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0" w:type="auto"/>
        <w:tblLook w:val="04A0" w:firstRow="1" w:lastRow="0" w:firstColumn="1" w:lastColumn="0" w:noHBand="0" w:noVBand="1"/>
      </w:tblPr>
      <w:tblGrid>
        <w:gridCol w:w="9061"/>
      </w:tblGrid>
      <w:tr w:rsidR="0067767E" w:rsidRPr="00271E66" w14:paraId="0B182967" w14:textId="77777777" w:rsidTr="007C21F6">
        <w:tc>
          <w:tcPr>
            <w:tcW w:w="9287" w:type="dxa"/>
          </w:tcPr>
          <w:p w14:paraId="37B78E1C" w14:textId="5F7127D0" w:rsidR="0067767E" w:rsidRPr="00271E66" w:rsidRDefault="0067767E" w:rsidP="007C21F6">
            <w:pPr>
              <w:widowControl w:val="0"/>
              <w:jc w:val="center"/>
              <w:rPr>
                <w:rFonts w:ascii="Courier New" w:hAnsi="Courier New" w:cs="Courier New"/>
                <w:b/>
                <w:sz w:val="24"/>
                <w:szCs w:val="24"/>
              </w:rPr>
            </w:pPr>
            <w:r w:rsidRPr="00271E66">
              <w:rPr>
                <w:rFonts w:ascii="Courier New" w:hAnsi="Courier New" w:cs="Courier New"/>
                <w:b/>
                <w:sz w:val="24"/>
                <w:szCs w:val="24"/>
              </w:rPr>
              <w:t xml:space="preserve">PROCESSO LICITATÓRIO N.º </w:t>
            </w:r>
            <w:r w:rsidR="007B544A">
              <w:rPr>
                <w:rFonts w:ascii="Courier New" w:hAnsi="Courier New" w:cs="Courier New"/>
                <w:b/>
                <w:sz w:val="24"/>
                <w:szCs w:val="24"/>
              </w:rPr>
              <w:t>12</w:t>
            </w:r>
            <w:r w:rsidR="007C21F6">
              <w:rPr>
                <w:rFonts w:ascii="Courier New" w:hAnsi="Courier New" w:cs="Courier New"/>
                <w:b/>
                <w:sz w:val="24"/>
                <w:szCs w:val="24"/>
              </w:rPr>
              <w:t>/202</w:t>
            </w:r>
            <w:r w:rsidR="007B544A">
              <w:rPr>
                <w:rFonts w:ascii="Courier New" w:hAnsi="Courier New" w:cs="Courier New"/>
                <w:b/>
                <w:sz w:val="24"/>
                <w:szCs w:val="24"/>
              </w:rPr>
              <w:t>1</w:t>
            </w:r>
          </w:p>
          <w:p w14:paraId="17D3A071" w14:textId="54551CA3" w:rsidR="0067767E" w:rsidRPr="00271E66" w:rsidRDefault="0067767E" w:rsidP="007C21F6">
            <w:pPr>
              <w:widowControl w:val="0"/>
              <w:jc w:val="center"/>
              <w:rPr>
                <w:rFonts w:ascii="Courier New" w:hAnsi="Courier New" w:cs="Courier New"/>
                <w:b/>
                <w:sz w:val="24"/>
                <w:szCs w:val="24"/>
              </w:rPr>
            </w:pPr>
            <w:r w:rsidRPr="00271E66">
              <w:rPr>
                <w:rFonts w:ascii="Courier New" w:hAnsi="Courier New" w:cs="Courier New"/>
                <w:b/>
                <w:sz w:val="24"/>
                <w:szCs w:val="24"/>
              </w:rPr>
              <w:t xml:space="preserve">PREGÃO PRESENCIAL N.º </w:t>
            </w:r>
            <w:r w:rsidR="007B544A">
              <w:rPr>
                <w:rFonts w:ascii="Courier New" w:hAnsi="Courier New" w:cs="Courier New"/>
                <w:b/>
                <w:sz w:val="24"/>
                <w:szCs w:val="24"/>
              </w:rPr>
              <w:t>04</w:t>
            </w:r>
            <w:r w:rsidR="007C21F6">
              <w:rPr>
                <w:rFonts w:ascii="Courier New" w:hAnsi="Courier New" w:cs="Courier New"/>
                <w:b/>
                <w:sz w:val="24"/>
                <w:szCs w:val="24"/>
              </w:rPr>
              <w:t>/202</w:t>
            </w:r>
            <w:r w:rsidR="007B544A">
              <w:rPr>
                <w:rFonts w:ascii="Courier New" w:hAnsi="Courier New" w:cs="Courier New"/>
                <w:b/>
                <w:sz w:val="24"/>
                <w:szCs w:val="24"/>
              </w:rPr>
              <w:t>1</w:t>
            </w:r>
          </w:p>
          <w:p w14:paraId="2CBEC17B" w14:textId="77777777" w:rsidR="0067767E" w:rsidRPr="00271E66" w:rsidRDefault="0067767E" w:rsidP="007C21F6">
            <w:pPr>
              <w:widowControl w:val="0"/>
              <w:jc w:val="center"/>
              <w:rPr>
                <w:rFonts w:ascii="Courier New" w:hAnsi="Courier New" w:cs="Courier New"/>
                <w:b/>
                <w:color w:val="000000"/>
                <w:sz w:val="24"/>
                <w:szCs w:val="24"/>
              </w:rPr>
            </w:pPr>
            <w:r w:rsidRPr="00271E66">
              <w:rPr>
                <w:rFonts w:ascii="Courier New" w:hAnsi="Courier New" w:cs="Courier New"/>
                <w:b/>
                <w:color w:val="000000"/>
                <w:sz w:val="24"/>
                <w:szCs w:val="24"/>
              </w:rPr>
              <w:t>POR SISTEMA DE REGISTRO DE PREÇOS</w:t>
            </w:r>
          </w:p>
          <w:p w14:paraId="2D114887" w14:textId="77777777" w:rsidR="0067767E" w:rsidRPr="00271E66" w:rsidRDefault="0067767E" w:rsidP="007C21F6">
            <w:pPr>
              <w:widowControl w:val="0"/>
              <w:jc w:val="center"/>
              <w:rPr>
                <w:rFonts w:ascii="Courier New" w:hAnsi="Courier New" w:cs="Courier New"/>
                <w:b/>
                <w:sz w:val="24"/>
                <w:szCs w:val="24"/>
              </w:rPr>
            </w:pPr>
            <w:bookmarkStart w:id="0" w:name="_Hlk72480954"/>
            <w:r w:rsidRPr="00271E66">
              <w:rPr>
                <w:rFonts w:ascii="Courier New" w:hAnsi="Courier New" w:cs="Courier New"/>
                <w:b/>
                <w:color w:val="000000"/>
                <w:sz w:val="24"/>
                <w:szCs w:val="24"/>
              </w:rPr>
              <w:t>AQUISIÇÃO DE MATERIAIS DE CONSTRUÇÃO, ELÉTRICOS, HIDRÁULICOS, FERRAMENTAS E MATERIAL PARA PINTURA PARA ATENDER AS NECESSIDADES DO MUNICÍPIO DE IBIRAIARAS.</w:t>
            </w:r>
            <w:bookmarkEnd w:id="0"/>
          </w:p>
        </w:tc>
      </w:tr>
    </w:tbl>
    <w:p w14:paraId="38F91D66"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7E9A8BF"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9FB874B"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1. PREÂMBULO:</w:t>
      </w:r>
    </w:p>
    <w:p w14:paraId="7182354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B42568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 </w:t>
      </w:r>
      <w:r w:rsidRPr="00271E66">
        <w:rPr>
          <w:rFonts w:ascii="Courier New" w:eastAsia="Times New Roman" w:hAnsi="Courier New" w:cs="Courier New"/>
          <w:sz w:val="24"/>
          <w:szCs w:val="24"/>
          <w:lang w:eastAsia="pt-BR"/>
        </w:rPr>
        <w:t xml:space="preserve">O </w:t>
      </w:r>
      <w:r w:rsidRPr="00271E66">
        <w:rPr>
          <w:rFonts w:ascii="Courier New" w:eastAsia="Times New Roman" w:hAnsi="Courier New" w:cs="Courier New"/>
          <w:b/>
          <w:sz w:val="24"/>
          <w:szCs w:val="24"/>
          <w:lang w:eastAsia="pt-BR"/>
        </w:rPr>
        <w:t>MUNICÍPIO DE IBIRAIARAS/RS</w:t>
      </w:r>
      <w:r w:rsidRPr="00271E66">
        <w:rPr>
          <w:rFonts w:ascii="Courier New" w:eastAsia="Times New Roman" w:hAnsi="Courier New" w:cs="Courier New"/>
          <w:sz w:val="24"/>
          <w:szCs w:val="24"/>
          <w:lang w:eastAsia="pt-BR"/>
        </w:rPr>
        <w:t xml:space="preserve">, nos termos da Lei 10.520 de 17 de julho de 2002, Decreto Municipal n° 2.433/2008 e Decreto Municipal 2818/2016, com aplicação subsidiária da Lei Federal n.º 8.666/93, de 21 de junho de 1993, e alterações posteriores, torna público o presente edital aos que virem ou dele tomarem conhecimento que se encontra aberta a licitação na modalidade de </w:t>
      </w:r>
      <w:r w:rsidRPr="00271E66">
        <w:rPr>
          <w:rFonts w:ascii="Courier New" w:eastAsia="Times New Roman" w:hAnsi="Courier New" w:cs="Courier New"/>
          <w:b/>
          <w:sz w:val="24"/>
          <w:szCs w:val="24"/>
          <w:lang w:eastAsia="pt-BR"/>
        </w:rPr>
        <w:t>PREGÃO PRESENCIAL POR SISTEMA DE REGISTRO DE PREÇOS</w:t>
      </w:r>
      <w:r w:rsidRPr="00271E66">
        <w:rPr>
          <w:rFonts w:ascii="Courier New" w:eastAsia="Times New Roman" w:hAnsi="Courier New" w:cs="Courier New"/>
          <w:sz w:val="24"/>
          <w:szCs w:val="24"/>
          <w:lang w:eastAsia="pt-BR"/>
        </w:rPr>
        <w:t>, do tipo “menor preço por item”, conforme descrições previstas neste edital, nos seguintes termos:</w:t>
      </w:r>
    </w:p>
    <w:p w14:paraId="2AFF724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4D109AE" w14:textId="73C81628" w:rsidR="0067767E" w:rsidRPr="00271E66" w:rsidRDefault="0067767E" w:rsidP="0067767E">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271E66">
        <w:rPr>
          <w:rFonts w:ascii="Courier New" w:eastAsia="Times New Roman" w:hAnsi="Courier New" w:cs="Courier New"/>
          <w:b/>
          <w:color w:val="000000"/>
          <w:sz w:val="24"/>
          <w:szCs w:val="24"/>
          <w:lang w:eastAsia="pt-BR"/>
        </w:rPr>
        <w:t>a)</w:t>
      </w:r>
      <w:r w:rsidRPr="00271E66">
        <w:rPr>
          <w:rFonts w:ascii="Courier New" w:eastAsia="Times New Roman" w:hAnsi="Courier New" w:cs="Courier New"/>
          <w:color w:val="000000"/>
          <w:sz w:val="24"/>
          <w:szCs w:val="24"/>
          <w:lang w:eastAsia="pt-BR"/>
        </w:rPr>
        <w:t xml:space="preserve"> Data limite para realização do credenciamento: até às </w:t>
      </w:r>
      <w:r w:rsidRPr="00271E66">
        <w:rPr>
          <w:rFonts w:ascii="Courier New" w:eastAsia="Times New Roman" w:hAnsi="Courier New" w:cs="Courier New"/>
          <w:color w:val="000000"/>
          <w:sz w:val="24"/>
          <w:szCs w:val="24"/>
          <w:lang w:eastAsia="ar-SA"/>
        </w:rPr>
        <w:t xml:space="preserve">09h00min00s </w:t>
      </w:r>
      <w:r w:rsidR="00D20A4E">
        <w:rPr>
          <w:rFonts w:ascii="Courier New" w:eastAsia="Times New Roman" w:hAnsi="Courier New" w:cs="Courier New"/>
          <w:color w:val="000000"/>
          <w:sz w:val="24"/>
          <w:szCs w:val="24"/>
          <w:lang w:eastAsia="pt-BR"/>
        </w:rPr>
        <w:t xml:space="preserve">do dia </w:t>
      </w:r>
      <w:r w:rsidR="00D20A4E" w:rsidRPr="000941A6">
        <w:rPr>
          <w:rFonts w:ascii="Courier New" w:eastAsia="Times New Roman" w:hAnsi="Courier New" w:cs="Courier New"/>
          <w:color w:val="000000"/>
          <w:sz w:val="24"/>
          <w:szCs w:val="24"/>
          <w:lang w:eastAsia="pt-BR"/>
        </w:rPr>
        <w:t>1</w:t>
      </w:r>
      <w:r w:rsidR="000941A6" w:rsidRPr="000941A6">
        <w:rPr>
          <w:rFonts w:ascii="Courier New" w:eastAsia="Times New Roman" w:hAnsi="Courier New" w:cs="Courier New"/>
          <w:color w:val="000000"/>
          <w:sz w:val="24"/>
          <w:szCs w:val="24"/>
          <w:lang w:eastAsia="pt-BR"/>
        </w:rPr>
        <w:t>4</w:t>
      </w:r>
      <w:r w:rsidR="00D20A4E" w:rsidRPr="000941A6">
        <w:rPr>
          <w:rFonts w:ascii="Courier New" w:eastAsia="Times New Roman" w:hAnsi="Courier New" w:cs="Courier New"/>
          <w:color w:val="000000"/>
          <w:sz w:val="24"/>
          <w:szCs w:val="24"/>
          <w:lang w:eastAsia="pt-BR"/>
        </w:rPr>
        <w:t xml:space="preserve"> de </w:t>
      </w:r>
      <w:r w:rsidR="000941A6" w:rsidRPr="000941A6">
        <w:rPr>
          <w:rFonts w:ascii="Courier New" w:eastAsia="Times New Roman" w:hAnsi="Courier New" w:cs="Courier New"/>
          <w:color w:val="000000"/>
          <w:sz w:val="24"/>
          <w:szCs w:val="24"/>
          <w:lang w:eastAsia="pt-BR"/>
        </w:rPr>
        <w:t>junho</w:t>
      </w:r>
      <w:r w:rsidR="007C21F6" w:rsidRPr="000941A6">
        <w:rPr>
          <w:rFonts w:ascii="Courier New" w:eastAsia="Times New Roman" w:hAnsi="Courier New" w:cs="Courier New"/>
          <w:color w:val="000000"/>
          <w:sz w:val="24"/>
          <w:szCs w:val="24"/>
          <w:lang w:eastAsia="pt-BR"/>
        </w:rPr>
        <w:t xml:space="preserve"> de 202</w:t>
      </w:r>
      <w:r w:rsidR="000941A6" w:rsidRPr="000941A6">
        <w:rPr>
          <w:rFonts w:ascii="Courier New" w:eastAsia="Times New Roman" w:hAnsi="Courier New" w:cs="Courier New"/>
          <w:color w:val="000000"/>
          <w:sz w:val="24"/>
          <w:szCs w:val="24"/>
          <w:lang w:eastAsia="pt-BR"/>
        </w:rPr>
        <w:t>1</w:t>
      </w:r>
      <w:r w:rsidRPr="00271E66">
        <w:rPr>
          <w:rFonts w:ascii="Courier New" w:eastAsia="Times New Roman" w:hAnsi="Courier New" w:cs="Courier New"/>
          <w:color w:val="000000"/>
          <w:sz w:val="24"/>
          <w:szCs w:val="24"/>
          <w:lang w:eastAsia="pt-BR"/>
        </w:rPr>
        <w:t>.</w:t>
      </w:r>
    </w:p>
    <w:p w14:paraId="026D2EE8" w14:textId="77777777" w:rsidR="0067767E" w:rsidRPr="00271E66" w:rsidRDefault="0067767E" w:rsidP="0067767E">
      <w:pPr>
        <w:widowControl w:val="0"/>
        <w:spacing w:after="0" w:line="240" w:lineRule="auto"/>
        <w:ind w:firstLine="709"/>
        <w:contextualSpacing/>
        <w:jc w:val="both"/>
        <w:rPr>
          <w:rFonts w:ascii="Courier New" w:eastAsia="Times New Roman" w:hAnsi="Courier New" w:cs="Courier New"/>
          <w:color w:val="000000"/>
          <w:sz w:val="24"/>
          <w:szCs w:val="24"/>
          <w:lang w:eastAsia="pt-BR"/>
        </w:rPr>
      </w:pPr>
    </w:p>
    <w:p w14:paraId="31AD33D4" w14:textId="14DA15A5" w:rsidR="0067767E" w:rsidRPr="00271E66" w:rsidRDefault="0067767E" w:rsidP="0067767E">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271E66">
        <w:rPr>
          <w:rFonts w:ascii="Courier New" w:eastAsia="Times New Roman" w:hAnsi="Courier New" w:cs="Courier New"/>
          <w:b/>
          <w:color w:val="000000"/>
          <w:sz w:val="24"/>
          <w:szCs w:val="24"/>
          <w:lang w:eastAsia="pt-BR"/>
        </w:rPr>
        <w:t xml:space="preserve">b) </w:t>
      </w:r>
      <w:r w:rsidRPr="00271E66">
        <w:rPr>
          <w:rFonts w:ascii="Courier New" w:eastAsia="Times New Roman" w:hAnsi="Courier New" w:cs="Courier New"/>
          <w:color w:val="000000"/>
          <w:sz w:val="24"/>
          <w:szCs w:val="24"/>
          <w:lang w:eastAsia="pt-BR"/>
        </w:rPr>
        <w:t xml:space="preserve">Data limite para entrega dos envelopes de “proposta comercial” e de “documentos de habilitação” no setor de licitações do município: até às </w:t>
      </w:r>
      <w:r w:rsidRPr="00271E66">
        <w:rPr>
          <w:rFonts w:ascii="Courier New" w:eastAsia="Times New Roman" w:hAnsi="Courier New" w:cs="Courier New"/>
          <w:color w:val="000000"/>
          <w:sz w:val="24"/>
          <w:szCs w:val="24"/>
          <w:lang w:eastAsia="ar-SA"/>
        </w:rPr>
        <w:t xml:space="preserve">09h00min00s </w:t>
      </w:r>
      <w:r w:rsidRPr="00271E66">
        <w:rPr>
          <w:rFonts w:ascii="Courier New" w:eastAsia="Times New Roman" w:hAnsi="Courier New" w:cs="Courier New"/>
          <w:color w:val="000000"/>
          <w:sz w:val="24"/>
          <w:szCs w:val="24"/>
          <w:lang w:eastAsia="pt-BR"/>
        </w:rPr>
        <w:t xml:space="preserve">do dia </w:t>
      </w:r>
      <w:r w:rsidR="00D20A4E" w:rsidRPr="000941A6">
        <w:rPr>
          <w:rFonts w:ascii="Courier New" w:eastAsia="Times New Roman" w:hAnsi="Courier New" w:cs="Courier New"/>
          <w:color w:val="000000"/>
          <w:sz w:val="24"/>
          <w:szCs w:val="24"/>
          <w:lang w:eastAsia="pt-BR"/>
        </w:rPr>
        <w:t>1</w:t>
      </w:r>
      <w:r w:rsidR="000941A6" w:rsidRPr="000941A6">
        <w:rPr>
          <w:rFonts w:ascii="Courier New" w:eastAsia="Times New Roman" w:hAnsi="Courier New" w:cs="Courier New"/>
          <w:color w:val="000000"/>
          <w:sz w:val="24"/>
          <w:szCs w:val="24"/>
          <w:lang w:eastAsia="pt-BR"/>
        </w:rPr>
        <w:t>4</w:t>
      </w:r>
      <w:r w:rsidR="00D20A4E" w:rsidRPr="000941A6">
        <w:rPr>
          <w:rFonts w:ascii="Courier New" w:eastAsia="Times New Roman" w:hAnsi="Courier New" w:cs="Courier New"/>
          <w:color w:val="000000"/>
          <w:sz w:val="24"/>
          <w:szCs w:val="24"/>
          <w:lang w:eastAsia="pt-BR"/>
        </w:rPr>
        <w:t xml:space="preserve"> de </w:t>
      </w:r>
      <w:r w:rsidR="000941A6" w:rsidRPr="000941A6">
        <w:rPr>
          <w:rFonts w:ascii="Courier New" w:eastAsia="Times New Roman" w:hAnsi="Courier New" w:cs="Courier New"/>
          <w:color w:val="000000"/>
          <w:sz w:val="24"/>
          <w:szCs w:val="24"/>
          <w:lang w:eastAsia="pt-BR"/>
        </w:rPr>
        <w:t>junho</w:t>
      </w:r>
      <w:r w:rsidR="00D20A4E" w:rsidRPr="000941A6">
        <w:rPr>
          <w:rFonts w:ascii="Courier New" w:eastAsia="Times New Roman" w:hAnsi="Courier New" w:cs="Courier New"/>
          <w:color w:val="000000"/>
          <w:sz w:val="24"/>
          <w:szCs w:val="24"/>
          <w:lang w:eastAsia="pt-BR"/>
        </w:rPr>
        <w:t xml:space="preserve"> </w:t>
      </w:r>
      <w:r w:rsidR="007C21F6" w:rsidRPr="000941A6">
        <w:rPr>
          <w:rFonts w:ascii="Courier New" w:eastAsia="Times New Roman" w:hAnsi="Courier New" w:cs="Courier New"/>
          <w:color w:val="000000"/>
          <w:sz w:val="24"/>
          <w:szCs w:val="24"/>
          <w:lang w:eastAsia="pt-BR"/>
        </w:rPr>
        <w:t>de 202</w:t>
      </w:r>
      <w:r w:rsidR="000941A6" w:rsidRPr="000941A6">
        <w:rPr>
          <w:rFonts w:ascii="Courier New" w:eastAsia="Times New Roman" w:hAnsi="Courier New" w:cs="Courier New"/>
          <w:color w:val="000000"/>
          <w:sz w:val="24"/>
          <w:szCs w:val="24"/>
          <w:lang w:eastAsia="pt-BR"/>
        </w:rPr>
        <w:t>1</w:t>
      </w:r>
      <w:r w:rsidRPr="00271E66">
        <w:rPr>
          <w:rFonts w:ascii="Courier New" w:eastAsia="Times New Roman" w:hAnsi="Courier New" w:cs="Courier New"/>
          <w:color w:val="000000"/>
          <w:sz w:val="24"/>
          <w:szCs w:val="24"/>
          <w:lang w:eastAsia="pt-BR"/>
        </w:rPr>
        <w:t>.</w:t>
      </w:r>
    </w:p>
    <w:p w14:paraId="5CAA12AD" w14:textId="77777777" w:rsidR="0067767E" w:rsidRPr="00271E66" w:rsidRDefault="0067767E" w:rsidP="0067767E">
      <w:pPr>
        <w:widowControl w:val="0"/>
        <w:spacing w:after="0" w:line="240" w:lineRule="auto"/>
        <w:ind w:firstLine="709"/>
        <w:contextualSpacing/>
        <w:jc w:val="both"/>
        <w:rPr>
          <w:rFonts w:ascii="Courier New" w:eastAsia="Times New Roman" w:hAnsi="Courier New" w:cs="Courier New"/>
          <w:color w:val="000000"/>
          <w:sz w:val="24"/>
          <w:szCs w:val="24"/>
          <w:lang w:eastAsia="pt-BR"/>
        </w:rPr>
      </w:pPr>
    </w:p>
    <w:p w14:paraId="039B4C58" w14:textId="328A7610" w:rsidR="0067767E" w:rsidRPr="00271E66" w:rsidRDefault="0067767E" w:rsidP="0067767E">
      <w:pPr>
        <w:widowControl w:val="0"/>
        <w:spacing w:after="0" w:line="240" w:lineRule="auto"/>
        <w:ind w:firstLine="709"/>
        <w:contextualSpacing/>
        <w:jc w:val="both"/>
        <w:rPr>
          <w:rFonts w:ascii="Courier New" w:eastAsia="Times New Roman" w:hAnsi="Courier New" w:cs="Courier New"/>
          <w:color w:val="000000"/>
          <w:sz w:val="24"/>
          <w:szCs w:val="24"/>
          <w:lang w:eastAsia="pt-BR"/>
        </w:rPr>
      </w:pPr>
      <w:r w:rsidRPr="00271E66">
        <w:rPr>
          <w:rFonts w:ascii="Courier New" w:eastAsia="Times New Roman" w:hAnsi="Courier New" w:cs="Courier New"/>
          <w:b/>
          <w:color w:val="000000"/>
          <w:sz w:val="24"/>
          <w:szCs w:val="24"/>
          <w:lang w:eastAsia="pt-BR"/>
        </w:rPr>
        <w:t xml:space="preserve">c) </w:t>
      </w:r>
      <w:r w:rsidRPr="00271E66">
        <w:rPr>
          <w:rFonts w:ascii="Courier New" w:eastAsia="Times New Roman" w:hAnsi="Courier New" w:cs="Courier New"/>
          <w:color w:val="000000"/>
          <w:sz w:val="24"/>
          <w:szCs w:val="24"/>
          <w:lang w:eastAsia="pt-BR"/>
        </w:rPr>
        <w:t xml:space="preserve">Data de início da sessão pública para julgamento da presente licitação na sala de reuniões do município: a partir das </w:t>
      </w:r>
      <w:r w:rsidRPr="00271E66">
        <w:rPr>
          <w:rFonts w:ascii="Courier New" w:eastAsia="Times New Roman" w:hAnsi="Courier New" w:cs="Courier New"/>
          <w:color w:val="000000"/>
          <w:sz w:val="24"/>
          <w:szCs w:val="24"/>
          <w:lang w:eastAsia="ar-SA"/>
        </w:rPr>
        <w:t xml:space="preserve">09h00min00s </w:t>
      </w:r>
      <w:r w:rsidRPr="00271E66">
        <w:rPr>
          <w:rFonts w:ascii="Courier New" w:eastAsia="Times New Roman" w:hAnsi="Courier New" w:cs="Courier New"/>
          <w:color w:val="000000"/>
          <w:sz w:val="24"/>
          <w:szCs w:val="24"/>
          <w:lang w:eastAsia="pt-BR"/>
        </w:rPr>
        <w:t xml:space="preserve">do dia </w:t>
      </w:r>
      <w:r w:rsidR="00D20A4E" w:rsidRPr="000941A6">
        <w:rPr>
          <w:rFonts w:ascii="Courier New" w:eastAsia="Times New Roman" w:hAnsi="Courier New" w:cs="Courier New"/>
          <w:color w:val="000000"/>
          <w:sz w:val="24"/>
          <w:szCs w:val="24"/>
          <w:lang w:eastAsia="pt-BR"/>
        </w:rPr>
        <w:t>1</w:t>
      </w:r>
      <w:r w:rsidR="000941A6" w:rsidRPr="000941A6">
        <w:rPr>
          <w:rFonts w:ascii="Courier New" w:eastAsia="Times New Roman" w:hAnsi="Courier New" w:cs="Courier New"/>
          <w:color w:val="000000"/>
          <w:sz w:val="24"/>
          <w:szCs w:val="24"/>
          <w:lang w:eastAsia="pt-BR"/>
        </w:rPr>
        <w:t>4</w:t>
      </w:r>
      <w:r w:rsidR="00D20A4E" w:rsidRPr="000941A6">
        <w:rPr>
          <w:rFonts w:ascii="Courier New" w:eastAsia="Times New Roman" w:hAnsi="Courier New" w:cs="Courier New"/>
          <w:color w:val="000000"/>
          <w:sz w:val="24"/>
          <w:szCs w:val="24"/>
          <w:lang w:eastAsia="pt-BR"/>
        </w:rPr>
        <w:t xml:space="preserve"> de </w:t>
      </w:r>
      <w:r w:rsidR="000941A6" w:rsidRPr="000941A6">
        <w:rPr>
          <w:rFonts w:ascii="Courier New" w:eastAsia="Times New Roman" w:hAnsi="Courier New" w:cs="Courier New"/>
          <w:color w:val="000000"/>
          <w:sz w:val="24"/>
          <w:szCs w:val="24"/>
          <w:lang w:eastAsia="pt-BR"/>
        </w:rPr>
        <w:t>junh</w:t>
      </w:r>
      <w:r w:rsidR="00D20A4E" w:rsidRPr="000941A6">
        <w:rPr>
          <w:rFonts w:ascii="Courier New" w:eastAsia="Times New Roman" w:hAnsi="Courier New" w:cs="Courier New"/>
          <w:color w:val="000000"/>
          <w:sz w:val="24"/>
          <w:szCs w:val="24"/>
          <w:lang w:eastAsia="pt-BR"/>
        </w:rPr>
        <w:t xml:space="preserve">o </w:t>
      </w:r>
      <w:r w:rsidR="007C21F6" w:rsidRPr="000941A6">
        <w:rPr>
          <w:rFonts w:ascii="Courier New" w:eastAsia="Times New Roman" w:hAnsi="Courier New" w:cs="Courier New"/>
          <w:color w:val="000000"/>
          <w:sz w:val="24"/>
          <w:szCs w:val="24"/>
          <w:lang w:eastAsia="pt-BR"/>
        </w:rPr>
        <w:t>de 202</w:t>
      </w:r>
      <w:r w:rsidR="000941A6" w:rsidRPr="000941A6">
        <w:rPr>
          <w:rFonts w:ascii="Courier New" w:eastAsia="Times New Roman" w:hAnsi="Courier New" w:cs="Courier New"/>
          <w:color w:val="000000"/>
          <w:sz w:val="24"/>
          <w:szCs w:val="24"/>
          <w:lang w:eastAsia="pt-BR"/>
        </w:rPr>
        <w:t>1</w:t>
      </w:r>
      <w:r w:rsidRPr="00271E66">
        <w:rPr>
          <w:rFonts w:ascii="Courier New" w:eastAsia="Times New Roman" w:hAnsi="Courier New" w:cs="Courier New"/>
          <w:color w:val="000000"/>
          <w:sz w:val="24"/>
          <w:szCs w:val="24"/>
          <w:lang w:eastAsia="pt-BR"/>
        </w:rPr>
        <w:t>.</w:t>
      </w:r>
    </w:p>
    <w:p w14:paraId="77CC891B" w14:textId="77777777" w:rsidR="0067767E" w:rsidRPr="00271E66" w:rsidRDefault="0067767E" w:rsidP="0067767E">
      <w:pPr>
        <w:widowControl w:val="0"/>
        <w:spacing w:after="0" w:line="240" w:lineRule="auto"/>
        <w:contextualSpacing/>
        <w:jc w:val="both"/>
        <w:rPr>
          <w:rFonts w:ascii="Courier New" w:eastAsia="Times New Roman" w:hAnsi="Courier New" w:cs="Courier New"/>
          <w:color w:val="000000"/>
          <w:sz w:val="24"/>
          <w:szCs w:val="24"/>
          <w:lang w:eastAsia="pt-BR"/>
        </w:rPr>
      </w:pPr>
    </w:p>
    <w:p w14:paraId="7CB4D966" w14:textId="77777777" w:rsidR="0067767E" w:rsidRPr="00271E66" w:rsidRDefault="0067767E" w:rsidP="0067767E">
      <w:pPr>
        <w:widowControl w:val="0"/>
        <w:spacing w:after="0" w:line="240" w:lineRule="auto"/>
        <w:contextualSpacing/>
        <w:jc w:val="both"/>
        <w:rPr>
          <w:rFonts w:ascii="Courier New" w:eastAsia="Times New Roman" w:hAnsi="Courier New" w:cs="Courier New"/>
          <w:color w:val="000000"/>
          <w:sz w:val="24"/>
          <w:szCs w:val="24"/>
          <w:lang w:eastAsia="pt-BR"/>
        </w:rPr>
      </w:pPr>
      <w:r w:rsidRPr="00271E66">
        <w:rPr>
          <w:rFonts w:ascii="Courier New" w:eastAsia="Times New Roman" w:hAnsi="Courier New" w:cs="Courier New"/>
          <w:b/>
          <w:color w:val="000000"/>
          <w:sz w:val="24"/>
          <w:szCs w:val="24"/>
          <w:lang w:eastAsia="pt-BR"/>
        </w:rPr>
        <w:t xml:space="preserve">1.2. </w:t>
      </w:r>
      <w:r w:rsidRPr="00271E66">
        <w:rPr>
          <w:rFonts w:ascii="Courier New" w:eastAsia="Times New Roman" w:hAnsi="Courier New" w:cs="Courier New"/>
          <w:color w:val="000000"/>
          <w:sz w:val="24"/>
          <w:szCs w:val="24"/>
          <w:lang w:eastAsia="pt-BR"/>
        </w:rPr>
        <w:t xml:space="preserve">As datas e horários constantes no subitem “1.1.” devem ser levados em conta o horário oficial de Brasília/DF, neste sentido, a comissão julgadora de licitações deverá utilizar como parâmetro o </w:t>
      </w:r>
      <w:r w:rsidRPr="00271E66">
        <w:rPr>
          <w:rFonts w:ascii="Courier New" w:eastAsia="Times New Roman" w:hAnsi="Courier New" w:cs="Courier New"/>
          <w:i/>
          <w:color w:val="000000"/>
          <w:sz w:val="24"/>
          <w:szCs w:val="24"/>
          <w:lang w:eastAsia="pt-BR"/>
        </w:rPr>
        <w:t>site</w:t>
      </w:r>
      <w:r w:rsidRPr="00271E66">
        <w:rPr>
          <w:rFonts w:ascii="Courier New" w:eastAsia="Times New Roman" w:hAnsi="Courier New" w:cs="Courier New"/>
          <w:color w:val="000000"/>
          <w:sz w:val="24"/>
          <w:szCs w:val="24"/>
          <w:lang w:eastAsia="pt-BR"/>
        </w:rPr>
        <w:t xml:space="preserve"> &lt;</w:t>
      </w:r>
      <w:hyperlink r:id="rId8" w:history="1">
        <w:r w:rsidRPr="00271E66">
          <w:rPr>
            <w:rFonts w:ascii="Courier New" w:eastAsia="Times New Roman" w:hAnsi="Courier New" w:cs="Courier New"/>
            <w:color w:val="0000FF"/>
            <w:sz w:val="24"/>
            <w:szCs w:val="24"/>
            <w:u w:val="single"/>
            <w:lang w:eastAsia="pt-BR"/>
          </w:rPr>
          <w:t>http://www.horariodebrasilia.org/</w:t>
        </w:r>
      </w:hyperlink>
      <w:r w:rsidRPr="00271E66">
        <w:rPr>
          <w:rFonts w:ascii="Courier New" w:eastAsia="Times New Roman" w:hAnsi="Courier New" w:cs="Courier New"/>
          <w:color w:val="000000"/>
          <w:sz w:val="24"/>
          <w:szCs w:val="24"/>
          <w:lang w:eastAsia="pt-BR"/>
        </w:rPr>
        <w:t>&gt;.</w:t>
      </w:r>
    </w:p>
    <w:p w14:paraId="4105235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D2A12E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2250921" w14:textId="77777777" w:rsidR="0067767E" w:rsidRPr="00271E66" w:rsidRDefault="0067767E" w:rsidP="0067767E">
      <w:pPr>
        <w:spacing w:after="0" w:line="240" w:lineRule="auto"/>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2. DO OBJETO LICITADO:</w:t>
      </w:r>
    </w:p>
    <w:p w14:paraId="71DC1AB7" w14:textId="77777777" w:rsidR="0067767E" w:rsidRPr="00271E66" w:rsidRDefault="0067767E" w:rsidP="0067767E">
      <w:pPr>
        <w:spacing w:after="0" w:line="240" w:lineRule="auto"/>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 </w:t>
      </w:r>
    </w:p>
    <w:p w14:paraId="23F9D59E"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2.1.</w:t>
      </w:r>
      <w:r w:rsidRPr="00271E66">
        <w:rPr>
          <w:rFonts w:ascii="Courier New" w:eastAsia="Times New Roman" w:hAnsi="Courier New" w:cs="Courier New"/>
          <w:sz w:val="24"/>
          <w:szCs w:val="24"/>
          <w:lang w:eastAsia="pt-BR"/>
        </w:rPr>
        <w:t xml:space="preserve"> A presente licitação, por sistema de registro de preços, objetiva a </w:t>
      </w:r>
      <w:r w:rsidRPr="00271E66">
        <w:rPr>
          <w:rFonts w:ascii="Courier New" w:hAnsi="Courier New" w:cs="Courier New"/>
          <w:color w:val="000000"/>
          <w:sz w:val="24"/>
          <w:szCs w:val="24"/>
        </w:rPr>
        <w:t>aquisição de materiais de construção, elétricos, hidráulicos, ferramentas, material para pintura, entre outros itens para atender as necessidades do Município de Ibiraiaras</w:t>
      </w:r>
      <w:r w:rsidRPr="00271E66">
        <w:rPr>
          <w:rFonts w:ascii="Courier New" w:eastAsia="Times New Roman" w:hAnsi="Courier New" w:cs="Courier New"/>
          <w:sz w:val="24"/>
          <w:szCs w:val="24"/>
          <w:lang w:eastAsia="pt-BR"/>
        </w:rPr>
        <w:t xml:space="preserve">, com entrega conforme a necessidade do Município, e sem a obrigação de aquisição de toda a quantidade, conforme especificações constantes no modelo de proposta de preços </w:t>
      </w:r>
      <w:r w:rsidRPr="000941A6">
        <w:rPr>
          <w:rFonts w:ascii="Courier New" w:eastAsia="Times New Roman" w:hAnsi="Courier New" w:cs="Courier New"/>
          <w:b/>
          <w:sz w:val="24"/>
          <w:szCs w:val="24"/>
          <w:lang w:eastAsia="pt-BR"/>
        </w:rPr>
        <w:t>anexo V.</w:t>
      </w:r>
      <w:r w:rsidRPr="00271E66">
        <w:rPr>
          <w:rFonts w:ascii="Courier New" w:eastAsia="Times New Roman" w:hAnsi="Courier New" w:cs="Courier New"/>
          <w:sz w:val="24"/>
          <w:szCs w:val="24"/>
          <w:lang w:eastAsia="pt-BR"/>
        </w:rPr>
        <w:t xml:space="preserve"> </w:t>
      </w:r>
    </w:p>
    <w:p w14:paraId="4284E10B"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7EBA4A3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lastRenderedPageBreak/>
        <w:t>2.2.</w:t>
      </w:r>
      <w:r w:rsidRPr="00271E66">
        <w:rPr>
          <w:rFonts w:ascii="Courier New" w:eastAsia="Times New Roman" w:hAnsi="Courier New" w:cs="Courier New"/>
          <w:sz w:val="24"/>
          <w:szCs w:val="24"/>
          <w:lang w:eastAsia="pt-BR"/>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4BBF384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1DE596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A188FF2"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3. DO CREDENCIAMENTO:</w:t>
      </w:r>
    </w:p>
    <w:p w14:paraId="2B57145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6B49E9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3.1.</w:t>
      </w:r>
      <w:r w:rsidRPr="00271E66">
        <w:rPr>
          <w:rFonts w:ascii="Courier New" w:eastAsia="Times New Roman" w:hAnsi="Courier New" w:cs="Courier New"/>
          <w:sz w:val="24"/>
          <w:szCs w:val="24"/>
          <w:lang w:eastAsia="pt-BR"/>
        </w:rPr>
        <w:t xml:space="preserve"> A documentação referente ao credenciamento deverá ser apresentada fora dos envelopes.</w:t>
      </w:r>
    </w:p>
    <w:p w14:paraId="1A34847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BCA5D89"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3.2.</w:t>
      </w:r>
      <w:r w:rsidRPr="00271E66">
        <w:rPr>
          <w:rFonts w:ascii="Courier New" w:eastAsia="Times New Roman" w:hAnsi="Courier New" w:cs="Courier New"/>
          <w:sz w:val="24"/>
          <w:szCs w:val="24"/>
          <w:lang w:eastAsia="pt-BR"/>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4D73333A"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5781059F"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3.3. </w:t>
      </w:r>
      <w:r w:rsidRPr="00271E66">
        <w:rPr>
          <w:rFonts w:ascii="Courier New" w:eastAsia="Times New Roman" w:hAnsi="Courier New" w:cs="Courier New"/>
          <w:sz w:val="24"/>
          <w:szCs w:val="24"/>
          <w:lang w:eastAsia="pt-BR"/>
        </w:rPr>
        <w:t xml:space="preserve">O credenciamento será feito, na data e no horário fixados no preâmbulo deste edital, devendo ser observadas pelo licitante as seguintes condições e exigências: </w:t>
      </w:r>
    </w:p>
    <w:p w14:paraId="0BC17E88"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191FCBC0" w14:textId="77777777" w:rsidR="0067767E" w:rsidRPr="00271E66" w:rsidRDefault="0067767E" w:rsidP="0067767E">
      <w:pPr>
        <w:widowControl w:val="0"/>
        <w:autoSpaceDE w:val="0"/>
        <w:autoSpaceDN w:val="0"/>
        <w:adjustRightInd w:val="0"/>
        <w:spacing w:after="0" w:line="240" w:lineRule="auto"/>
        <w:ind w:firstLine="708"/>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a) Se representada diretamente, por meio de dirigente, proprietário ou sócio, deverá apresentar:</w:t>
      </w:r>
    </w:p>
    <w:p w14:paraId="73D83BE5"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497EB468"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I – </w:t>
      </w:r>
      <w:r w:rsidRPr="00271E66">
        <w:rPr>
          <w:rFonts w:ascii="Courier New" w:eastAsia="Times New Roman" w:hAnsi="Courier New" w:cs="Courier New"/>
          <w:sz w:val="24"/>
          <w:szCs w:val="24"/>
          <w:lang w:eastAsia="pt-BR"/>
        </w:rPr>
        <w:t>Cópia de documento de identidade e CPF do representante legal;</w:t>
      </w:r>
    </w:p>
    <w:p w14:paraId="1CDBC922"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6BFDE8A"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II –</w:t>
      </w:r>
      <w:r w:rsidRPr="00271E66">
        <w:rPr>
          <w:rFonts w:ascii="Courier New" w:eastAsia="Times New Roman" w:hAnsi="Courier New" w:cs="Courier New"/>
          <w:sz w:val="24"/>
          <w:szCs w:val="24"/>
          <w:lang w:eastAsia="pt-BR"/>
        </w:rPr>
        <w:t xml:space="preserve"> Cópia do respectivo ato constitutivo, estatuto ou contrato social em vigor, devidamente registrado, </w:t>
      </w:r>
      <w:r w:rsidRPr="00271E66">
        <w:rPr>
          <w:rFonts w:ascii="Courier New" w:eastAsia="Times New Roman" w:hAnsi="Courier New" w:cs="Courier New"/>
          <w:bCs/>
          <w:sz w:val="24"/>
          <w:szCs w:val="24"/>
          <w:lang w:eastAsia="pt-BR"/>
        </w:rPr>
        <w:t>em se tratando de sociedades comerciais</w:t>
      </w:r>
      <w:r w:rsidRPr="00271E66">
        <w:rPr>
          <w:rFonts w:ascii="Courier New" w:eastAsia="Times New Roman" w:hAnsi="Courier New" w:cs="Courier New"/>
          <w:sz w:val="24"/>
          <w:szCs w:val="24"/>
          <w:lang w:eastAsia="pt-BR"/>
        </w:rPr>
        <w:t>; ou,</w:t>
      </w:r>
    </w:p>
    <w:p w14:paraId="79C92F05"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61DB952"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III – </w:t>
      </w:r>
      <w:r w:rsidRPr="00271E66">
        <w:rPr>
          <w:rFonts w:ascii="Courier New" w:eastAsia="Times New Roman" w:hAnsi="Courier New" w:cs="Courier New"/>
          <w:sz w:val="24"/>
          <w:szCs w:val="24"/>
          <w:lang w:eastAsia="pt-BR"/>
        </w:rPr>
        <w:t>Certificado da condição de microempreendedor individual, no caso de microempreendedores individuais; ou,</w:t>
      </w:r>
    </w:p>
    <w:p w14:paraId="2D5B44D9"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216D0C4E" w14:textId="1F13CA20" w:rsidR="0067767E"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IV –</w:t>
      </w:r>
      <w:r w:rsidRPr="00271E66">
        <w:rPr>
          <w:rFonts w:ascii="Courier New" w:eastAsia="Times New Roman" w:hAnsi="Courier New" w:cs="Courier New"/>
          <w:sz w:val="24"/>
          <w:szCs w:val="24"/>
          <w:lang w:eastAsia="pt-BR"/>
        </w:rPr>
        <w:t xml:space="preserve"> Documento de eleição de seus administradores, </w:t>
      </w:r>
      <w:r w:rsidRPr="00271E66">
        <w:rPr>
          <w:rFonts w:ascii="Courier New" w:eastAsia="Times New Roman" w:hAnsi="Courier New" w:cs="Courier New"/>
          <w:b/>
          <w:sz w:val="24"/>
          <w:szCs w:val="24"/>
          <w:lang w:eastAsia="pt-BR"/>
        </w:rPr>
        <w:t>em se tratando de sociedade comercial ou de sociedade por ações</w:t>
      </w:r>
      <w:r w:rsidRPr="00271E66">
        <w:rPr>
          <w:rFonts w:ascii="Courier New" w:eastAsia="Times New Roman" w:hAnsi="Courier New" w:cs="Courier New"/>
          <w:sz w:val="24"/>
          <w:szCs w:val="24"/>
          <w:lang w:eastAsia="pt-BR"/>
        </w:rPr>
        <w:t>; ou,</w:t>
      </w:r>
    </w:p>
    <w:p w14:paraId="553DF94D" w14:textId="77777777" w:rsidR="00A13620" w:rsidRPr="00271E66" w:rsidRDefault="00A13620"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6F7DCD25"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V –</w:t>
      </w:r>
      <w:r w:rsidRPr="00271E66">
        <w:rPr>
          <w:rFonts w:ascii="Courier New" w:eastAsia="Times New Roman" w:hAnsi="Courier New" w:cs="Courier New"/>
          <w:sz w:val="24"/>
          <w:szCs w:val="24"/>
          <w:lang w:eastAsia="pt-BR"/>
        </w:rPr>
        <w:t xml:space="preserve"> Decreto de autorização, no qual estejam expressos seus poderes para exercer direitos e assumir obrigações em decorrência de tal investidura e para prática de todos os demais atos inerentes ao certame, </w:t>
      </w:r>
      <w:r w:rsidRPr="00271E66">
        <w:rPr>
          <w:rFonts w:ascii="Courier New" w:eastAsia="Times New Roman" w:hAnsi="Courier New" w:cs="Courier New"/>
          <w:b/>
          <w:sz w:val="24"/>
          <w:szCs w:val="24"/>
          <w:lang w:eastAsia="pt-BR"/>
        </w:rPr>
        <w:t>em se tratando de empresa ou sociedade estrangeira em funcionamento no País</w:t>
      </w:r>
      <w:r w:rsidRPr="00271E66">
        <w:rPr>
          <w:rFonts w:ascii="Courier New" w:eastAsia="Times New Roman" w:hAnsi="Courier New" w:cs="Courier New"/>
          <w:sz w:val="24"/>
          <w:szCs w:val="24"/>
          <w:lang w:eastAsia="pt-BR"/>
        </w:rPr>
        <w:t>; ou,</w:t>
      </w:r>
    </w:p>
    <w:p w14:paraId="48340937"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0F5257BA"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VI –</w:t>
      </w:r>
      <w:r w:rsidRPr="00271E66">
        <w:rPr>
          <w:rFonts w:ascii="Courier New" w:eastAsia="Times New Roman" w:hAnsi="Courier New" w:cs="Courier New"/>
          <w:sz w:val="24"/>
          <w:szCs w:val="24"/>
          <w:lang w:eastAsia="pt-BR"/>
        </w:rPr>
        <w:t xml:space="preserve"> Registro comercial, </w:t>
      </w:r>
      <w:r w:rsidRPr="00271E66">
        <w:rPr>
          <w:rFonts w:ascii="Courier New" w:eastAsia="Times New Roman" w:hAnsi="Courier New" w:cs="Courier New"/>
          <w:b/>
          <w:sz w:val="24"/>
          <w:szCs w:val="24"/>
          <w:lang w:eastAsia="pt-BR"/>
        </w:rPr>
        <w:t>no caso de empresa individual</w:t>
      </w:r>
      <w:r w:rsidRPr="00271E66">
        <w:rPr>
          <w:rFonts w:ascii="Courier New" w:eastAsia="Times New Roman" w:hAnsi="Courier New" w:cs="Courier New"/>
          <w:sz w:val="24"/>
          <w:szCs w:val="24"/>
          <w:lang w:eastAsia="pt-BR"/>
        </w:rPr>
        <w:t>.</w:t>
      </w:r>
    </w:p>
    <w:p w14:paraId="64FC3EC1"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3C005731" w14:textId="77777777" w:rsidR="0067767E" w:rsidRPr="00271E66" w:rsidRDefault="0067767E" w:rsidP="0067767E">
      <w:pPr>
        <w:widowControl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VII – </w:t>
      </w:r>
      <w:r w:rsidRPr="00271E66">
        <w:rPr>
          <w:rFonts w:ascii="Courier New" w:eastAsia="Times New Roman" w:hAnsi="Courier New" w:cs="Courier New"/>
          <w:sz w:val="24"/>
          <w:szCs w:val="24"/>
          <w:lang w:eastAsia="pt-BR"/>
        </w:rPr>
        <w:t xml:space="preserve">O proponente deverá firmar declaração de que cumpre todos os requisitos de habilitação, ou seja, que o envelope identificado como o de nº 02, contém todas as exigências editalícias que comprovam a regularidade jurídica e fiscal, bem como a capacitação técnica e econômica da empresa conforme modelo constante no </w:t>
      </w:r>
      <w:r w:rsidRPr="00925605">
        <w:rPr>
          <w:rFonts w:ascii="Courier New" w:eastAsia="Times New Roman" w:hAnsi="Courier New" w:cs="Courier New"/>
          <w:b/>
          <w:sz w:val="24"/>
          <w:szCs w:val="24"/>
          <w:lang w:eastAsia="pt-BR"/>
        </w:rPr>
        <w:t>anexo II</w:t>
      </w:r>
      <w:r w:rsidRPr="00271E66">
        <w:rPr>
          <w:rFonts w:ascii="Courier New" w:eastAsia="Times New Roman" w:hAnsi="Courier New" w:cs="Courier New"/>
          <w:sz w:val="24"/>
          <w:szCs w:val="24"/>
          <w:lang w:eastAsia="pt-BR"/>
        </w:rPr>
        <w:t xml:space="preserve">.  </w:t>
      </w:r>
    </w:p>
    <w:p w14:paraId="741DCDE9"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b/>
          <w:sz w:val="24"/>
          <w:szCs w:val="24"/>
          <w:lang w:eastAsia="pt-BR"/>
        </w:rPr>
      </w:pPr>
    </w:p>
    <w:p w14:paraId="36715F0D"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VIII – </w:t>
      </w:r>
      <w:r w:rsidRPr="00271E66">
        <w:rPr>
          <w:rFonts w:ascii="Courier New" w:eastAsia="Times New Roman" w:hAnsi="Courier New" w:cs="Courier New"/>
          <w:iCs/>
          <w:sz w:val="24"/>
          <w:szCs w:val="24"/>
          <w:lang w:eastAsia="pt-BR"/>
        </w:rPr>
        <w:t xml:space="preserve">Declaração de que a empresa não possui nenhum dos impedimentos previstos no artigo 9 da Lei Federal n. º 8.666/1993 para participar do presente processo licitatório, conforme modelo </w:t>
      </w:r>
      <w:r w:rsidRPr="00271E66">
        <w:rPr>
          <w:rFonts w:ascii="Courier New" w:eastAsia="Times New Roman" w:hAnsi="Courier New" w:cs="Courier New"/>
          <w:sz w:val="24"/>
          <w:szCs w:val="24"/>
          <w:lang w:eastAsia="pt-BR"/>
        </w:rPr>
        <w:t xml:space="preserve">constante no </w:t>
      </w:r>
      <w:r w:rsidRPr="00925605">
        <w:rPr>
          <w:rFonts w:ascii="Courier New" w:eastAsia="Times New Roman" w:hAnsi="Courier New" w:cs="Courier New"/>
          <w:b/>
          <w:sz w:val="24"/>
          <w:szCs w:val="24"/>
          <w:lang w:eastAsia="pt-BR"/>
        </w:rPr>
        <w:t>anexo II</w:t>
      </w:r>
      <w:r w:rsidRPr="00271E66">
        <w:rPr>
          <w:rFonts w:ascii="Courier New" w:eastAsia="Times New Roman" w:hAnsi="Courier New" w:cs="Courier New"/>
          <w:sz w:val="24"/>
          <w:szCs w:val="24"/>
          <w:lang w:eastAsia="pt-BR"/>
        </w:rPr>
        <w:t>.</w:t>
      </w:r>
    </w:p>
    <w:p w14:paraId="365855D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5E28E1E" w14:textId="77777777" w:rsidR="0067767E" w:rsidRPr="00271E66" w:rsidRDefault="0067767E" w:rsidP="0067767E">
      <w:pPr>
        <w:widowControl w:val="0"/>
        <w:autoSpaceDE w:val="0"/>
        <w:autoSpaceDN w:val="0"/>
        <w:adjustRightInd w:val="0"/>
        <w:spacing w:after="0" w:line="240" w:lineRule="auto"/>
        <w:ind w:firstLine="708"/>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 Se representada por procurador, deverá apresentar todos os documentos constantes na alínea “a) ” do item “3.3. ”, e também o que segue:</w:t>
      </w:r>
      <w:r w:rsidRPr="00271E66">
        <w:rPr>
          <w:rFonts w:ascii="Courier New" w:eastAsia="Times New Roman" w:hAnsi="Courier New" w:cs="Courier New"/>
          <w:sz w:val="24"/>
          <w:szCs w:val="24"/>
          <w:lang w:eastAsia="pt-BR"/>
        </w:rPr>
        <w:t xml:space="preserve"> </w:t>
      </w:r>
    </w:p>
    <w:p w14:paraId="0F7313C1"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4CC99A85"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I –</w:t>
      </w:r>
      <w:r w:rsidRPr="00271E66">
        <w:rPr>
          <w:rFonts w:ascii="Courier New" w:eastAsia="Times New Roman" w:hAnsi="Courier New" w:cs="Courier New"/>
          <w:sz w:val="24"/>
          <w:szCs w:val="24"/>
          <w:lang w:eastAsia="pt-BR"/>
        </w:rPr>
        <w:t xml:space="preserve"> Instrumento público ou particular de procuração, este com a firma do outorgante reconhecida, em que constem os requisitos mínimos previstos no art. 654, § 1º, do Código Civil, em especial o nome da empresa outorgante e de todas as pessoas com poderes para a outorga de procuração, o nome do outorgado, com seus dados pessoais (CPF, RG e endereço residencial completo) e a indicação de amplos poderes para dar lance (s) em licitação pública; ou,</w:t>
      </w:r>
    </w:p>
    <w:p w14:paraId="6D39BE20"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p>
    <w:p w14:paraId="5B3FBB59" w14:textId="77777777" w:rsidR="0067767E" w:rsidRPr="00271E66" w:rsidRDefault="0067767E" w:rsidP="0067767E">
      <w:pPr>
        <w:widowControl w:val="0"/>
        <w:autoSpaceDE w:val="0"/>
        <w:autoSpaceDN w:val="0"/>
        <w:adjustRightInd w:val="0"/>
        <w:spacing w:after="0" w:line="240" w:lineRule="auto"/>
        <w:ind w:left="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II –</w:t>
      </w:r>
      <w:r w:rsidRPr="00271E66">
        <w:rPr>
          <w:rFonts w:ascii="Courier New" w:eastAsia="Times New Roman" w:hAnsi="Courier New" w:cs="Courier New"/>
          <w:sz w:val="24"/>
          <w:szCs w:val="24"/>
          <w:lang w:eastAsia="pt-BR"/>
        </w:rPr>
        <w:t xml:space="preserve"> 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sidRPr="00925605">
        <w:rPr>
          <w:rFonts w:ascii="Courier New" w:eastAsia="Times New Roman" w:hAnsi="Courier New" w:cs="Courier New"/>
          <w:b/>
          <w:sz w:val="24"/>
          <w:szCs w:val="24"/>
          <w:lang w:eastAsia="pt-BR"/>
        </w:rPr>
        <w:t>anexo III</w:t>
      </w:r>
      <w:r w:rsidRPr="00271E66">
        <w:rPr>
          <w:rFonts w:ascii="Courier New" w:eastAsia="Times New Roman" w:hAnsi="Courier New" w:cs="Courier New"/>
          <w:sz w:val="24"/>
          <w:szCs w:val="24"/>
          <w:lang w:eastAsia="pt-BR"/>
        </w:rPr>
        <w:t>.</w:t>
      </w:r>
    </w:p>
    <w:p w14:paraId="37032A90"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0F849901"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3.4.</w:t>
      </w:r>
      <w:r w:rsidRPr="00271E66">
        <w:rPr>
          <w:rFonts w:ascii="Courier New" w:eastAsia="Times New Roman" w:hAnsi="Courier New" w:cs="Courier New"/>
          <w:sz w:val="24"/>
          <w:szCs w:val="24"/>
          <w:lang w:eastAsia="pt-BR"/>
        </w:rPr>
        <w:t xml:space="preserve"> Para exercer os direitos de ofertar lances e/ou manifestar intenção de recorrer, é obrigatório a licitante fazer-se representar em todas as sessões públicas referentes à licitação.</w:t>
      </w:r>
    </w:p>
    <w:p w14:paraId="6CEE61CD"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102AD649"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3.5. </w:t>
      </w:r>
      <w:r w:rsidRPr="005B1180">
        <w:rPr>
          <w:rFonts w:ascii="Courier New" w:eastAsia="Times New Roman" w:hAnsi="Courier New" w:cs="Courier New"/>
          <w:sz w:val="24"/>
          <w:szCs w:val="24"/>
          <w:lang w:eastAsia="pt-BR"/>
        </w:rPr>
        <w:t>Caso</w:t>
      </w:r>
      <w:r>
        <w:rPr>
          <w:rFonts w:ascii="Courier New" w:eastAsia="Times New Roman" w:hAnsi="Courier New" w:cs="Courier New"/>
          <w:b/>
          <w:sz w:val="24"/>
          <w:szCs w:val="24"/>
          <w:lang w:eastAsia="pt-BR"/>
        </w:rPr>
        <w:t xml:space="preserve"> </w:t>
      </w:r>
      <w:r>
        <w:rPr>
          <w:rFonts w:ascii="Courier New" w:eastAsia="Times New Roman" w:hAnsi="Courier New" w:cs="Courier New"/>
          <w:sz w:val="24"/>
          <w:szCs w:val="24"/>
          <w:lang w:eastAsia="pt-BR"/>
        </w:rPr>
        <w:t>a</w:t>
      </w:r>
      <w:r w:rsidRPr="00271E66">
        <w:rPr>
          <w:rFonts w:ascii="Courier New" w:eastAsia="Times New Roman" w:hAnsi="Courier New" w:cs="Courier New"/>
          <w:sz w:val="24"/>
          <w:szCs w:val="24"/>
          <w:lang w:eastAsia="pt-BR"/>
        </w:rPr>
        <w:t>s empresas participantes</w:t>
      </w:r>
      <w:r>
        <w:rPr>
          <w:rFonts w:ascii="Courier New" w:eastAsia="Times New Roman" w:hAnsi="Courier New" w:cs="Courier New"/>
          <w:sz w:val="24"/>
          <w:szCs w:val="24"/>
          <w:lang w:eastAsia="pt-BR"/>
        </w:rPr>
        <w:t xml:space="preserve"> desejam usufruir os benefícios da Lei Complementar 123/2006</w:t>
      </w:r>
      <w:r w:rsidRPr="00271E66">
        <w:rPr>
          <w:rFonts w:ascii="Courier New" w:eastAsia="Times New Roman" w:hAnsi="Courier New" w:cs="Courier New"/>
          <w:sz w:val="24"/>
          <w:szCs w:val="24"/>
          <w:lang w:eastAsia="pt-BR"/>
        </w:rPr>
        <w:t xml:space="preserve"> deverão apresentar, fora dos envelopes, no momento do credenciamento, declaração, firmada por seu </w:t>
      </w:r>
      <w:r w:rsidRPr="00271E66">
        <w:rPr>
          <w:rFonts w:ascii="Courier New" w:eastAsia="Times New Roman" w:hAnsi="Courier New" w:cs="Courier New"/>
          <w:b/>
          <w:sz w:val="24"/>
          <w:szCs w:val="24"/>
          <w:lang w:eastAsia="pt-BR"/>
        </w:rPr>
        <w:t>representante legal e contador</w:t>
      </w:r>
      <w:r w:rsidRPr="00271E66">
        <w:rPr>
          <w:rFonts w:ascii="Courier New" w:eastAsia="Times New Roman" w:hAnsi="Courier New" w:cs="Courier New"/>
          <w:sz w:val="24"/>
          <w:szCs w:val="24"/>
          <w:lang w:eastAsia="pt-BR"/>
        </w:rPr>
        <w:t xml:space="preserve">, </w:t>
      </w:r>
      <w:r w:rsidRPr="00271E66">
        <w:rPr>
          <w:rFonts w:ascii="Courier New" w:eastAsia="Times New Roman" w:hAnsi="Courier New" w:cs="Courier New"/>
          <w:color w:val="000000"/>
          <w:sz w:val="24"/>
          <w:szCs w:val="24"/>
          <w:lang w:eastAsia="pt-BR"/>
        </w:rPr>
        <w:t xml:space="preserve">de que a empresa cumpre, sob as penas da lei, os requisitos legais para a qualificação como </w:t>
      </w:r>
      <w:r w:rsidRPr="00271E66">
        <w:rPr>
          <w:rFonts w:ascii="Courier New" w:eastAsia="Times New Roman" w:hAnsi="Courier New" w:cs="Courier New"/>
          <w:i/>
          <w:color w:val="000000"/>
          <w:sz w:val="24"/>
          <w:szCs w:val="24"/>
          <w:lang w:eastAsia="pt-BR"/>
        </w:rPr>
        <w:t>microempresa ou empresa de pequeno porte ou microempreendedor individual</w:t>
      </w:r>
      <w:r w:rsidRPr="00271E66">
        <w:rPr>
          <w:rFonts w:ascii="Courier New" w:eastAsia="Times New Roman" w:hAnsi="Courier New" w:cs="Courier New"/>
          <w:color w:val="000000"/>
          <w:sz w:val="24"/>
          <w:szCs w:val="24"/>
          <w:lang w:eastAsia="pt-BR"/>
        </w:rPr>
        <w:t xml:space="preserve">, estando apta a usufruir do tratamento favorecido estabelecido </w:t>
      </w:r>
      <w:r w:rsidRPr="00271E66">
        <w:rPr>
          <w:rFonts w:ascii="Courier New" w:eastAsia="Times New Roman" w:hAnsi="Courier New" w:cs="Courier New"/>
          <w:sz w:val="24"/>
          <w:szCs w:val="24"/>
          <w:lang w:eastAsia="pt-BR"/>
        </w:rPr>
        <w:t>nos </w:t>
      </w:r>
      <w:hyperlink r:id="rId9" w:anchor="art42" w:history="1">
        <w:r w:rsidRPr="00271E66">
          <w:rPr>
            <w:rFonts w:ascii="Courier New" w:eastAsia="Times New Roman" w:hAnsi="Courier New" w:cs="Courier New"/>
            <w:sz w:val="24"/>
            <w:szCs w:val="24"/>
            <w:lang w:eastAsia="pt-BR"/>
          </w:rPr>
          <w:t>artigos 42</w:t>
        </w:r>
      </w:hyperlink>
      <w:r w:rsidRPr="00271E66">
        <w:rPr>
          <w:rFonts w:ascii="Courier New" w:eastAsia="Times New Roman" w:hAnsi="Courier New" w:cs="Courier New"/>
          <w:color w:val="000000"/>
          <w:sz w:val="24"/>
          <w:szCs w:val="24"/>
          <w:lang w:eastAsia="pt-BR"/>
        </w:rPr>
        <w:t> ao 49 da Lei Complementar n</w:t>
      </w:r>
      <w:r w:rsidRPr="00271E66">
        <w:rPr>
          <w:rFonts w:ascii="Courier New" w:eastAsia="Times New Roman" w:hAnsi="Courier New" w:cs="Courier New"/>
          <w:strike/>
          <w:color w:val="000000"/>
          <w:sz w:val="24"/>
          <w:szCs w:val="24"/>
          <w:lang w:eastAsia="pt-BR"/>
        </w:rPr>
        <w:t>º</w:t>
      </w:r>
      <w:r w:rsidRPr="00271E66">
        <w:rPr>
          <w:rFonts w:ascii="Courier New" w:eastAsia="Times New Roman" w:hAnsi="Courier New" w:cs="Courier New"/>
          <w:color w:val="000000"/>
          <w:sz w:val="24"/>
          <w:szCs w:val="24"/>
          <w:lang w:eastAsia="pt-BR"/>
        </w:rPr>
        <w:t> 123, de 2006</w:t>
      </w:r>
      <w:r w:rsidRPr="00271E66">
        <w:rPr>
          <w:rFonts w:ascii="Courier New" w:eastAsia="Times New Roman" w:hAnsi="Courier New" w:cs="Courier New"/>
          <w:sz w:val="24"/>
          <w:szCs w:val="24"/>
          <w:lang w:eastAsia="pt-BR"/>
        </w:rPr>
        <w:t xml:space="preserve"> conforme modelo constante no </w:t>
      </w:r>
      <w:r w:rsidRPr="00925605">
        <w:rPr>
          <w:rFonts w:ascii="Courier New" w:eastAsia="Times New Roman" w:hAnsi="Courier New" w:cs="Courier New"/>
          <w:b/>
          <w:sz w:val="24"/>
          <w:szCs w:val="24"/>
          <w:lang w:eastAsia="pt-BR"/>
        </w:rPr>
        <w:t>anexo IV</w:t>
      </w:r>
      <w:r w:rsidRPr="00271E66">
        <w:rPr>
          <w:rFonts w:ascii="Courier New" w:eastAsia="Times New Roman" w:hAnsi="Courier New" w:cs="Courier New"/>
          <w:sz w:val="24"/>
          <w:szCs w:val="24"/>
          <w:lang w:eastAsia="pt-BR"/>
        </w:rPr>
        <w:t xml:space="preserve"> do presente edital, sendo de responsabilidade da empresa solicitar seu desenquadramento quando houver ultrapassado os limites de faturamento no ano do calendário anterior, sob pena de ser declarado inidôneo, sem prejuízo de outras penalidades, caso usufrua (ou tente usufruir) indevidamente os benefícios.</w:t>
      </w:r>
    </w:p>
    <w:p w14:paraId="566B55B5"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6EC3DA8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3.6.  </w:t>
      </w:r>
      <w:r w:rsidRPr="00271E66">
        <w:rPr>
          <w:rFonts w:ascii="Courier New" w:eastAsia="Times New Roman" w:hAnsi="Courier New" w:cs="Courier New"/>
          <w:sz w:val="24"/>
          <w:szCs w:val="24"/>
          <w:lang w:eastAsia="pt-BR"/>
        </w:rPr>
        <w:t>O uso de telefone celular durante a sessão de lances só poderá ser usado com a permissão do pregoeiro.</w:t>
      </w:r>
    </w:p>
    <w:p w14:paraId="6AA2EB0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071EFC68"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AC5D03D"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4. DA ENTREGA DOS ENVELOPES:</w:t>
      </w:r>
    </w:p>
    <w:p w14:paraId="21D27F5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36B010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4.1.</w:t>
      </w:r>
      <w:r w:rsidRPr="00271E66">
        <w:rPr>
          <w:rFonts w:ascii="Courier New" w:eastAsia="Times New Roman" w:hAnsi="Courier New" w:cs="Courier New"/>
          <w:sz w:val="24"/>
          <w:szCs w:val="24"/>
          <w:lang w:eastAsia="pt-BR"/>
        </w:rPr>
        <w:t xml:space="preserve"> Os envelopes de “proposta comercial” e “documentos de habilitação” deverão ser indevassáveis, hermeticamente fechados e entregues ao pregoeiro, na sessão pública de abertura deste certame, conforme endereço, dia e horário especificados no preâmbulo deste edital, devendo conter as seguintes informações na parte externa e frontal:</w:t>
      </w:r>
    </w:p>
    <w:p w14:paraId="5B12F84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jc w:val="center"/>
        <w:tblLook w:val="04A0" w:firstRow="1" w:lastRow="0" w:firstColumn="1" w:lastColumn="0" w:noHBand="0" w:noVBand="1"/>
      </w:tblPr>
      <w:tblGrid>
        <w:gridCol w:w="6091"/>
      </w:tblGrid>
      <w:tr w:rsidR="0067767E" w:rsidRPr="00271E66" w14:paraId="50794BBE" w14:textId="77777777" w:rsidTr="007C21F6">
        <w:trPr>
          <w:jc w:val="center"/>
        </w:trPr>
        <w:tc>
          <w:tcPr>
            <w:tcW w:w="6091" w:type="dxa"/>
          </w:tcPr>
          <w:p w14:paraId="01CC99DD"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MUNICÍPIO DE IBIRAIAIRAS/RS</w:t>
            </w:r>
          </w:p>
          <w:p w14:paraId="21375860" w14:textId="16B20397" w:rsidR="0067767E" w:rsidRPr="00271E66" w:rsidRDefault="007C21F6" w:rsidP="007C21F6">
            <w:pPr>
              <w:widowControl w:val="0"/>
              <w:jc w:val="both"/>
              <w:rPr>
                <w:rFonts w:ascii="Courier New" w:hAnsi="Courier New" w:cs="Courier New"/>
                <w:sz w:val="24"/>
                <w:szCs w:val="24"/>
              </w:rPr>
            </w:pPr>
            <w:r>
              <w:rPr>
                <w:rFonts w:ascii="Courier New" w:hAnsi="Courier New" w:cs="Courier New"/>
                <w:b/>
                <w:sz w:val="24"/>
                <w:szCs w:val="24"/>
              </w:rPr>
              <w:t xml:space="preserve">PROCESSO LICITATÓRIO N. º </w:t>
            </w:r>
            <w:r w:rsidR="00A63B73">
              <w:rPr>
                <w:rFonts w:ascii="Courier New" w:hAnsi="Courier New" w:cs="Courier New"/>
                <w:b/>
                <w:sz w:val="24"/>
                <w:szCs w:val="24"/>
              </w:rPr>
              <w:t>12</w:t>
            </w:r>
            <w:r>
              <w:rPr>
                <w:rFonts w:ascii="Courier New" w:hAnsi="Courier New" w:cs="Courier New"/>
                <w:b/>
                <w:sz w:val="24"/>
                <w:szCs w:val="24"/>
              </w:rPr>
              <w:t>/202</w:t>
            </w:r>
            <w:r w:rsidR="00A63B73">
              <w:rPr>
                <w:rFonts w:ascii="Courier New" w:hAnsi="Courier New" w:cs="Courier New"/>
                <w:b/>
                <w:sz w:val="24"/>
                <w:szCs w:val="24"/>
              </w:rPr>
              <w:t>1</w:t>
            </w:r>
          </w:p>
          <w:p w14:paraId="63463158" w14:textId="5CBE26FF"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 xml:space="preserve">PREGÃO PRESENCIAL N. º </w:t>
            </w:r>
            <w:r w:rsidR="00A63B73">
              <w:rPr>
                <w:rFonts w:ascii="Courier New" w:hAnsi="Courier New" w:cs="Courier New"/>
                <w:b/>
                <w:sz w:val="24"/>
                <w:szCs w:val="24"/>
              </w:rPr>
              <w:t>04</w:t>
            </w:r>
            <w:r w:rsidR="007C21F6">
              <w:rPr>
                <w:rFonts w:ascii="Courier New" w:hAnsi="Courier New" w:cs="Courier New"/>
                <w:b/>
                <w:sz w:val="24"/>
                <w:szCs w:val="24"/>
              </w:rPr>
              <w:t>/202</w:t>
            </w:r>
            <w:r w:rsidR="00A63B73">
              <w:rPr>
                <w:rFonts w:ascii="Courier New" w:hAnsi="Courier New" w:cs="Courier New"/>
                <w:b/>
                <w:sz w:val="24"/>
                <w:szCs w:val="24"/>
              </w:rPr>
              <w:t>1</w:t>
            </w:r>
          </w:p>
          <w:p w14:paraId="16DFDEFA"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POR SISTEMA DE REGISTRO DE PREÇOS</w:t>
            </w:r>
          </w:p>
          <w:p w14:paraId="2579E6C7"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ENVELOPE N. º 1 – PROPOSTA COMERCIAL</w:t>
            </w:r>
          </w:p>
          <w:p w14:paraId="50971E7C"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PROPONENTE: (RAZÃO SOCIAL – CNPJ)</w:t>
            </w:r>
          </w:p>
        </w:tc>
      </w:tr>
    </w:tbl>
    <w:p w14:paraId="585BA9E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jc w:val="center"/>
        <w:tblLook w:val="04A0" w:firstRow="1" w:lastRow="0" w:firstColumn="1" w:lastColumn="0" w:noHBand="0" w:noVBand="1"/>
      </w:tblPr>
      <w:tblGrid>
        <w:gridCol w:w="6091"/>
      </w:tblGrid>
      <w:tr w:rsidR="0067767E" w:rsidRPr="00271E66" w14:paraId="4D9E2C00" w14:textId="77777777" w:rsidTr="007C21F6">
        <w:trPr>
          <w:jc w:val="center"/>
        </w:trPr>
        <w:tc>
          <w:tcPr>
            <w:tcW w:w="6091" w:type="dxa"/>
          </w:tcPr>
          <w:p w14:paraId="4F925371"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MUNICÍPIO DE IBIRAIAIRAS/RS</w:t>
            </w:r>
          </w:p>
          <w:p w14:paraId="3B98034C" w14:textId="197DA952" w:rsidR="007C21F6" w:rsidRPr="00271E66" w:rsidRDefault="007C21F6" w:rsidP="007C21F6">
            <w:pPr>
              <w:widowControl w:val="0"/>
              <w:jc w:val="both"/>
              <w:rPr>
                <w:rFonts w:ascii="Courier New" w:hAnsi="Courier New" w:cs="Courier New"/>
                <w:sz w:val="24"/>
                <w:szCs w:val="24"/>
              </w:rPr>
            </w:pPr>
            <w:r>
              <w:rPr>
                <w:rFonts w:ascii="Courier New" w:hAnsi="Courier New" w:cs="Courier New"/>
                <w:b/>
                <w:sz w:val="24"/>
                <w:szCs w:val="24"/>
              </w:rPr>
              <w:t xml:space="preserve">PROCESSO LICITATÓRIO N. º </w:t>
            </w:r>
            <w:r w:rsidR="00A63B73">
              <w:rPr>
                <w:rFonts w:ascii="Courier New" w:hAnsi="Courier New" w:cs="Courier New"/>
                <w:b/>
                <w:sz w:val="24"/>
                <w:szCs w:val="24"/>
              </w:rPr>
              <w:t>12</w:t>
            </w:r>
            <w:r>
              <w:rPr>
                <w:rFonts w:ascii="Courier New" w:hAnsi="Courier New" w:cs="Courier New"/>
                <w:b/>
                <w:sz w:val="24"/>
                <w:szCs w:val="24"/>
              </w:rPr>
              <w:t>/202</w:t>
            </w:r>
            <w:r w:rsidR="00A63B73">
              <w:rPr>
                <w:rFonts w:ascii="Courier New" w:hAnsi="Courier New" w:cs="Courier New"/>
                <w:b/>
                <w:sz w:val="24"/>
                <w:szCs w:val="24"/>
              </w:rPr>
              <w:t>1</w:t>
            </w:r>
          </w:p>
          <w:p w14:paraId="51C34E01" w14:textId="0D27227D" w:rsidR="007C21F6" w:rsidRPr="00271E66" w:rsidRDefault="007C21F6" w:rsidP="007C21F6">
            <w:pPr>
              <w:widowControl w:val="0"/>
              <w:jc w:val="both"/>
              <w:rPr>
                <w:rFonts w:ascii="Courier New" w:hAnsi="Courier New" w:cs="Courier New"/>
                <w:b/>
                <w:sz w:val="24"/>
                <w:szCs w:val="24"/>
              </w:rPr>
            </w:pPr>
            <w:r w:rsidRPr="00271E66">
              <w:rPr>
                <w:rFonts w:ascii="Courier New" w:hAnsi="Courier New" w:cs="Courier New"/>
                <w:b/>
                <w:sz w:val="24"/>
                <w:szCs w:val="24"/>
              </w:rPr>
              <w:t xml:space="preserve">PREGÃO PRESENCIAL N. º </w:t>
            </w:r>
            <w:r>
              <w:rPr>
                <w:rFonts w:ascii="Courier New" w:hAnsi="Courier New" w:cs="Courier New"/>
                <w:b/>
                <w:sz w:val="24"/>
                <w:szCs w:val="24"/>
              </w:rPr>
              <w:t>0</w:t>
            </w:r>
            <w:r w:rsidR="00A63B73">
              <w:rPr>
                <w:rFonts w:ascii="Courier New" w:hAnsi="Courier New" w:cs="Courier New"/>
                <w:b/>
                <w:sz w:val="24"/>
                <w:szCs w:val="24"/>
              </w:rPr>
              <w:t>4</w:t>
            </w:r>
            <w:r>
              <w:rPr>
                <w:rFonts w:ascii="Courier New" w:hAnsi="Courier New" w:cs="Courier New"/>
                <w:b/>
                <w:sz w:val="24"/>
                <w:szCs w:val="24"/>
              </w:rPr>
              <w:t>/202</w:t>
            </w:r>
            <w:r w:rsidR="00A63B73">
              <w:rPr>
                <w:rFonts w:ascii="Courier New" w:hAnsi="Courier New" w:cs="Courier New"/>
                <w:b/>
                <w:sz w:val="24"/>
                <w:szCs w:val="24"/>
              </w:rPr>
              <w:t>1</w:t>
            </w:r>
          </w:p>
          <w:p w14:paraId="4C945C92"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POR SISTEMA DE REGISTRO DE PREÇOS</w:t>
            </w:r>
          </w:p>
          <w:p w14:paraId="72B02F91"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ENVELOPE N.º 2 – DOCUMENTOS DE HABILITAÇÃO</w:t>
            </w:r>
          </w:p>
          <w:p w14:paraId="6C1DC868" w14:textId="77777777" w:rsidR="0067767E" w:rsidRPr="00271E66" w:rsidRDefault="0067767E" w:rsidP="007C21F6">
            <w:pPr>
              <w:widowControl w:val="0"/>
              <w:jc w:val="both"/>
              <w:rPr>
                <w:rFonts w:ascii="Courier New" w:hAnsi="Courier New" w:cs="Courier New"/>
                <w:sz w:val="24"/>
                <w:szCs w:val="24"/>
              </w:rPr>
            </w:pPr>
            <w:r w:rsidRPr="00271E66">
              <w:rPr>
                <w:rFonts w:ascii="Courier New" w:hAnsi="Courier New" w:cs="Courier New"/>
                <w:b/>
                <w:sz w:val="24"/>
                <w:szCs w:val="24"/>
              </w:rPr>
              <w:t>PROPONENTE: (RAZÃO SOCIAL – CNPJ)</w:t>
            </w:r>
          </w:p>
        </w:tc>
      </w:tr>
    </w:tbl>
    <w:p w14:paraId="480ADD5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3D9DDD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4.2.</w:t>
      </w:r>
      <w:r w:rsidRPr="00271E66">
        <w:rPr>
          <w:rFonts w:ascii="Courier New" w:eastAsia="Times New Roman" w:hAnsi="Courier New" w:cs="Courier New"/>
          <w:sz w:val="24"/>
          <w:szCs w:val="24"/>
          <w:lang w:eastAsia="pt-BR"/>
        </w:rPr>
        <w:t xml:space="preserve"> O município não se responsabilizará por envelopes de “proposta comercial” e “documentos de habilitação” que não sejam entregues ao pregoeiro designado, no local, data e horário definidos neste edital.</w:t>
      </w:r>
    </w:p>
    <w:p w14:paraId="38208AC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377B51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26A852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5. DAS PROPOSTAS DE PREÇOS – ENVELOPE N. º 01:</w:t>
      </w:r>
    </w:p>
    <w:p w14:paraId="3B81F3B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036EA9B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5.1.</w:t>
      </w:r>
      <w:r w:rsidRPr="00271E66">
        <w:rPr>
          <w:rFonts w:ascii="Courier New" w:eastAsia="Times New Roman" w:hAnsi="Courier New" w:cs="Courier New"/>
          <w:sz w:val="24"/>
          <w:szCs w:val="24"/>
          <w:lang w:eastAsia="pt-BR"/>
        </w:rPr>
        <w:t xml:space="preserve"> As propostas comerciais deverão ser datilografadas ou impressas, em uma via, com suas páginas rubricadas, e a última assinada pelo representante legal da empresa, sem emendas, acréscimos, borrões, rasuras, ressalvas, entrelinhas ou omissões, salvo se, inequivocamente, tais falhas não acarretarem lesões ao direito dos demais licitantes, prejuízo à Administração ou não impedirem a exata compreensão de seu conteúdo, observado o modelo constante do </w:t>
      </w:r>
      <w:r w:rsidRPr="00925605">
        <w:rPr>
          <w:rFonts w:ascii="Courier New" w:eastAsia="Times New Roman" w:hAnsi="Courier New" w:cs="Courier New"/>
          <w:b/>
          <w:sz w:val="24"/>
          <w:szCs w:val="24"/>
          <w:lang w:eastAsia="pt-BR"/>
        </w:rPr>
        <w:t>anexo V</w:t>
      </w:r>
      <w:r w:rsidRPr="00271E66">
        <w:rPr>
          <w:rFonts w:ascii="Courier New" w:eastAsia="Times New Roman" w:hAnsi="Courier New" w:cs="Courier New"/>
          <w:sz w:val="24"/>
          <w:szCs w:val="24"/>
          <w:lang w:eastAsia="pt-BR"/>
        </w:rPr>
        <w:t>, deste edital, e deverão constar:</w:t>
      </w:r>
    </w:p>
    <w:p w14:paraId="47709D5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6516C6C"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a) </w:t>
      </w:r>
      <w:r w:rsidRPr="00271E66">
        <w:rPr>
          <w:rFonts w:ascii="Courier New" w:eastAsia="Times New Roman" w:hAnsi="Courier New" w:cs="Courier New"/>
          <w:sz w:val="24"/>
          <w:szCs w:val="24"/>
          <w:lang w:eastAsia="pt-BR"/>
        </w:rPr>
        <w:t xml:space="preserve"> Dados da empresa: razão social, número do CNPJ, endereço, telefone e e-mail da empresa proponente;</w:t>
      </w:r>
    </w:p>
    <w:p w14:paraId="3CB9463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2AC6D9A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b) </w:t>
      </w:r>
      <w:r w:rsidRPr="00271E66">
        <w:rPr>
          <w:rFonts w:ascii="Courier New" w:eastAsia="Times New Roman" w:hAnsi="Courier New" w:cs="Courier New"/>
          <w:sz w:val="24"/>
          <w:szCs w:val="24"/>
          <w:lang w:eastAsia="pt-BR"/>
        </w:rPr>
        <w:t>Dados do representante legal: nome, CPF, RG, endereço, telefone e e-mail.</w:t>
      </w:r>
    </w:p>
    <w:p w14:paraId="29980427"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47E4200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c)</w:t>
      </w:r>
      <w:r w:rsidRPr="00271E66">
        <w:rPr>
          <w:rFonts w:ascii="Courier New" w:eastAsia="Times New Roman" w:hAnsi="Courier New" w:cs="Courier New"/>
          <w:sz w:val="24"/>
          <w:szCs w:val="24"/>
          <w:lang w:eastAsia="pt-BR"/>
        </w:rPr>
        <w:t xml:space="preserve"> Prazo de validade da proposta não inferior a 60 dias, contados da data estipulada para a entrega dos envelopes;</w:t>
      </w:r>
    </w:p>
    <w:p w14:paraId="15ACF6BF"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2782C731"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d) </w:t>
      </w:r>
      <w:r w:rsidRPr="00271E66">
        <w:rPr>
          <w:rFonts w:ascii="Courier New" w:eastAsia="Times New Roman" w:hAnsi="Courier New" w:cs="Courier New"/>
          <w:sz w:val="24"/>
          <w:szCs w:val="24"/>
          <w:lang w:eastAsia="pt-BR"/>
        </w:rPr>
        <w:t>Deverá informar marca quando cabível, preço unitário, e total proposto, cotação em moeda corrente nacional, em algarismos e por extenso. No preço propo</w:t>
      </w:r>
      <w:r w:rsidR="00E02603">
        <w:rPr>
          <w:rFonts w:ascii="Courier New" w:eastAsia="Times New Roman" w:hAnsi="Courier New" w:cs="Courier New"/>
          <w:sz w:val="24"/>
          <w:szCs w:val="24"/>
          <w:lang w:eastAsia="pt-BR"/>
        </w:rPr>
        <w:t>sto deverá estar incluído, além</w:t>
      </w:r>
      <w:r w:rsidRPr="00271E66">
        <w:rPr>
          <w:rFonts w:ascii="Courier New" w:eastAsia="Times New Roman" w:hAnsi="Courier New" w:cs="Courier New"/>
          <w:sz w:val="24"/>
          <w:szCs w:val="24"/>
          <w:lang w:eastAsia="pt-BR"/>
        </w:rPr>
        <w:t xml:space="preserve"> do lucro, todas as despesas e custos, como por exemplo, tributos de qualquer natureza e todas as despesas, diretas ou indiretas, relacionadas com o fornecimento do objeto da presente licitação.</w:t>
      </w:r>
    </w:p>
    <w:p w14:paraId="5F20796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BDED6C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5.2.</w:t>
      </w:r>
      <w:r w:rsidRPr="00271E66">
        <w:rPr>
          <w:rFonts w:ascii="Courier New" w:eastAsia="Times New Roman" w:hAnsi="Courier New" w:cs="Courier New"/>
          <w:sz w:val="24"/>
          <w:szCs w:val="24"/>
          <w:lang w:eastAsia="pt-BR"/>
        </w:rPr>
        <w:t xml:space="preserve"> Caso o licitante possua conta corrente em banco, informar na proposta o banco, número da agência e o número da conta corrente.</w:t>
      </w:r>
    </w:p>
    <w:p w14:paraId="2EE3B45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08A523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5.3.</w:t>
      </w:r>
      <w:r w:rsidRPr="00271E66">
        <w:rPr>
          <w:rFonts w:ascii="Courier New" w:eastAsia="Times New Roman" w:hAnsi="Courier New" w:cs="Courier New"/>
          <w:sz w:val="24"/>
          <w:szCs w:val="24"/>
          <w:lang w:eastAsia="pt-BR"/>
        </w:rPr>
        <w:t xml:space="preserve"> A proposta deverá ser apresentada com preço expresso em moeda corrente nacional, sendo aceito somente o uso de até dois algarismos após a vírgula.</w:t>
      </w:r>
    </w:p>
    <w:p w14:paraId="05819F7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8CF5FC9"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5.4. Além da proposta impressa a empresa deverá apresentar a proposta por meio digital (CD-R, DVD-R ou Pen-Drive) caso em que deverá ser utilizado o programa disponibilizado no site do Município chamado “Kit Proposta” para formulação da proposta digital.</w:t>
      </w:r>
    </w:p>
    <w:p w14:paraId="269A8DC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123D79B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5.5. Ainda para a elaboração da proposta eletrônica será necessário o “Arquivo proposta”, que também será disponibilizado no site do Município: www.ibiraiaras.rs.gov.br;</w:t>
      </w:r>
    </w:p>
    <w:p w14:paraId="5B72147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288675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5F2028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6. DA HABILITAÇÃO – ENVELOPE N. º 02:</w:t>
      </w:r>
    </w:p>
    <w:p w14:paraId="3056A65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73745A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Os documentos apresentados na fase de habilitação deverão ser autenticados (via cartório ou autenticação eletrônica, nos casos em que couber) ou apresentados em seus originais, para conferência do pregoeiro, estando os mesmos com o prazo de validade em vigor, na data desta licitação. Nos casos em que forem apresentadas certidões emitidas pela </w:t>
      </w:r>
      <w:r w:rsidRPr="00271E66">
        <w:rPr>
          <w:rFonts w:ascii="Courier New" w:eastAsia="Times New Roman" w:hAnsi="Courier New" w:cs="Courier New"/>
          <w:i/>
          <w:sz w:val="24"/>
          <w:szCs w:val="24"/>
          <w:lang w:eastAsia="pt-BR"/>
        </w:rPr>
        <w:t>internet,</w:t>
      </w:r>
      <w:r w:rsidRPr="00271E66">
        <w:rPr>
          <w:rFonts w:ascii="Courier New" w:eastAsia="Times New Roman" w:hAnsi="Courier New" w:cs="Courier New"/>
          <w:sz w:val="24"/>
          <w:szCs w:val="24"/>
          <w:lang w:eastAsia="pt-BR"/>
        </w:rPr>
        <w:t xml:space="preserve"> o pregoeiro poderá efetuar consulta nos </w:t>
      </w:r>
      <w:r w:rsidRPr="00271E66">
        <w:rPr>
          <w:rFonts w:ascii="Courier New" w:eastAsia="Times New Roman" w:hAnsi="Courier New" w:cs="Courier New"/>
          <w:i/>
          <w:sz w:val="24"/>
          <w:szCs w:val="24"/>
          <w:lang w:eastAsia="pt-BR"/>
        </w:rPr>
        <w:t xml:space="preserve">sites </w:t>
      </w:r>
      <w:r w:rsidRPr="00271E66">
        <w:rPr>
          <w:rFonts w:ascii="Courier New" w:eastAsia="Times New Roman" w:hAnsi="Courier New" w:cs="Courier New"/>
          <w:sz w:val="24"/>
          <w:szCs w:val="24"/>
          <w:lang w:eastAsia="pt-BR"/>
        </w:rPr>
        <w:t>oficiais para verificar a sua autenticidade. No envelope n.º 02 deverá conter obrigatoriamente os documentos descritos nos subitens abaixo, sob pena de desclassificação:</w:t>
      </w:r>
    </w:p>
    <w:p w14:paraId="6E77AB1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FEAD376"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6.1. DA REGULARIDADE FISCAL E TRABALHISTA:</w:t>
      </w:r>
    </w:p>
    <w:p w14:paraId="6EBF54D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D27C45B" w14:textId="77777777" w:rsidR="0067767E" w:rsidRPr="00271E66" w:rsidRDefault="0067767E" w:rsidP="0067767E">
      <w:pPr>
        <w:widowControl w:val="0"/>
        <w:tabs>
          <w:tab w:val="left" w:pos="0"/>
        </w:tabs>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a) </w:t>
      </w:r>
      <w:r w:rsidRPr="00271E66">
        <w:rPr>
          <w:rFonts w:ascii="Courier New" w:eastAsia="Times New Roman" w:hAnsi="Courier New" w:cs="Courier New"/>
          <w:sz w:val="24"/>
          <w:szCs w:val="24"/>
          <w:lang w:eastAsia="pt-BR"/>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39A4ACB4" w14:textId="77777777" w:rsidR="0067767E" w:rsidRPr="00271E66" w:rsidRDefault="0067767E" w:rsidP="0067767E">
      <w:pPr>
        <w:widowControl w:val="0"/>
        <w:tabs>
          <w:tab w:val="left" w:pos="0"/>
        </w:tabs>
        <w:spacing w:after="0" w:line="240" w:lineRule="auto"/>
        <w:ind w:firstLine="709"/>
        <w:jc w:val="both"/>
        <w:rPr>
          <w:rFonts w:ascii="Courier New" w:eastAsia="Times New Roman" w:hAnsi="Courier New" w:cs="Courier New"/>
          <w:sz w:val="24"/>
          <w:szCs w:val="24"/>
          <w:lang w:eastAsia="pt-BR"/>
        </w:rPr>
      </w:pPr>
    </w:p>
    <w:p w14:paraId="7D824077" w14:textId="77777777" w:rsidR="0067767E" w:rsidRPr="00271E66" w:rsidRDefault="0067767E" w:rsidP="0067767E">
      <w:pPr>
        <w:widowControl w:val="0"/>
        <w:tabs>
          <w:tab w:val="left" w:pos="0"/>
        </w:tabs>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b) </w:t>
      </w:r>
      <w:r w:rsidRPr="00271E66">
        <w:rPr>
          <w:rFonts w:ascii="Courier New" w:eastAsia="Times New Roman" w:hAnsi="Courier New" w:cs="Courier New"/>
          <w:sz w:val="24"/>
          <w:szCs w:val="24"/>
          <w:lang w:eastAsia="pt-BR"/>
        </w:rPr>
        <w:t>Prova de regularidade para com a fazenda estadual;</w:t>
      </w:r>
    </w:p>
    <w:p w14:paraId="08F01596"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7D78D4CF"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c) </w:t>
      </w:r>
      <w:r w:rsidRPr="00271E66">
        <w:rPr>
          <w:rFonts w:ascii="Courier New" w:eastAsia="Times New Roman" w:hAnsi="Courier New" w:cs="Courier New"/>
          <w:sz w:val="24"/>
          <w:szCs w:val="24"/>
          <w:lang w:eastAsia="pt-BR"/>
        </w:rPr>
        <w:t>Prova de regularidade com a fazenda municipal;</w:t>
      </w:r>
    </w:p>
    <w:p w14:paraId="1F8907AE"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66F86910"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d) </w:t>
      </w:r>
      <w:r w:rsidRPr="00271E66">
        <w:rPr>
          <w:rFonts w:ascii="Courier New" w:eastAsia="Times New Roman" w:hAnsi="Courier New" w:cs="Courier New"/>
          <w:sz w:val="24"/>
          <w:szCs w:val="24"/>
          <w:lang w:eastAsia="pt-BR"/>
        </w:rPr>
        <w:t>Prova de regularidade relativa ao fundo de garantia por tempo de serviço (FGTS), demonstrando a situação regular no cumprimento dos encargos instituídos por Lei.</w:t>
      </w:r>
    </w:p>
    <w:p w14:paraId="62E37642"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4B3CADF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e) </w:t>
      </w:r>
      <w:r w:rsidRPr="00271E66">
        <w:rPr>
          <w:rFonts w:ascii="Courier New" w:eastAsia="Times New Roman" w:hAnsi="Courier New" w:cs="Courier New"/>
          <w:sz w:val="24"/>
          <w:szCs w:val="24"/>
          <w:lang w:eastAsia="pt-BR"/>
        </w:rPr>
        <w:t>Certidão negativa de débitos trabalhistas – CNDT.</w:t>
      </w:r>
    </w:p>
    <w:p w14:paraId="71EA134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BF34A83"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6.2. DAS DECLARAÇÕES:</w:t>
      </w:r>
    </w:p>
    <w:p w14:paraId="7F7E5FD3"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E2F127F"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a) </w:t>
      </w:r>
      <w:r w:rsidRPr="00271E66">
        <w:rPr>
          <w:rFonts w:ascii="Courier New" w:eastAsia="Times New Roman" w:hAnsi="Courier New" w:cs="Courier New"/>
          <w:sz w:val="24"/>
          <w:szCs w:val="24"/>
          <w:lang w:eastAsia="pt-BR"/>
        </w:rPr>
        <w:t xml:space="preserve">Declaração de que a empresa não se acha declarada inidônea para licitar e contratar com a Administração Pública conforme modelo constante no </w:t>
      </w:r>
      <w:r w:rsidRPr="00925605">
        <w:rPr>
          <w:rFonts w:ascii="Courier New" w:eastAsia="Times New Roman" w:hAnsi="Courier New" w:cs="Courier New"/>
          <w:b/>
          <w:sz w:val="24"/>
          <w:szCs w:val="24"/>
          <w:lang w:eastAsia="pt-BR"/>
        </w:rPr>
        <w:t>anexo VI</w:t>
      </w:r>
      <w:r w:rsidRPr="00271E66">
        <w:rPr>
          <w:rFonts w:ascii="Courier New" w:eastAsia="Times New Roman" w:hAnsi="Courier New" w:cs="Courier New"/>
          <w:sz w:val="24"/>
          <w:szCs w:val="24"/>
          <w:lang w:eastAsia="pt-BR"/>
        </w:rPr>
        <w:t xml:space="preserve">; e, </w:t>
      </w:r>
    </w:p>
    <w:p w14:paraId="5EE55AE4"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1FDCC4FB"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b) </w:t>
      </w:r>
      <w:r w:rsidRPr="00271E66">
        <w:rPr>
          <w:rFonts w:ascii="Courier New" w:eastAsia="Times New Roman" w:hAnsi="Courier New" w:cs="Courier New"/>
          <w:sz w:val="24"/>
          <w:szCs w:val="24"/>
          <w:lang w:eastAsia="pt-BR"/>
        </w:rPr>
        <w:t xml:space="preserve">Declaração de que a empresa não possui trabalhadores menores de 18 anos realizando trabalho noturno, perigoso ou insalubre e de qualquer trabalho a menores de 16 anos, segundo determina o inciso V do artigo 27 da Lei Federal 8.666/93 (com redação dada pela Lei n. º 9854 de 27 de outubro de 1999), salvo na condição de aprendiz, a partir de 14 anos, na forma da Lei, conforme modelo constante no </w:t>
      </w:r>
      <w:r w:rsidRPr="00925605">
        <w:rPr>
          <w:rFonts w:ascii="Courier New" w:eastAsia="Times New Roman" w:hAnsi="Courier New" w:cs="Courier New"/>
          <w:b/>
          <w:sz w:val="24"/>
          <w:szCs w:val="24"/>
          <w:lang w:eastAsia="pt-BR"/>
        </w:rPr>
        <w:t>anexo VI</w:t>
      </w:r>
      <w:r w:rsidRPr="00271E66">
        <w:rPr>
          <w:rFonts w:ascii="Courier New" w:eastAsia="Times New Roman" w:hAnsi="Courier New" w:cs="Courier New"/>
          <w:sz w:val="24"/>
          <w:szCs w:val="24"/>
          <w:lang w:eastAsia="pt-BR"/>
        </w:rPr>
        <w:t>.</w:t>
      </w:r>
    </w:p>
    <w:p w14:paraId="737D9717"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b/>
          <w:sz w:val="24"/>
          <w:szCs w:val="24"/>
          <w:lang w:eastAsia="pt-BR"/>
        </w:rPr>
      </w:pPr>
    </w:p>
    <w:p w14:paraId="341A3941"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6.3. </w:t>
      </w:r>
      <w:r w:rsidRPr="00271E66">
        <w:rPr>
          <w:rFonts w:ascii="Courier New" w:eastAsia="Times New Roman" w:hAnsi="Courier New" w:cs="Courier New"/>
          <w:sz w:val="24"/>
          <w:szCs w:val="24"/>
          <w:lang w:eastAsia="pt-BR"/>
        </w:rPr>
        <w:t xml:space="preserve">A microempresa ou a empresa de pequeno porte que possuir restrições em qualquer dos documentos de regularidade fiscal e trabalhista, previstos no item </w:t>
      </w:r>
      <w:r w:rsidRPr="00271E66">
        <w:rPr>
          <w:rFonts w:ascii="Courier New" w:eastAsia="Times New Roman" w:hAnsi="Courier New" w:cs="Courier New"/>
          <w:i/>
          <w:sz w:val="24"/>
          <w:szCs w:val="24"/>
          <w:lang w:eastAsia="pt-BR"/>
        </w:rPr>
        <w:t>“6.1”</w:t>
      </w:r>
      <w:r w:rsidRPr="00271E66">
        <w:rPr>
          <w:rFonts w:ascii="Courier New" w:eastAsia="Times New Roman" w:hAnsi="Courier New" w:cs="Courier New"/>
          <w:sz w:val="24"/>
          <w:szCs w:val="24"/>
          <w:lang w:eastAsia="pt-BR"/>
        </w:rPr>
        <w:t xml:space="preserve">, deste edital, terá sua habilitação condicionada à apresentação de nova documentação, que comprove a sua regularidade em </w:t>
      </w:r>
      <w:r w:rsidRPr="00271E66">
        <w:rPr>
          <w:rFonts w:ascii="Courier New" w:eastAsia="Times New Roman" w:hAnsi="Courier New" w:cs="Courier New"/>
          <w:b/>
          <w:sz w:val="24"/>
          <w:szCs w:val="24"/>
          <w:lang w:eastAsia="pt-BR"/>
        </w:rPr>
        <w:t>cinco dias úteis</w:t>
      </w:r>
      <w:r w:rsidRPr="00271E66">
        <w:rPr>
          <w:rFonts w:ascii="Courier New" w:eastAsia="Times New Roman" w:hAnsi="Courier New" w:cs="Courier New"/>
          <w:sz w:val="24"/>
          <w:szCs w:val="24"/>
          <w:lang w:eastAsia="pt-BR"/>
        </w:rPr>
        <w:t>, a da sessão em que foi declarada como vencedora do certame.</w:t>
      </w:r>
    </w:p>
    <w:p w14:paraId="6D133BAA"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15E4ECC9"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6.3.1. </w:t>
      </w:r>
      <w:r w:rsidRPr="00271E66">
        <w:rPr>
          <w:rFonts w:ascii="Courier New" w:eastAsia="Times New Roman" w:hAnsi="Courier New" w:cs="Courier New"/>
          <w:sz w:val="24"/>
          <w:szCs w:val="24"/>
          <w:lang w:eastAsia="pt-BR"/>
        </w:rPr>
        <w:t xml:space="preserve">O benefício de que trata o item </w:t>
      </w:r>
      <w:r w:rsidRPr="00271E66">
        <w:rPr>
          <w:rFonts w:ascii="Courier New" w:eastAsia="Times New Roman" w:hAnsi="Courier New" w:cs="Courier New"/>
          <w:i/>
          <w:sz w:val="24"/>
          <w:szCs w:val="24"/>
          <w:lang w:eastAsia="pt-BR"/>
        </w:rPr>
        <w:t>“6.3.”</w:t>
      </w:r>
      <w:r w:rsidRPr="00271E66">
        <w:rPr>
          <w:rFonts w:ascii="Courier New" w:eastAsia="Times New Roman" w:hAnsi="Courier New" w:cs="Courier New"/>
          <w:sz w:val="24"/>
          <w:szCs w:val="24"/>
          <w:lang w:eastAsia="pt-BR"/>
        </w:rPr>
        <w:t xml:space="preserve"> não eximirá a microempresa, a empresa de pequeno porte, da apresentação de todos os documentos, ainda que apresentem alguma restrição.</w:t>
      </w:r>
    </w:p>
    <w:p w14:paraId="0A5C9099" w14:textId="77777777" w:rsidR="0067767E" w:rsidRPr="00271E66" w:rsidRDefault="0067767E" w:rsidP="0067767E">
      <w:pPr>
        <w:widowControl w:val="0"/>
        <w:tabs>
          <w:tab w:val="left" w:pos="709"/>
          <w:tab w:val="left" w:pos="851"/>
        </w:tabs>
        <w:spacing w:after="0" w:line="240" w:lineRule="auto"/>
        <w:jc w:val="both"/>
        <w:rPr>
          <w:rFonts w:ascii="Courier New" w:eastAsia="Times New Roman" w:hAnsi="Courier New" w:cs="Courier New"/>
          <w:b/>
          <w:sz w:val="24"/>
          <w:szCs w:val="24"/>
          <w:lang w:eastAsia="pt-BR"/>
        </w:rPr>
      </w:pPr>
    </w:p>
    <w:p w14:paraId="1C23EC31" w14:textId="77777777" w:rsidR="0067767E" w:rsidRPr="00271E66" w:rsidRDefault="0067767E" w:rsidP="0067767E">
      <w:pPr>
        <w:widowControl w:val="0"/>
        <w:tabs>
          <w:tab w:val="left" w:pos="709"/>
          <w:tab w:val="left" w:pos="851"/>
        </w:tabs>
        <w:spacing w:after="0" w:line="240" w:lineRule="auto"/>
        <w:jc w:val="both"/>
        <w:rPr>
          <w:rFonts w:ascii="Courier New" w:eastAsia="Times New Roman" w:hAnsi="Courier New" w:cs="Courier New"/>
          <w:b/>
          <w:sz w:val="24"/>
          <w:szCs w:val="24"/>
          <w:lang w:eastAsia="pt-BR"/>
        </w:rPr>
      </w:pPr>
    </w:p>
    <w:p w14:paraId="2928C68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7. DA SESSÃO PÚBLICA:</w:t>
      </w:r>
    </w:p>
    <w:p w14:paraId="1C5501C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4314BB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7.1. </w:t>
      </w:r>
      <w:r w:rsidRPr="00271E66">
        <w:rPr>
          <w:rFonts w:ascii="Courier New" w:eastAsia="Times New Roman" w:hAnsi="Courier New" w:cs="Courier New"/>
          <w:sz w:val="24"/>
          <w:szCs w:val="24"/>
          <w:lang w:eastAsia="pt-BR"/>
        </w:rPr>
        <w:t>Após o encerramento do credenciamento e identificação dos representantes das empresas proponentes, o pregoeiro declarará aberta a sessão do pregão, oportunidade em que não mais aceitará novos proponentes, dando início à abertura dos envelopes contendo a proposta comercial e os documentos de habilitação, exclusivamente dos participantes devidamente credenciados.</w:t>
      </w:r>
    </w:p>
    <w:p w14:paraId="723275F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4E426FA"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7.2. CLASSIFICAÇÃO DAS PROPOSTAS COMERCIAIS:</w:t>
      </w:r>
    </w:p>
    <w:p w14:paraId="0FB7F8C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FCE8C8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7.2.1.</w:t>
      </w:r>
      <w:r w:rsidRPr="00271E66">
        <w:rPr>
          <w:rFonts w:ascii="Courier New" w:eastAsia="Times New Roman" w:hAnsi="Courier New" w:cs="Courier New"/>
          <w:sz w:val="24"/>
          <w:szCs w:val="24"/>
          <w:lang w:eastAsia="pt-BR"/>
        </w:rPr>
        <w:t xml:space="preserve"> Abertos os envelopes de propostas comerciais, estas serão analisadas verificando o atendimento a todas as especificações e condições estabelecidas neste edital e seus anexos, sendo imediatamente desclassificadas aquelas que estiverem em desacordo.</w:t>
      </w:r>
    </w:p>
    <w:p w14:paraId="51F117E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92E564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7.2.2.</w:t>
      </w:r>
      <w:r w:rsidRPr="00271E66">
        <w:rPr>
          <w:rFonts w:ascii="Courier New" w:eastAsia="Times New Roman" w:hAnsi="Courier New" w:cs="Courier New"/>
          <w:sz w:val="24"/>
          <w:szCs w:val="24"/>
          <w:lang w:eastAsia="pt-BR"/>
        </w:rPr>
        <w:t xml:space="preserve"> O pregoeiro classificará o autor da proposta de menor preço por item e aqueles que tenham apresentado propostas em valores sucessivos e superiores em até 10% (dez por cento) à proposta de menor preço, para participarem dos lances verbais.</w:t>
      </w:r>
    </w:p>
    <w:p w14:paraId="71B1A4F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71234C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7.2.3.</w:t>
      </w:r>
      <w:r w:rsidRPr="00271E66">
        <w:rPr>
          <w:rFonts w:ascii="Courier New" w:eastAsia="Times New Roman" w:hAnsi="Courier New" w:cs="Courier New"/>
          <w:sz w:val="24"/>
          <w:szCs w:val="24"/>
          <w:lang w:eastAsia="pt-BR"/>
        </w:rPr>
        <w:t xml:space="preserve"> Se não houver, no mínimo 3 (três) propostas de preços nas condições definidas no subitem anterior, o pregoeiro classificará as melhores propostas subsequentes, até o máximo de 3 (três), para que seus autores participem dos lances verbais, quaisquer que sejam os preços oferecidos nas propostas apresentadas.</w:t>
      </w:r>
    </w:p>
    <w:p w14:paraId="2080889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E050D2D"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7.3. DOS LANCES VERBAIS:</w:t>
      </w:r>
    </w:p>
    <w:p w14:paraId="22D76F0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DCA7CB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7.3.1. </w:t>
      </w:r>
      <w:r w:rsidR="00E02603">
        <w:rPr>
          <w:rFonts w:ascii="Courier New" w:eastAsia="Times New Roman" w:hAnsi="Courier New" w:cs="Courier New"/>
          <w:sz w:val="24"/>
          <w:szCs w:val="24"/>
          <w:lang w:eastAsia="pt-BR"/>
        </w:rPr>
        <w:t>Aos licitantes classificados</w:t>
      </w:r>
      <w:r w:rsidRPr="00271E66">
        <w:rPr>
          <w:rFonts w:ascii="Courier New" w:eastAsia="Times New Roman" w:hAnsi="Courier New" w:cs="Courier New"/>
          <w:sz w:val="24"/>
          <w:szCs w:val="24"/>
          <w:lang w:eastAsia="pt-BR"/>
        </w:rPr>
        <w:t xml:space="preserve"> será dada a oportunidade para nova disputa, por meio de lances verbais e sucessivos, de valores distintos e decrescentes, a partir do autor da proposta classificada de maior preço e os demais.</w:t>
      </w:r>
    </w:p>
    <w:p w14:paraId="1C1F3BE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54A6C20" w14:textId="77777777" w:rsidR="0067767E" w:rsidRPr="00271E66" w:rsidRDefault="0067767E" w:rsidP="0067767E">
      <w:pPr>
        <w:widowControl w:val="0"/>
        <w:spacing w:after="0" w:line="240" w:lineRule="auto"/>
        <w:jc w:val="both"/>
        <w:rPr>
          <w:rFonts w:ascii="Courier New" w:eastAsia="Times New Roman" w:hAnsi="Courier New" w:cs="Courier New"/>
          <w:color w:val="000000"/>
          <w:sz w:val="24"/>
          <w:szCs w:val="24"/>
          <w:lang w:eastAsia="pt-BR"/>
        </w:rPr>
      </w:pPr>
      <w:r w:rsidRPr="00271E66">
        <w:rPr>
          <w:rFonts w:ascii="Courier New" w:eastAsia="Times New Roman" w:hAnsi="Courier New" w:cs="Courier New"/>
          <w:b/>
          <w:color w:val="000000"/>
          <w:sz w:val="24"/>
          <w:szCs w:val="24"/>
          <w:lang w:eastAsia="pt-BR"/>
        </w:rPr>
        <w:t xml:space="preserve">7.3.2. </w:t>
      </w:r>
      <w:r w:rsidRPr="00271E66">
        <w:rPr>
          <w:rFonts w:ascii="Courier New" w:eastAsia="Times New Roman" w:hAnsi="Courier New" w:cs="Courier New"/>
          <w:color w:val="000000"/>
          <w:sz w:val="24"/>
          <w:szCs w:val="24"/>
          <w:lang w:eastAsia="pt-BR"/>
        </w:rPr>
        <w:t>Fica a encargo do pregoeiro a fixação de parâmetros mínimos de valores sobre os lances verbais, podendo, inclusive, alterá-los no curso da sessão.</w:t>
      </w:r>
    </w:p>
    <w:p w14:paraId="43230BF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28E3AB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7.3.3.</w:t>
      </w:r>
      <w:r w:rsidRPr="00271E66">
        <w:rPr>
          <w:rFonts w:ascii="Courier New" w:eastAsia="Times New Roman" w:hAnsi="Courier New" w:cs="Courier New"/>
          <w:sz w:val="24"/>
          <w:szCs w:val="24"/>
          <w:lang w:eastAsia="pt-BR"/>
        </w:rPr>
        <w:t xml:space="preserve"> Se duas ou mais propostas, em absoluta igualdade de condições, ficarem empatadas, será realizado sorteio em ato público, para definir a ordem de apresentação dos lances.</w:t>
      </w:r>
    </w:p>
    <w:p w14:paraId="156FB60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9A811A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7.3.4.</w:t>
      </w:r>
      <w:r w:rsidRPr="00271E66">
        <w:rPr>
          <w:rFonts w:ascii="Courier New" w:eastAsia="Times New Roman" w:hAnsi="Courier New" w:cs="Courier New"/>
          <w:sz w:val="24"/>
          <w:szCs w:val="24"/>
          <w:lang w:eastAsia="pt-BR"/>
        </w:rPr>
        <w:t xml:space="preserve"> A desistência em apresentar lance verbal, quando convocado pelo pregoeiro, implicará na exclusão do licitante da etapa de lances verbais e na manutenção do último preço apresentado pelo licitante, para efeito de posterior ordenação das propostas.</w:t>
      </w:r>
    </w:p>
    <w:p w14:paraId="3FBAE47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FDBF2DC"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7.4. DO JULGAMENTO:</w:t>
      </w:r>
    </w:p>
    <w:p w14:paraId="3400DA4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FC1E50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7.4.1.</w:t>
      </w:r>
      <w:r w:rsidRPr="00271E66">
        <w:rPr>
          <w:rFonts w:ascii="Courier New" w:eastAsia="Times New Roman" w:hAnsi="Courier New" w:cs="Courier New"/>
          <w:sz w:val="24"/>
          <w:szCs w:val="24"/>
          <w:lang w:eastAsia="pt-BR"/>
        </w:rPr>
        <w:t xml:space="preserve"> O critério de julgamento será o de </w:t>
      </w:r>
      <w:r w:rsidRPr="00271E66">
        <w:rPr>
          <w:rFonts w:ascii="Courier New" w:eastAsia="Times New Roman" w:hAnsi="Courier New" w:cs="Courier New"/>
          <w:i/>
          <w:sz w:val="24"/>
          <w:szCs w:val="24"/>
          <w:lang w:eastAsia="pt-BR"/>
        </w:rPr>
        <w:t>menor preço por item</w:t>
      </w:r>
      <w:r w:rsidRPr="00271E66">
        <w:rPr>
          <w:rFonts w:ascii="Courier New" w:eastAsia="Times New Roman" w:hAnsi="Courier New" w:cs="Courier New"/>
          <w:sz w:val="24"/>
          <w:szCs w:val="24"/>
          <w:lang w:eastAsia="pt-BR"/>
        </w:rPr>
        <w:t>.</w:t>
      </w:r>
    </w:p>
    <w:p w14:paraId="6C7C093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D7A94B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7.4.2.</w:t>
      </w:r>
      <w:r w:rsidRPr="00271E66">
        <w:rPr>
          <w:rFonts w:ascii="Courier New" w:eastAsia="Times New Roman" w:hAnsi="Courier New" w:cs="Courier New"/>
          <w:sz w:val="24"/>
          <w:szCs w:val="24"/>
          <w:lang w:eastAsia="pt-BR"/>
        </w:rPr>
        <w:t xml:space="preserve"> Declarada encerrada a etapa competitiva e ordenadas as ofertas, o pregoeiro examinará a aceitabilidade da primeira classificada, quanto ao objeto e valor, decidindo motivadamente a respeito.</w:t>
      </w:r>
    </w:p>
    <w:p w14:paraId="12A8159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54FEA2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7.4.2.1.</w:t>
      </w:r>
      <w:r w:rsidRPr="00271E66">
        <w:rPr>
          <w:rFonts w:ascii="Courier New" w:eastAsia="Times New Roman" w:hAnsi="Courier New" w:cs="Courier New"/>
          <w:sz w:val="24"/>
          <w:szCs w:val="24"/>
          <w:lang w:eastAsia="pt-BR"/>
        </w:rPr>
        <w:t xml:space="preserve"> Serão desclassificadas as propostas:</w:t>
      </w:r>
    </w:p>
    <w:p w14:paraId="75D61CB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218E782"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Que não atendam às exigências do ato convocatório desta licitação.</w:t>
      </w:r>
    </w:p>
    <w:p w14:paraId="00763B46"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52CCA620" w14:textId="77777777" w:rsidR="0067767E"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Com preços excessivos ou manifestamente inexequíveis, assim considerados aqueles que não venham demonstrar a sua viabilidade através de documentação que comprove que os custos dos insumos são incoerentes com os de mercado.</w:t>
      </w:r>
    </w:p>
    <w:p w14:paraId="100DEE39" w14:textId="77777777" w:rsidR="00E02603" w:rsidRDefault="00E02603" w:rsidP="0067767E">
      <w:pPr>
        <w:widowControl w:val="0"/>
        <w:spacing w:after="0" w:line="240" w:lineRule="auto"/>
        <w:ind w:firstLine="709"/>
        <w:jc w:val="both"/>
        <w:rPr>
          <w:rFonts w:ascii="Courier New" w:eastAsia="Times New Roman" w:hAnsi="Courier New" w:cs="Courier New"/>
          <w:sz w:val="24"/>
          <w:szCs w:val="24"/>
          <w:lang w:eastAsia="pt-BR"/>
        </w:rPr>
      </w:pPr>
    </w:p>
    <w:p w14:paraId="0178C26C" w14:textId="77777777" w:rsidR="00E02603" w:rsidRPr="00271E66" w:rsidRDefault="00E02603" w:rsidP="0067767E">
      <w:pPr>
        <w:widowControl w:val="0"/>
        <w:spacing w:after="0" w:line="240" w:lineRule="auto"/>
        <w:ind w:firstLine="709"/>
        <w:jc w:val="both"/>
        <w:rPr>
          <w:rFonts w:ascii="Courier New" w:eastAsia="Times New Roman" w:hAnsi="Courier New" w:cs="Courier New"/>
          <w:sz w:val="24"/>
          <w:szCs w:val="24"/>
          <w:lang w:eastAsia="pt-BR"/>
        </w:rPr>
      </w:pPr>
      <w:r>
        <w:rPr>
          <w:rFonts w:ascii="Courier New" w:eastAsia="Times New Roman" w:hAnsi="Courier New" w:cs="Courier New"/>
          <w:b/>
          <w:sz w:val="24"/>
          <w:szCs w:val="24"/>
          <w:lang w:eastAsia="pt-BR"/>
        </w:rPr>
        <w:t>c</w:t>
      </w:r>
      <w:r w:rsidRPr="00271E66">
        <w:rPr>
          <w:rFonts w:ascii="Courier New" w:eastAsia="Times New Roman" w:hAnsi="Courier New" w:cs="Courier New"/>
          <w:b/>
          <w:sz w:val="24"/>
          <w:szCs w:val="24"/>
          <w:lang w:eastAsia="pt-BR"/>
        </w:rPr>
        <w:t>)</w:t>
      </w:r>
      <w:r w:rsidRPr="00271E66">
        <w:rPr>
          <w:rFonts w:ascii="Courier New" w:eastAsia="Times New Roman" w:hAnsi="Courier New" w:cs="Courier New"/>
          <w:sz w:val="24"/>
          <w:szCs w:val="24"/>
          <w:lang w:eastAsia="pt-BR"/>
        </w:rPr>
        <w:t xml:space="preserve"> </w:t>
      </w:r>
      <w:r>
        <w:rPr>
          <w:rFonts w:ascii="Courier New" w:eastAsia="Times New Roman" w:hAnsi="Courier New" w:cs="Courier New"/>
          <w:sz w:val="24"/>
          <w:szCs w:val="24"/>
          <w:lang w:eastAsia="pt-BR"/>
        </w:rPr>
        <w:t xml:space="preserve">Que ultrapasse </w:t>
      </w:r>
      <w:r w:rsidR="0046344C">
        <w:rPr>
          <w:rFonts w:ascii="Courier New" w:eastAsia="Times New Roman" w:hAnsi="Courier New" w:cs="Courier New"/>
          <w:sz w:val="24"/>
          <w:szCs w:val="24"/>
          <w:lang w:eastAsia="pt-BR"/>
        </w:rPr>
        <w:t>o preço de referência.</w:t>
      </w:r>
    </w:p>
    <w:p w14:paraId="10C7682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CF4500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7.4.2.2.</w:t>
      </w:r>
      <w:r w:rsidRPr="00271E66">
        <w:rPr>
          <w:rFonts w:ascii="Courier New" w:eastAsia="Times New Roman" w:hAnsi="Courier New" w:cs="Courier New"/>
          <w:sz w:val="24"/>
          <w:szCs w:val="24"/>
          <w:lang w:eastAsia="pt-BR"/>
        </w:rPr>
        <w:t xml:space="preserve"> Caso não se realizem lances verbais, será verificada a conformidade entre a proposta escrita de menor preço e o valor estimado da contratação.</w:t>
      </w:r>
    </w:p>
    <w:p w14:paraId="53AE0A8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6D7664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7.4.2.3.</w:t>
      </w:r>
      <w:r w:rsidRPr="00271E66">
        <w:rPr>
          <w:rFonts w:ascii="Courier New" w:eastAsia="Times New Roman" w:hAnsi="Courier New" w:cs="Courier New"/>
          <w:sz w:val="24"/>
          <w:szCs w:val="24"/>
          <w:lang w:eastAsia="pt-BR"/>
        </w:rPr>
        <w:t xml:space="preserve"> Em havendo apenas uma oferta e desde que atenda a todos os termos do edital e que seu preço seja compatível com o valor estimado da contratação, esta poderá ser aceita.</w:t>
      </w:r>
    </w:p>
    <w:p w14:paraId="207BFF0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FF3505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7.4.3.</w:t>
      </w:r>
      <w:r w:rsidRPr="00271E66">
        <w:rPr>
          <w:rFonts w:ascii="Courier New" w:eastAsia="Times New Roman" w:hAnsi="Courier New" w:cs="Courier New"/>
          <w:sz w:val="24"/>
          <w:szCs w:val="24"/>
          <w:lang w:eastAsia="pt-BR"/>
        </w:rPr>
        <w:t xml:space="preserve"> Sendo aceitável a oferta de menor preço, será aberto o envelope contendo a documentação de habilitação do licitante que a tiver formulado, para confirmação das suas condições habilitatórias.</w:t>
      </w:r>
    </w:p>
    <w:p w14:paraId="445EC8B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345FE0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7.4.4. </w:t>
      </w:r>
      <w:r w:rsidRPr="00271E66">
        <w:rPr>
          <w:rFonts w:ascii="Courier New" w:eastAsia="Times New Roman" w:hAnsi="Courier New" w:cs="Courier New"/>
          <w:sz w:val="24"/>
          <w:szCs w:val="24"/>
          <w:lang w:eastAsia="pt-BR"/>
        </w:rPr>
        <w:t>Constatado o atendimento pleno às exigências editalícias, será declarado o proponente vencedor, sendo-lhe adjudicado o objeto para o qual apresentou proposta.</w:t>
      </w:r>
    </w:p>
    <w:p w14:paraId="2F2F103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B8DADE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7.4.5. </w:t>
      </w:r>
      <w:r w:rsidRPr="00271E66">
        <w:rPr>
          <w:rFonts w:ascii="Courier New" w:eastAsia="Times New Roman" w:hAnsi="Courier New" w:cs="Courier New"/>
          <w:sz w:val="24"/>
          <w:szCs w:val="24"/>
          <w:lang w:eastAsia="pt-BR"/>
        </w:rPr>
        <w:t>Se a proposta não for aceitável ou se o proponente não atender às exigências habilitatórias, o pregoeiro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14:paraId="45554FE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4E8559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7.4.6. </w:t>
      </w:r>
      <w:r w:rsidRPr="00271E66">
        <w:rPr>
          <w:rFonts w:ascii="Courier New" w:eastAsia="Times New Roman" w:hAnsi="Courier New" w:cs="Courier New"/>
          <w:sz w:val="24"/>
          <w:szCs w:val="24"/>
          <w:lang w:eastAsia="pt-BR"/>
        </w:rPr>
        <w:t>Apurada a melhor proposta que atenda ao edital, o pregoeiro deverá negociar para que seja obtido um melhor preço.</w:t>
      </w:r>
    </w:p>
    <w:p w14:paraId="1027A26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B8DED4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7.5. </w:t>
      </w:r>
      <w:r w:rsidRPr="00271E66">
        <w:rPr>
          <w:rFonts w:ascii="Courier New" w:eastAsia="Times New Roman" w:hAnsi="Courier New" w:cs="Courier New"/>
          <w:sz w:val="24"/>
          <w:szCs w:val="24"/>
          <w:lang w:eastAsia="pt-BR"/>
        </w:rPr>
        <w:t>Da reunião lavrar-se-á ata circunstanciada, na qual serão registrados todos os atos do procedimento e as ocorrências relevantes e que, ao final, será assinada pelo pregoeiro, equipe de apoio, e pelos licitantes.</w:t>
      </w:r>
    </w:p>
    <w:p w14:paraId="6ED5C9C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AAA246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7.6. </w:t>
      </w:r>
      <w:r w:rsidRPr="00271E66">
        <w:rPr>
          <w:rFonts w:ascii="Courier New" w:eastAsia="Times New Roman" w:hAnsi="Courier New" w:cs="Courier New"/>
          <w:sz w:val="24"/>
          <w:szCs w:val="24"/>
          <w:lang w:eastAsia="pt-BR"/>
        </w:rPr>
        <w:t>Decididos os recursos ou transcorrido o prazo para sua interposição relativamente ao pregão, os documentos de habilitação, das empresas licitantes ficarão anexos ao processo até a entrega total do objeto, pela empresa vencedora. Após, o pregoeiro devolverá, aos licitantes, julgados desclassificados em todos os itens, os envelopes inviolados</w:t>
      </w:r>
      <w:r w:rsidRPr="00271E66">
        <w:rPr>
          <w:rFonts w:ascii="Courier New" w:eastAsia="Times New Roman" w:hAnsi="Courier New" w:cs="Courier New"/>
          <w:b/>
          <w:sz w:val="24"/>
          <w:szCs w:val="24"/>
          <w:lang w:eastAsia="pt-BR"/>
        </w:rPr>
        <w:t>.</w:t>
      </w:r>
    </w:p>
    <w:p w14:paraId="0C43E9F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473CBC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95D4E5D"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8. DOS RECURSOS ADMINISTRATIVOS:</w:t>
      </w:r>
    </w:p>
    <w:p w14:paraId="5B93FAA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704EE8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8.1. </w:t>
      </w:r>
      <w:r w:rsidRPr="00271E66">
        <w:rPr>
          <w:rFonts w:ascii="Courier New" w:eastAsia="Times New Roman" w:hAnsi="Courier New" w:cs="Courier New"/>
          <w:sz w:val="24"/>
          <w:szCs w:val="24"/>
          <w:lang w:eastAsia="pt-BR"/>
        </w:rPr>
        <w:t>Declarado o vencedor, qualquer licitante poderá manifestar imediata e motivadamente a intenção de recorrer, cuja síntese será lavrada em ata, sendo concedido o prazo de 3 (três) dias úteis para apresentação das razões de recurso, ficando os demais licitantes desde logo intimados para apresentar contrarrazões em igual número de dias, que começarão a correr do término do prazo do recorrente, sendo-lhes assegurada vista imediata dos autos.</w:t>
      </w:r>
    </w:p>
    <w:p w14:paraId="7340956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FB065C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8.2. </w:t>
      </w:r>
      <w:r w:rsidRPr="00271E66">
        <w:rPr>
          <w:rFonts w:ascii="Courier New" w:eastAsia="Times New Roman" w:hAnsi="Courier New" w:cs="Courier New"/>
          <w:sz w:val="24"/>
          <w:szCs w:val="24"/>
          <w:lang w:eastAsia="pt-BR"/>
        </w:rPr>
        <w:t>O licitante poderá também apresentar as razões do recurso no ato do pregão, as quais serão reduzidas a termo na respectiva ata, ficando todos os demais licitantes desde de logo intimados para apresentar contrarrazões no prazo de 3 (três) dias úteis, contados da lavratura da ata, sendo-lhes assegurada vista imediata dos autos.</w:t>
      </w:r>
    </w:p>
    <w:p w14:paraId="7D3CBF7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E8AC32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8.3. </w:t>
      </w:r>
      <w:r w:rsidRPr="00271E66">
        <w:rPr>
          <w:rFonts w:ascii="Courier New" w:eastAsia="Times New Roman" w:hAnsi="Courier New" w:cs="Courier New"/>
          <w:sz w:val="24"/>
          <w:szCs w:val="24"/>
          <w:lang w:eastAsia="pt-BR"/>
        </w:rPr>
        <w:t>A falta de manifestação imediata e motivada do licitante importará decadência do direito de recurso.</w:t>
      </w:r>
    </w:p>
    <w:p w14:paraId="4C6C7CC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8FB326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8.4.</w:t>
      </w:r>
      <w:r w:rsidRPr="00271E66">
        <w:rPr>
          <w:rFonts w:ascii="Courier New" w:eastAsia="Times New Roman" w:hAnsi="Courier New" w:cs="Courier New"/>
          <w:sz w:val="24"/>
          <w:szCs w:val="24"/>
          <w:lang w:eastAsia="pt-BR"/>
        </w:rPr>
        <w:t xml:space="preserve"> Os recursos deverão ser decididos no prazo de 5 (cinco) dias úteis.</w:t>
      </w:r>
    </w:p>
    <w:p w14:paraId="57C8C8D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CCEE2C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8.5. </w:t>
      </w:r>
      <w:r w:rsidRPr="00271E66">
        <w:rPr>
          <w:rFonts w:ascii="Courier New" w:eastAsia="Times New Roman" w:hAnsi="Courier New" w:cs="Courier New"/>
          <w:sz w:val="24"/>
          <w:szCs w:val="24"/>
          <w:lang w:eastAsia="pt-BR"/>
        </w:rPr>
        <w:t>O acolhimento de recurso importará a invalidação apenas dos atos insuscetíveis de aproveitamento.</w:t>
      </w:r>
    </w:p>
    <w:p w14:paraId="37E00A3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8F408B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4FE30B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9. DA ADJUDICAÇÃO E DA HOMOLOGAÇÃO:</w:t>
      </w:r>
    </w:p>
    <w:p w14:paraId="169EA73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F824D5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9.1. </w:t>
      </w:r>
      <w:r w:rsidRPr="00271E66">
        <w:rPr>
          <w:rFonts w:ascii="Courier New" w:eastAsia="Times New Roman" w:hAnsi="Courier New" w:cs="Courier New"/>
          <w:sz w:val="24"/>
          <w:szCs w:val="24"/>
          <w:lang w:eastAsia="pt-BR"/>
        </w:rPr>
        <w:t>Inexistindo manifestação recursal, o pregoeiro adjudicará o objeto da licitação ao licitante vencedor, com a posterior homologação do resultado pela autoridade competente.</w:t>
      </w:r>
    </w:p>
    <w:p w14:paraId="24DEB4D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ECC5D9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9.2. </w:t>
      </w:r>
      <w:r w:rsidRPr="00271E66">
        <w:rPr>
          <w:rFonts w:ascii="Courier New" w:eastAsia="Times New Roman" w:hAnsi="Courier New" w:cs="Courier New"/>
          <w:sz w:val="24"/>
          <w:szCs w:val="24"/>
          <w:lang w:eastAsia="pt-BR"/>
        </w:rPr>
        <w:t>Decididos os recursos porventura interpostos, e constatada a regularidade dos atos procedimentais, a autoridade competente adjudicará o objeto ao licitante vencedor e homologará o procedimento licitatório.</w:t>
      </w:r>
    </w:p>
    <w:p w14:paraId="512F609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19A636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AE4C76E"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10. DA ATA DE REGISTRO DE PREÇOS:</w:t>
      </w:r>
    </w:p>
    <w:p w14:paraId="75C38C5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9EBED73" w14:textId="77777777" w:rsidR="0067767E" w:rsidRPr="00271E66" w:rsidRDefault="0067767E" w:rsidP="0067767E">
      <w:pPr>
        <w:widowControl w:val="0"/>
        <w:tabs>
          <w:tab w:val="left" w:pos="1134"/>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10.1. </w:t>
      </w:r>
      <w:r w:rsidRPr="00271E66">
        <w:rPr>
          <w:rFonts w:ascii="Courier New" w:eastAsia="Times New Roman" w:hAnsi="Courier New" w:cs="Courier New"/>
          <w:sz w:val="24"/>
          <w:szCs w:val="24"/>
          <w:lang w:eastAsia="pt-BR"/>
        </w:rPr>
        <w:t>Esgotados todos os prazos recursais, a Administração convocará, no prazo de 05 (cinco) dias, as empresas participantes classificadas para a assinatura da ata de registro de preços, sob pena de decair do direito à contratação.</w:t>
      </w:r>
    </w:p>
    <w:p w14:paraId="1B013AC2" w14:textId="77777777" w:rsidR="0067767E" w:rsidRPr="00271E66" w:rsidRDefault="0067767E" w:rsidP="0067767E">
      <w:pPr>
        <w:widowControl w:val="0"/>
        <w:tabs>
          <w:tab w:val="left" w:pos="1134"/>
        </w:tabs>
        <w:spacing w:after="0" w:line="240" w:lineRule="auto"/>
        <w:jc w:val="both"/>
        <w:rPr>
          <w:rFonts w:ascii="Courier New" w:eastAsia="Times New Roman" w:hAnsi="Courier New" w:cs="Courier New"/>
          <w:sz w:val="24"/>
          <w:szCs w:val="24"/>
          <w:lang w:eastAsia="pt-BR"/>
        </w:rPr>
      </w:pPr>
    </w:p>
    <w:p w14:paraId="1937E01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10.2. </w:t>
      </w:r>
      <w:r w:rsidRPr="00271E66">
        <w:rPr>
          <w:rFonts w:ascii="Courier New" w:eastAsia="Times New Roman" w:hAnsi="Courier New" w:cs="Courier New"/>
          <w:sz w:val="24"/>
          <w:szCs w:val="24"/>
          <w:lang w:eastAsia="pt-BR"/>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0F9DCF3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423558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10.3.</w:t>
      </w:r>
      <w:r w:rsidRPr="00271E66">
        <w:rPr>
          <w:rFonts w:ascii="Courier New" w:eastAsia="Times New Roman" w:hAnsi="Courier New" w:cs="Courier New"/>
          <w:sz w:val="24"/>
          <w:szCs w:val="24"/>
          <w:lang w:eastAsia="pt-BR"/>
        </w:rPr>
        <w:t xml:space="preserve"> O prazo de validade da ata de registro de preços será de 12 (doze) meses a contar da data da homologação da presente licitação, computadas neste prazo, as eventuais prorrogações.</w:t>
      </w:r>
    </w:p>
    <w:p w14:paraId="4A95397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9CA7C1F"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 xml:space="preserve">10.4. </w:t>
      </w:r>
      <w:r w:rsidRPr="00271E66">
        <w:rPr>
          <w:rFonts w:ascii="Courier New" w:eastAsia="Times New Roman" w:hAnsi="Courier New" w:cs="Courier New"/>
          <w:sz w:val="24"/>
          <w:szCs w:val="24"/>
          <w:lang w:eastAsia="pt-BR"/>
        </w:rPr>
        <w:t xml:space="preserve">As demais condições encontram-se estabelecidas na minuta da ata de registro de preços constante no </w:t>
      </w:r>
      <w:r w:rsidRPr="00925605">
        <w:rPr>
          <w:rFonts w:ascii="Courier New" w:eastAsia="Times New Roman" w:hAnsi="Courier New" w:cs="Courier New"/>
          <w:b/>
          <w:sz w:val="24"/>
          <w:szCs w:val="24"/>
          <w:lang w:eastAsia="pt-BR"/>
        </w:rPr>
        <w:t>anexo I</w:t>
      </w:r>
      <w:r w:rsidRPr="00271E66">
        <w:rPr>
          <w:rFonts w:ascii="Courier New" w:eastAsia="Times New Roman" w:hAnsi="Courier New" w:cs="Courier New"/>
          <w:sz w:val="24"/>
          <w:szCs w:val="24"/>
          <w:lang w:eastAsia="pt-BR"/>
        </w:rPr>
        <w:t xml:space="preserve"> do presente edital.</w:t>
      </w:r>
    </w:p>
    <w:p w14:paraId="48088EB2" w14:textId="77777777" w:rsidR="0067767E" w:rsidRPr="00271E66" w:rsidRDefault="0067767E" w:rsidP="0067767E">
      <w:pPr>
        <w:widowControl w:val="0"/>
        <w:tabs>
          <w:tab w:val="left" w:pos="1380"/>
        </w:tabs>
        <w:spacing w:after="0" w:line="240" w:lineRule="auto"/>
        <w:jc w:val="both"/>
        <w:rPr>
          <w:rFonts w:ascii="Courier New" w:eastAsia="Times New Roman" w:hAnsi="Courier New" w:cs="Courier New"/>
          <w:sz w:val="24"/>
          <w:szCs w:val="24"/>
          <w:lang w:eastAsia="pt-BR"/>
        </w:rPr>
      </w:pPr>
    </w:p>
    <w:p w14:paraId="0B572FEA" w14:textId="77777777" w:rsidR="0067767E" w:rsidRPr="00271E66" w:rsidRDefault="0067767E" w:rsidP="0067767E">
      <w:pPr>
        <w:widowControl w:val="0"/>
        <w:tabs>
          <w:tab w:val="left" w:pos="1380"/>
        </w:tabs>
        <w:spacing w:after="0" w:line="240" w:lineRule="auto"/>
        <w:jc w:val="both"/>
        <w:rPr>
          <w:rFonts w:ascii="Courier New" w:eastAsia="Times New Roman" w:hAnsi="Courier New" w:cs="Courier New"/>
          <w:sz w:val="24"/>
          <w:szCs w:val="24"/>
          <w:lang w:eastAsia="pt-BR"/>
        </w:rPr>
      </w:pPr>
    </w:p>
    <w:p w14:paraId="2AD5D10B" w14:textId="77777777" w:rsidR="0067767E" w:rsidRPr="00271E66" w:rsidRDefault="0067767E" w:rsidP="0067767E">
      <w:pPr>
        <w:widowControl w:val="0"/>
        <w:tabs>
          <w:tab w:val="left" w:pos="2628"/>
        </w:tabs>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 xml:space="preserve">11. DA FORMA DE ENTREGA E DO PRAZO PARA PAGAMENTO: </w:t>
      </w:r>
    </w:p>
    <w:p w14:paraId="67C14CD7" w14:textId="77777777" w:rsidR="0067767E" w:rsidRPr="00271E66" w:rsidRDefault="0067767E" w:rsidP="0067767E">
      <w:pPr>
        <w:widowControl w:val="0"/>
        <w:tabs>
          <w:tab w:val="left" w:pos="2628"/>
        </w:tabs>
        <w:spacing w:after="0" w:line="240" w:lineRule="auto"/>
        <w:jc w:val="both"/>
        <w:rPr>
          <w:rFonts w:ascii="Courier New" w:eastAsia="Times New Roman" w:hAnsi="Courier New" w:cs="Courier New"/>
          <w:b/>
          <w:color w:val="FF0000"/>
          <w:sz w:val="24"/>
          <w:szCs w:val="24"/>
          <w:lang w:eastAsia="pt-BR"/>
        </w:rPr>
      </w:pPr>
    </w:p>
    <w:p w14:paraId="7DADB6A2" w14:textId="78F293DE"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11.1. </w:t>
      </w:r>
      <w:r w:rsidRPr="00271E66">
        <w:rPr>
          <w:rFonts w:ascii="Courier New" w:eastAsia="Times New Roman" w:hAnsi="Courier New" w:cs="Courier New"/>
          <w:sz w:val="24"/>
          <w:szCs w:val="24"/>
          <w:lang w:eastAsia="pt-BR"/>
        </w:rPr>
        <w:t xml:space="preserve">As empresas vencedoras terão a obrigação de entregar os materiais no </w:t>
      </w:r>
      <w:r w:rsidR="00BC485F">
        <w:rPr>
          <w:rFonts w:ascii="Courier New" w:eastAsia="Times New Roman" w:hAnsi="Courier New" w:cs="Courier New"/>
          <w:sz w:val="24"/>
          <w:szCs w:val="24"/>
          <w:lang w:eastAsia="pt-BR"/>
        </w:rPr>
        <w:t>M</w:t>
      </w:r>
      <w:r w:rsidRPr="00271E66">
        <w:rPr>
          <w:rFonts w:ascii="Courier New" w:eastAsia="Times New Roman" w:hAnsi="Courier New" w:cs="Courier New"/>
          <w:sz w:val="24"/>
          <w:szCs w:val="24"/>
          <w:lang w:eastAsia="pt-BR"/>
        </w:rPr>
        <w:t>unicípio de Ibiraiaras/RS de acordo com as necessidades da municipalidade, não havendo obrigação da aquisição de todos os objetos licitados durante a vigência da ata de registro de preços ou do contrato administrativo.</w:t>
      </w:r>
    </w:p>
    <w:p w14:paraId="0C445F9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613C55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11.2.</w:t>
      </w:r>
      <w:r w:rsidRPr="00271E66">
        <w:rPr>
          <w:rFonts w:ascii="Courier New" w:eastAsia="Times New Roman" w:hAnsi="Courier New" w:cs="Courier New"/>
          <w:sz w:val="24"/>
          <w:szCs w:val="24"/>
          <w:lang w:eastAsia="pt-BR"/>
        </w:rPr>
        <w:t xml:space="preserve"> Sempre que julgar necessário, o município solicitará, durante a vigência da respectiva ata de registro de preços, o fornecimento dos materiais descritos no objeto, na quantidade que for necessária, mediante a expedição de ordem de serviço, seguida de pedido de empenho ou nota de empenho.</w:t>
      </w:r>
    </w:p>
    <w:p w14:paraId="2F86C89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0CA19D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11.3.</w:t>
      </w:r>
      <w:r w:rsidRPr="00271E66">
        <w:rPr>
          <w:rFonts w:ascii="Courier New" w:eastAsia="Times New Roman" w:hAnsi="Courier New" w:cs="Courier New"/>
          <w:sz w:val="24"/>
          <w:szCs w:val="24"/>
          <w:lang w:eastAsia="pt-BR"/>
        </w:rPr>
        <w:t xml:space="preserve"> Os materiais deverão ser novos e entregues acondicionados em suas embalagens originais lacradas quando aplicável ao caso,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procedência, bem como demais informações exigidas na legislação em vigor.</w:t>
      </w:r>
    </w:p>
    <w:p w14:paraId="444EA79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880658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11.3.1.</w:t>
      </w:r>
      <w:r w:rsidRPr="00271E66">
        <w:rPr>
          <w:rFonts w:ascii="Courier New" w:eastAsia="Times New Roman" w:hAnsi="Courier New" w:cs="Courier New"/>
          <w:sz w:val="24"/>
          <w:szCs w:val="24"/>
          <w:lang w:eastAsia="pt-BR"/>
        </w:rPr>
        <w:t xml:space="preserve"> Os materiais deverão estar dentro das normas aplicáveis de qualidade e, caso não satisfaçam às especificações exigidas ou apresentem defeitos e incorreções, não serão aceitos, devendo ser substituídos pelo</w:t>
      </w:r>
      <w:r>
        <w:rPr>
          <w:rFonts w:ascii="Courier New" w:eastAsia="Times New Roman" w:hAnsi="Courier New" w:cs="Courier New"/>
          <w:sz w:val="24"/>
          <w:szCs w:val="24"/>
          <w:lang w:eastAsia="pt-BR"/>
        </w:rPr>
        <w:t xml:space="preserve"> fornecedor, por produto correto</w:t>
      </w:r>
      <w:r w:rsidRPr="00271E66">
        <w:rPr>
          <w:rFonts w:ascii="Courier New" w:eastAsia="Times New Roman" w:hAnsi="Courier New" w:cs="Courier New"/>
          <w:sz w:val="24"/>
          <w:szCs w:val="24"/>
          <w:lang w:eastAsia="pt-BR"/>
        </w:rPr>
        <w:t xml:space="preserve"> ou superior, no prazo de 24 (vinte e quatro) horas, contados a partir da notificação por correio eletrônico.</w:t>
      </w:r>
    </w:p>
    <w:p w14:paraId="10C40127" w14:textId="77777777" w:rsidR="0067767E" w:rsidRPr="00271E66" w:rsidRDefault="0067767E" w:rsidP="0067767E">
      <w:pPr>
        <w:widowControl w:val="0"/>
        <w:spacing w:after="0" w:line="240" w:lineRule="auto"/>
        <w:jc w:val="both"/>
        <w:rPr>
          <w:rFonts w:ascii="Courier New" w:eastAsia="Times New Roman" w:hAnsi="Courier New" w:cs="Courier New"/>
          <w:color w:val="FF0000"/>
          <w:sz w:val="24"/>
          <w:szCs w:val="24"/>
          <w:lang w:eastAsia="pt-BR"/>
        </w:rPr>
      </w:pPr>
    </w:p>
    <w:p w14:paraId="4A6CFA7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11.4. </w:t>
      </w:r>
      <w:r w:rsidRPr="00271E66">
        <w:rPr>
          <w:rFonts w:ascii="Courier New" w:eastAsia="Times New Roman" w:hAnsi="Courier New" w:cs="Courier New"/>
          <w:sz w:val="24"/>
          <w:szCs w:val="24"/>
          <w:lang w:eastAsia="pt-BR"/>
        </w:rPr>
        <w:t>As empresas vencedoras serão intimadas para realizarem a entrega dos materiais no prazo máximo de 24 (vinte e quatro) horas, mediante o envio da requisição ou nota de empenho através do e-mail oficial da empresa a ser informado na proposta de preços.</w:t>
      </w:r>
    </w:p>
    <w:p w14:paraId="51D1F4D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EAA796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11.5.</w:t>
      </w:r>
      <w:r w:rsidRPr="00271E66">
        <w:rPr>
          <w:rFonts w:ascii="Courier New" w:eastAsia="Times New Roman" w:hAnsi="Courier New" w:cs="Courier New"/>
          <w:sz w:val="24"/>
          <w:szCs w:val="24"/>
          <w:lang w:eastAsia="pt-BR"/>
        </w:rPr>
        <w:t xml:space="preserve"> A entrega dos materiais deverá ser de acordo com as características descritas neste edital, conforme autorização de fornecimento e de acordo com a necessidade do contratante. </w:t>
      </w:r>
    </w:p>
    <w:p w14:paraId="6D003F1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D80DA6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11.6.</w:t>
      </w:r>
      <w:r w:rsidRPr="00271E66">
        <w:rPr>
          <w:rFonts w:ascii="Courier New" w:eastAsia="Times New Roman" w:hAnsi="Courier New" w:cs="Courier New"/>
          <w:sz w:val="24"/>
          <w:szCs w:val="24"/>
          <w:lang w:eastAsia="pt-BR"/>
        </w:rPr>
        <w:t xml:space="preserve"> A empresa vencedora deverá responsabilizar-se pela entrega de todos os materiais, em local indicado pela municipalidade, livre de fretes carga e descarga, ou seja, a empresa deverá arcar com todas as despesas diretas ou indiretas, decorrentes das obrigações assumidas, sem qualquer ônus para o município.</w:t>
      </w:r>
    </w:p>
    <w:p w14:paraId="1346755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10F28C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11.7.</w:t>
      </w:r>
      <w:r w:rsidRPr="00271E66">
        <w:rPr>
          <w:rFonts w:ascii="Courier New" w:eastAsia="Times New Roman" w:hAnsi="Courier New" w:cs="Courier New"/>
          <w:sz w:val="24"/>
          <w:szCs w:val="24"/>
          <w:lang w:eastAsia="pt-BR"/>
        </w:rPr>
        <w:t xml:space="preserve"> Ocorrendo qualquer inconformidade nos objetos entregues, a contratada será comunicada para que efetue a correção ou substituição, em caso de não atendimento terá a aplicação das penalidades cabíveis.</w:t>
      </w:r>
    </w:p>
    <w:p w14:paraId="0D9BFBF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41CEF05"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11.8</w:t>
      </w:r>
      <w:r w:rsidRPr="00271E66">
        <w:rPr>
          <w:rFonts w:ascii="Courier New" w:eastAsia="Times New Roman" w:hAnsi="Courier New" w:cs="Courier New"/>
          <w:sz w:val="24"/>
          <w:szCs w:val="24"/>
          <w:lang w:eastAsia="pt-BR"/>
        </w:rPr>
        <w:t>. A seu exclusivo critério o Município de Ibiraiaras poderá adquirir diretamente o material no próprio estabelecimento do fornecedor.</w:t>
      </w:r>
    </w:p>
    <w:p w14:paraId="550A5B92"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0967D831"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11.9.</w:t>
      </w:r>
      <w:r w:rsidRPr="00271E66">
        <w:rPr>
          <w:rFonts w:ascii="Courier New" w:eastAsia="Times New Roman" w:hAnsi="Courier New" w:cs="Courier New"/>
          <w:sz w:val="24"/>
          <w:szCs w:val="24"/>
          <w:lang w:eastAsia="pt-BR"/>
        </w:rPr>
        <w:t xml:space="preserve"> Os materiais deverão ser entregue conforme marca e modelo proposto.</w:t>
      </w:r>
    </w:p>
    <w:p w14:paraId="6FDD95B5"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22C52CA7"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11.10. </w:t>
      </w:r>
      <w:r w:rsidRPr="00271E66">
        <w:rPr>
          <w:rFonts w:ascii="Courier New" w:eastAsia="Times New Roman" w:hAnsi="Courier New" w:cs="Courier New"/>
          <w:sz w:val="24"/>
          <w:szCs w:val="24"/>
          <w:lang w:eastAsia="pt-BR"/>
        </w:rPr>
        <w:t>Em caso de vencimento contratual e da não contratação de todos os serviços licitados, não caberá à licitante qualquer indenização.</w:t>
      </w:r>
    </w:p>
    <w:p w14:paraId="014ECBBA"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46EA55D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11.11. </w:t>
      </w:r>
      <w:r w:rsidRPr="00271E66">
        <w:rPr>
          <w:rFonts w:ascii="Courier New" w:eastAsia="Times New Roman" w:hAnsi="Courier New" w:cs="Courier New"/>
          <w:sz w:val="24"/>
          <w:szCs w:val="24"/>
          <w:lang w:eastAsia="pt-BR"/>
        </w:rPr>
        <w:t>As empresas vencedoras deverão entregar os materiais na secretaria que os solicitou, descrita na nota de empenho, na cidade de Ibiraiaras – RS.</w:t>
      </w:r>
    </w:p>
    <w:p w14:paraId="26ED017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D5CF82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11.12. </w:t>
      </w:r>
      <w:r w:rsidRPr="00271E66">
        <w:rPr>
          <w:rFonts w:ascii="Courier New" w:eastAsia="Times New Roman" w:hAnsi="Courier New" w:cs="Courier New"/>
          <w:sz w:val="24"/>
          <w:szCs w:val="24"/>
          <w:lang w:eastAsia="pt-BR"/>
        </w:rPr>
        <w:t>O pagamento será realizado de acordo com a entrega dos materiais, mediante apresentação de nota fiscal, a qual deverá estar certificada pela secretaria que os solicitou, sendo que o pagamento ocorrerá até o dia 20 (vinte)</w:t>
      </w:r>
      <w:r w:rsidR="0046344C">
        <w:rPr>
          <w:rFonts w:ascii="Courier New" w:eastAsia="Times New Roman" w:hAnsi="Courier New" w:cs="Courier New"/>
          <w:sz w:val="24"/>
          <w:szCs w:val="24"/>
          <w:lang w:eastAsia="pt-BR"/>
        </w:rPr>
        <w:t>do</w:t>
      </w:r>
      <w:r w:rsidRPr="00271E66">
        <w:rPr>
          <w:rFonts w:ascii="Courier New" w:eastAsia="Times New Roman" w:hAnsi="Courier New" w:cs="Courier New"/>
          <w:sz w:val="24"/>
          <w:szCs w:val="24"/>
          <w:lang w:eastAsia="pt-BR"/>
        </w:rPr>
        <w:t xml:space="preserve"> mês subsequente a retirada.</w:t>
      </w:r>
    </w:p>
    <w:p w14:paraId="22A9FC6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E444F9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11.13. </w:t>
      </w:r>
      <w:r w:rsidRPr="00271E66">
        <w:rPr>
          <w:rFonts w:ascii="Courier New" w:eastAsia="Times New Roman" w:hAnsi="Courier New" w:cs="Courier New"/>
          <w:sz w:val="24"/>
          <w:szCs w:val="24"/>
          <w:lang w:eastAsia="pt-BR"/>
        </w:rPr>
        <w:t xml:space="preserve"> Os pagamentos serão realizados através de depósito bancário na conta da empresa vencedora.</w:t>
      </w:r>
    </w:p>
    <w:p w14:paraId="4DADFD5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6DDCAE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11.14. </w:t>
      </w:r>
      <w:r w:rsidRPr="00271E66">
        <w:rPr>
          <w:rFonts w:ascii="Courier New" w:eastAsia="Times New Roman" w:hAnsi="Courier New" w:cs="Courier New"/>
          <w:sz w:val="24"/>
          <w:szCs w:val="24"/>
          <w:lang w:eastAsia="pt-BR"/>
        </w:rPr>
        <w:t>Nenhum pagamento isentará o licitante vencedor das responsabilidades assumidas, quaisquer que sejam, nem implicará na aceitação definitiva do objeto do presente instrumento.</w:t>
      </w:r>
    </w:p>
    <w:p w14:paraId="25BDCBE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D43F11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2843A6C"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12. DA GARANTIA:</w:t>
      </w:r>
    </w:p>
    <w:p w14:paraId="15C216E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51F480D1"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eastAsia="Times New Roman" w:hAnsi="Courier New" w:cs="Courier New"/>
          <w:b/>
          <w:sz w:val="24"/>
          <w:szCs w:val="24"/>
          <w:lang w:eastAsia="pt-BR"/>
        </w:rPr>
        <w:t xml:space="preserve">12.1. </w:t>
      </w:r>
      <w:r w:rsidRPr="00271E66">
        <w:rPr>
          <w:rFonts w:ascii="Courier New" w:hAnsi="Courier New" w:cs="Courier New"/>
          <w:sz w:val="24"/>
          <w:szCs w:val="24"/>
        </w:rPr>
        <w:t>O prazo de garantia dos insumos/materiais não poderá ser inferior 30 (trinta) dias para bens não duráveis e 90 (noventa) dias para bens duráveis, a contar do recebimento.</w:t>
      </w:r>
    </w:p>
    <w:p w14:paraId="2BFEABEB" w14:textId="77777777" w:rsidR="0067767E" w:rsidRPr="00271E66" w:rsidRDefault="0067767E" w:rsidP="0067767E">
      <w:pPr>
        <w:spacing w:after="0" w:line="240" w:lineRule="auto"/>
        <w:jc w:val="both"/>
        <w:rPr>
          <w:rFonts w:ascii="Courier New" w:hAnsi="Courier New" w:cs="Courier New"/>
          <w:sz w:val="24"/>
          <w:szCs w:val="24"/>
        </w:rPr>
      </w:pPr>
    </w:p>
    <w:p w14:paraId="64160F9D"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12.1.1.</w:t>
      </w:r>
      <w:r w:rsidRPr="00271E66">
        <w:rPr>
          <w:rFonts w:ascii="Courier New" w:hAnsi="Courier New" w:cs="Courier New"/>
          <w:sz w:val="24"/>
          <w:szCs w:val="24"/>
        </w:rPr>
        <w:t xml:space="preserve"> Deverá ser considerada, todavia, se houver, a garantia estendida indicada pelo fabricante.</w:t>
      </w:r>
    </w:p>
    <w:p w14:paraId="3D61F18C" w14:textId="77777777" w:rsidR="0067767E" w:rsidRPr="00271E66" w:rsidRDefault="0067767E" w:rsidP="0067767E">
      <w:pPr>
        <w:spacing w:after="0" w:line="240" w:lineRule="auto"/>
        <w:jc w:val="both"/>
        <w:rPr>
          <w:rFonts w:ascii="Courier New" w:hAnsi="Courier New" w:cs="Courier New"/>
          <w:sz w:val="24"/>
          <w:szCs w:val="24"/>
        </w:rPr>
      </w:pPr>
    </w:p>
    <w:p w14:paraId="717C56D5"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 xml:space="preserve">12.2. </w:t>
      </w:r>
      <w:r w:rsidRPr="00271E66">
        <w:rPr>
          <w:rFonts w:ascii="Courier New" w:hAnsi="Courier New" w:cs="Courier New"/>
          <w:sz w:val="24"/>
          <w:szCs w:val="24"/>
        </w:rPr>
        <w:t>Os materiais deverão ser certificados pelo INMETRO e estar, comprovadamente, dentro das especificações das normas técnicas da ABNT pertinentes a cada item, quando for o caso.</w:t>
      </w:r>
    </w:p>
    <w:p w14:paraId="4A1C1473" w14:textId="77777777" w:rsidR="0067767E" w:rsidRPr="00271E66" w:rsidRDefault="0067767E" w:rsidP="0067767E">
      <w:pPr>
        <w:spacing w:after="0" w:line="240" w:lineRule="auto"/>
        <w:jc w:val="both"/>
        <w:rPr>
          <w:rFonts w:ascii="Courier New" w:hAnsi="Courier New" w:cs="Courier New"/>
          <w:sz w:val="24"/>
          <w:szCs w:val="24"/>
        </w:rPr>
      </w:pPr>
    </w:p>
    <w:p w14:paraId="32496F59"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12.3.</w:t>
      </w:r>
      <w:r w:rsidRPr="00271E66">
        <w:rPr>
          <w:rFonts w:ascii="Courier New" w:hAnsi="Courier New" w:cs="Courier New"/>
          <w:sz w:val="24"/>
          <w:szCs w:val="24"/>
        </w:rPr>
        <w:t xml:space="preserve"> Não serão aceitos materiais com validade vencida ou com data de fabricação defasada que comprometa a sua plena utilização.</w:t>
      </w:r>
    </w:p>
    <w:p w14:paraId="46416E91" w14:textId="77777777" w:rsidR="0067767E" w:rsidRPr="00271E66" w:rsidRDefault="0067767E" w:rsidP="0067767E">
      <w:pPr>
        <w:spacing w:after="0" w:line="240" w:lineRule="auto"/>
        <w:jc w:val="both"/>
        <w:rPr>
          <w:rFonts w:ascii="Courier New" w:hAnsi="Courier New" w:cs="Courier New"/>
          <w:sz w:val="24"/>
          <w:szCs w:val="24"/>
        </w:rPr>
      </w:pPr>
    </w:p>
    <w:p w14:paraId="573B8438"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12.4.</w:t>
      </w:r>
      <w:r w:rsidRPr="00271E66">
        <w:rPr>
          <w:rFonts w:ascii="Courier New" w:hAnsi="Courier New" w:cs="Courier New"/>
          <w:sz w:val="24"/>
          <w:szCs w:val="24"/>
        </w:rPr>
        <w:t xml:space="preserve"> A(s) empresa(s) fornecedora(s) dos materiais será(ão) responsável(is) pela substituição, troca ou reposição dos materiais porventura entregues com defeito, danificados, ressecados ou não compatíveis com o tempo de vida útil.</w:t>
      </w:r>
    </w:p>
    <w:p w14:paraId="214C467E" w14:textId="77777777" w:rsidR="0067767E" w:rsidRPr="00271E66" w:rsidRDefault="0067767E" w:rsidP="0067767E">
      <w:pPr>
        <w:spacing w:after="0" w:line="240" w:lineRule="auto"/>
        <w:jc w:val="both"/>
        <w:rPr>
          <w:rFonts w:ascii="Courier New" w:hAnsi="Courier New" w:cs="Courier New"/>
          <w:sz w:val="24"/>
          <w:szCs w:val="24"/>
        </w:rPr>
      </w:pPr>
    </w:p>
    <w:p w14:paraId="063903B4" w14:textId="77777777" w:rsidR="0067767E" w:rsidRPr="00271E66" w:rsidRDefault="0067767E" w:rsidP="0067767E">
      <w:pPr>
        <w:spacing w:after="0" w:line="240" w:lineRule="auto"/>
        <w:jc w:val="both"/>
        <w:rPr>
          <w:rFonts w:ascii="Courier New" w:eastAsia="Times New Roman" w:hAnsi="Courier New" w:cs="Courier New"/>
          <w:b/>
          <w:sz w:val="24"/>
          <w:szCs w:val="24"/>
          <w:lang w:eastAsia="pt-BR"/>
        </w:rPr>
      </w:pPr>
      <w:r w:rsidRPr="00271E66">
        <w:rPr>
          <w:rFonts w:ascii="Courier New" w:hAnsi="Courier New" w:cs="Courier New"/>
          <w:b/>
          <w:sz w:val="24"/>
          <w:szCs w:val="24"/>
        </w:rPr>
        <w:t>12.5.</w:t>
      </w:r>
      <w:r w:rsidRPr="00271E66">
        <w:rPr>
          <w:rFonts w:ascii="Courier New" w:hAnsi="Courier New" w:cs="Courier New"/>
          <w:sz w:val="24"/>
          <w:szCs w:val="24"/>
        </w:rPr>
        <w:t xml:space="preserve"> Durante o prazo de garantia dos materiais o fornecedor fica obrigado a substituir o material com vício no prazo máximo de </w:t>
      </w:r>
      <w:r w:rsidRPr="00271E66">
        <w:rPr>
          <w:rFonts w:ascii="Courier New" w:eastAsia="Times New Roman" w:hAnsi="Courier New" w:cs="Courier New"/>
          <w:sz w:val="24"/>
          <w:szCs w:val="24"/>
          <w:lang w:eastAsia="pt-BR"/>
        </w:rPr>
        <w:t>24 (vinte e quatro) horas</w:t>
      </w:r>
      <w:r w:rsidRPr="00271E66">
        <w:rPr>
          <w:rFonts w:ascii="Courier New" w:hAnsi="Courier New" w:cs="Courier New"/>
          <w:sz w:val="24"/>
          <w:szCs w:val="24"/>
        </w:rPr>
        <w:t xml:space="preserve">, após notificação, podendo ser prorrogado por igual período, devendo o fornecedor apresentar justificativa plausível, por escrito, e desde que não seja em caso de fornecimento na hipótese do item </w:t>
      </w:r>
      <w:r w:rsidRPr="00271E66">
        <w:rPr>
          <w:rFonts w:ascii="Courier New" w:hAnsi="Courier New" w:cs="Courier New"/>
          <w:b/>
          <w:sz w:val="24"/>
          <w:szCs w:val="24"/>
        </w:rPr>
        <w:t>11.3.1.</w:t>
      </w:r>
      <w:r w:rsidRPr="00271E66">
        <w:rPr>
          <w:rFonts w:ascii="Courier New" w:hAnsi="Courier New" w:cs="Courier New"/>
          <w:sz w:val="24"/>
          <w:szCs w:val="24"/>
        </w:rPr>
        <w:t xml:space="preserve">  </w:t>
      </w:r>
    </w:p>
    <w:p w14:paraId="544FBF25" w14:textId="77777777" w:rsidR="0067767E" w:rsidRPr="00271E66" w:rsidRDefault="0067767E" w:rsidP="0067767E">
      <w:pPr>
        <w:spacing w:after="0" w:line="240" w:lineRule="auto"/>
        <w:jc w:val="both"/>
        <w:rPr>
          <w:rFonts w:ascii="Courier New" w:eastAsia="Times New Roman" w:hAnsi="Courier New" w:cs="Courier New"/>
          <w:b/>
          <w:sz w:val="24"/>
          <w:szCs w:val="24"/>
          <w:lang w:eastAsia="pt-BR"/>
        </w:rPr>
      </w:pPr>
    </w:p>
    <w:p w14:paraId="1264D579"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13. DAS SANÇÕES ADMINISTRATIVAS:</w:t>
      </w:r>
    </w:p>
    <w:p w14:paraId="415E2D1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54F3C22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13.1. </w:t>
      </w:r>
      <w:r w:rsidRPr="00271E66">
        <w:rPr>
          <w:rFonts w:ascii="Courier New" w:eastAsia="Times New Roman" w:hAnsi="Courier New" w:cs="Courier New"/>
          <w:sz w:val="24"/>
          <w:szCs w:val="24"/>
          <w:lang w:eastAsia="pt-BR"/>
        </w:rPr>
        <w:t>Apenas poderão ser aplicadas as sanções administrativas no caso de inadimplemento contratual ou inadimplemento da ordem de compra/nota de empenho:</w:t>
      </w:r>
    </w:p>
    <w:p w14:paraId="266C88B2"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CC4DA6C"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a) </w:t>
      </w:r>
      <w:r w:rsidRPr="00271E66">
        <w:rPr>
          <w:rFonts w:ascii="Courier New" w:eastAsia="Times New Roman" w:hAnsi="Courier New" w:cs="Courier New"/>
          <w:sz w:val="24"/>
          <w:szCs w:val="24"/>
          <w:lang w:eastAsia="pt-BR"/>
        </w:rPr>
        <w:t xml:space="preserve">A CONTRATADA ficará sujeita a multa de até 20% (vinte por cento), sobre o valor total adjudicado no caso de </w:t>
      </w:r>
      <w:r w:rsidRPr="00271E66">
        <w:rPr>
          <w:rFonts w:ascii="Courier New" w:eastAsia="Times New Roman" w:hAnsi="Courier New" w:cs="Courier New"/>
          <w:b/>
          <w:sz w:val="24"/>
          <w:szCs w:val="24"/>
          <w:lang w:eastAsia="pt-BR"/>
        </w:rPr>
        <w:t>apresentação de documento ou declaração falsa</w:t>
      </w:r>
      <w:r w:rsidRPr="00271E66">
        <w:rPr>
          <w:rFonts w:ascii="Courier New" w:eastAsia="Times New Roman" w:hAnsi="Courier New" w:cs="Courier New"/>
          <w:sz w:val="24"/>
          <w:szCs w:val="24"/>
          <w:lang w:eastAsia="pt-BR"/>
        </w:rPr>
        <w:t xml:space="preserve"> para fins de habilitação no presente processo licitatório. No presente caso, a contratação será rescindida e será aplicada a penalidade de </w:t>
      </w:r>
      <w:r w:rsidRPr="00271E66">
        <w:rPr>
          <w:rFonts w:ascii="Courier New" w:eastAsia="Times New Roman" w:hAnsi="Courier New" w:cs="Courier New"/>
          <w:sz w:val="24"/>
          <w:szCs w:val="24"/>
          <w:shd w:val="clear" w:color="auto" w:fill="FFFFFF"/>
          <w:lang w:eastAsia="pt-BR"/>
        </w:rPr>
        <w:t>declaração de inidoneidade para licitar ou contratar com a Administração Pública, por prazo de 03 (três) anos</w:t>
      </w:r>
      <w:r w:rsidRPr="00271E66">
        <w:rPr>
          <w:rFonts w:ascii="Courier New" w:eastAsia="Times New Roman" w:hAnsi="Courier New" w:cs="Courier New"/>
          <w:sz w:val="24"/>
          <w:szCs w:val="24"/>
          <w:lang w:eastAsia="pt-BR"/>
        </w:rPr>
        <w:t>;</w:t>
      </w:r>
    </w:p>
    <w:p w14:paraId="16FC3F3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66113276"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b) </w:t>
      </w:r>
      <w:r w:rsidRPr="00271E66">
        <w:rPr>
          <w:rFonts w:ascii="Courier New" w:eastAsia="Times New Roman" w:hAnsi="Courier New" w:cs="Courier New"/>
          <w:sz w:val="24"/>
          <w:szCs w:val="24"/>
          <w:lang w:eastAsia="pt-BR"/>
        </w:rPr>
        <w:t xml:space="preserve">A recusa pelo fornecedor em atender ao objeto adjudicado acarretará a multa de </w:t>
      </w:r>
      <w:r w:rsidRPr="00271E66">
        <w:rPr>
          <w:rFonts w:ascii="Courier New" w:eastAsia="Times New Roman" w:hAnsi="Courier New" w:cs="Courier New"/>
          <w:color w:val="000000"/>
          <w:sz w:val="24"/>
          <w:szCs w:val="24"/>
          <w:lang w:eastAsia="pt-BR"/>
        </w:rPr>
        <w:t xml:space="preserve">20% (vinte por cento) </w:t>
      </w:r>
      <w:r w:rsidRPr="00271E66">
        <w:rPr>
          <w:rFonts w:ascii="Courier New" w:eastAsia="Times New Roman" w:hAnsi="Courier New" w:cs="Courier New"/>
          <w:sz w:val="24"/>
          <w:szCs w:val="24"/>
          <w:lang w:eastAsia="pt-BR"/>
        </w:rPr>
        <w:t xml:space="preserve">sobre o valor total </w:t>
      </w:r>
      <w:r w:rsidRPr="00271E66">
        <w:rPr>
          <w:rFonts w:ascii="Courier New" w:eastAsia="Times New Roman" w:hAnsi="Courier New" w:cs="Courier New"/>
          <w:b/>
          <w:sz w:val="24"/>
          <w:szCs w:val="24"/>
          <w:lang w:eastAsia="pt-BR"/>
        </w:rPr>
        <w:t>do contrato administrativo ou da ordem de compra/nota de empenho</w:t>
      </w:r>
      <w:r w:rsidRPr="00271E66">
        <w:rPr>
          <w:rFonts w:ascii="Courier New" w:eastAsia="Times New Roman" w:hAnsi="Courier New" w:cs="Courier New"/>
          <w:sz w:val="24"/>
          <w:szCs w:val="24"/>
          <w:lang w:eastAsia="pt-BR"/>
        </w:rPr>
        <w:t>;</w:t>
      </w:r>
    </w:p>
    <w:p w14:paraId="3CC9B5C7"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214F7620"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c) </w:t>
      </w:r>
      <w:r w:rsidRPr="00271E66">
        <w:rPr>
          <w:rFonts w:ascii="Courier New" w:eastAsia="Times New Roman" w:hAnsi="Courier New" w:cs="Courier New"/>
          <w:sz w:val="24"/>
          <w:szCs w:val="24"/>
          <w:lang w:eastAsia="pt-BR"/>
        </w:rPr>
        <w:t xml:space="preserve">O </w:t>
      </w:r>
      <w:r w:rsidRPr="00271E66">
        <w:rPr>
          <w:rFonts w:ascii="Courier New" w:eastAsia="Times New Roman" w:hAnsi="Courier New" w:cs="Courier New"/>
          <w:b/>
          <w:sz w:val="24"/>
          <w:szCs w:val="24"/>
          <w:lang w:eastAsia="pt-BR"/>
        </w:rPr>
        <w:t xml:space="preserve">atraso </w:t>
      </w:r>
      <w:r w:rsidRPr="00271E66">
        <w:rPr>
          <w:rFonts w:ascii="Courier New" w:eastAsia="Times New Roman" w:hAnsi="Courier New" w:cs="Courier New"/>
          <w:sz w:val="24"/>
          <w:szCs w:val="24"/>
          <w:lang w:eastAsia="pt-BR"/>
        </w:rPr>
        <w:t xml:space="preserve">que exceder ao prazo fixado para entrega, acarretará a multa de 2,0% (dois por cento), por dia de atraso, limitado a </w:t>
      </w:r>
      <w:r w:rsidRPr="00271E66">
        <w:rPr>
          <w:rFonts w:ascii="Courier New" w:eastAsia="Times New Roman" w:hAnsi="Courier New" w:cs="Courier New"/>
          <w:color w:val="000000"/>
          <w:sz w:val="24"/>
          <w:szCs w:val="24"/>
          <w:lang w:eastAsia="pt-BR"/>
        </w:rPr>
        <w:t>20% (vinte por cento)</w:t>
      </w:r>
      <w:r w:rsidRPr="00271E66">
        <w:rPr>
          <w:rFonts w:ascii="Courier New" w:eastAsia="Times New Roman" w:hAnsi="Courier New" w:cs="Courier New"/>
          <w:sz w:val="24"/>
          <w:szCs w:val="24"/>
          <w:lang w:eastAsia="pt-BR"/>
        </w:rPr>
        <w:t xml:space="preserve">, sobre o valor total </w:t>
      </w:r>
      <w:r w:rsidRPr="00271E66">
        <w:rPr>
          <w:rFonts w:ascii="Courier New" w:eastAsia="Times New Roman" w:hAnsi="Courier New" w:cs="Courier New"/>
          <w:b/>
          <w:sz w:val="24"/>
          <w:szCs w:val="24"/>
          <w:lang w:eastAsia="pt-BR"/>
        </w:rPr>
        <w:t>da ordem de compra/nota de empenho</w:t>
      </w:r>
      <w:r w:rsidRPr="00271E66">
        <w:rPr>
          <w:rFonts w:ascii="Courier New" w:eastAsia="Times New Roman" w:hAnsi="Courier New" w:cs="Courier New"/>
          <w:sz w:val="24"/>
          <w:szCs w:val="24"/>
          <w:lang w:eastAsia="pt-BR"/>
        </w:rPr>
        <w:t>. No caso de reincidência, será considerada inexecução parcial do contrato administrativo;</w:t>
      </w:r>
    </w:p>
    <w:p w14:paraId="00737382"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6822F972"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d) </w:t>
      </w:r>
      <w:r w:rsidRPr="00271E66">
        <w:rPr>
          <w:rFonts w:ascii="Courier New" w:eastAsia="Times New Roman" w:hAnsi="Courier New" w:cs="Courier New"/>
          <w:sz w:val="24"/>
          <w:szCs w:val="24"/>
          <w:lang w:eastAsia="pt-BR"/>
        </w:rPr>
        <w:t xml:space="preserve">A </w:t>
      </w:r>
      <w:r w:rsidRPr="00271E66">
        <w:rPr>
          <w:rFonts w:ascii="Courier New" w:eastAsia="Times New Roman" w:hAnsi="Courier New" w:cs="Courier New"/>
          <w:b/>
          <w:sz w:val="24"/>
          <w:szCs w:val="24"/>
          <w:lang w:eastAsia="pt-BR"/>
        </w:rPr>
        <w:t>inexecução do contrato administrativo ou da ordem de compra/nota de empenho</w:t>
      </w:r>
      <w:r w:rsidRPr="00271E66">
        <w:rPr>
          <w:rFonts w:ascii="Courier New" w:eastAsia="Times New Roman" w:hAnsi="Courier New" w:cs="Courier New"/>
          <w:sz w:val="24"/>
          <w:szCs w:val="24"/>
          <w:lang w:eastAsia="pt-BR"/>
        </w:rPr>
        <w:t xml:space="preserve">, acarretará a multa de </w:t>
      </w:r>
      <w:r w:rsidRPr="00271E66">
        <w:rPr>
          <w:rFonts w:ascii="Courier New" w:eastAsia="Times New Roman" w:hAnsi="Courier New" w:cs="Courier New"/>
          <w:color w:val="000000"/>
          <w:sz w:val="24"/>
          <w:szCs w:val="24"/>
          <w:lang w:eastAsia="pt-BR"/>
        </w:rPr>
        <w:t xml:space="preserve">20% (vinte por cento) </w:t>
      </w:r>
      <w:r w:rsidRPr="00271E66">
        <w:rPr>
          <w:rFonts w:ascii="Courier New" w:eastAsia="Times New Roman" w:hAnsi="Courier New" w:cs="Courier New"/>
          <w:sz w:val="24"/>
          <w:szCs w:val="24"/>
          <w:lang w:eastAsia="pt-BR"/>
        </w:rPr>
        <w:t xml:space="preserve">sobre o valor total </w:t>
      </w:r>
      <w:r w:rsidRPr="00271E66">
        <w:rPr>
          <w:rFonts w:ascii="Courier New" w:eastAsia="Times New Roman" w:hAnsi="Courier New" w:cs="Courier New"/>
          <w:b/>
          <w:sz w:val="24"/>
          <w:szCs w:val="24"/>
          <w:lang w:eastAsia="pt-BR"/>
        </w:rPr>
        <w:t>adjudicado</w:t>
      </w:r>
      <w:r w:rsidRPr="00271E66">
        <w:rPr>
          <w:rFonts w:ascii="Courier New" w:eastAsia="Times New Roman" w:hAnsi="Courier New" w:cs="Courier New"/>
          <w:sz w:val="24"/>
          <w:szCs w:val="24"/>
          <w:lang w:eastAsia="pt-BR"/>
        </w:rPr>
        <w:t xml:space="preserve">, </w:t>
      </w:r>
      <w:r w:rsidRPr="00271E66">
        <w:rPr>
          <w:rFonts w:ascii="Courier New" w:eastAsia="Times New Roman" w:hAnsi="Courier New" w:cs="Courier New"/>
          <w:color w:val="000000"/>
          <w:sz w:val="24"/>
          <w:szCs w:val="24"/>
          <w:lang w:eastAsia="pt-BR"/>
        </w:rPr>
        <w:t>cumulada com a pena de suspensão do direito de licitar e o impedimento de contratar com a Administração pelo prazo de 02 (dois) anos.</w:t>
      </w:r>
    </w:p>
    <w:p w14:paraId="20C88599"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7BA153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13.2. </w:t>
      </w:r>
      <w:r w:rsidRPr="00271E66">
        <w:rPr>
          <w:rFonts w:ascii="Courier New" w:eastAsia="Times New Roman" w:hAnsi="Courier New" w:cs="Courier New"/>
          <w:sz w:val="24"/>
          <w:szCs w:val="24"/>
          <w:lang w:eastAsia="pt-BR"/>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48CC1E7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9B9AC5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13.3. </w:t>
      </w:r>
      <w:r w:rsidRPr="00271E66">
        <w:rPr>
          <w:rFonts w:ascii="Courier New" w:eastAsia="Times New Roman" w:hAnsi="Courier New" w:cs="Courier New"/>
          <w:sz w:val="24"/>
          <w:szCs w:val="24"/>
          <w:lang w:eastAsia="pt-BR"/>
        </w:rPr>
        <w:t>As penalidades serão registradas no cadastro do contratado, quando for o caso.</w:t>
      </w:r>
    </w:p>
    <w:p w14:paraId="43169CF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591860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13.4. </w:t>
      </w:r>
      <w:r w:rsidRPr="00271E66">
        <w:rPr>
          <w:rFonts w:ascii="Courier New" w:eastAsia="Times New Roman" w:hAnsi="Courier New" w:cs="Courier New"/>
          <w:sz w:val="24"/>
          <w:szCs w:val="24"/>
          <w:lang w:eastAsia="pt-BR"/>
        </w:rPr>
        <w:t>Nenhum pagamento será efetuado enquanto pendente de liquidação qualquer obrigação financeira que for imposta ao fornecedor em virtude de penalidade ou inadimplência contratual.</w:t>
      </w:r>
    </w:p>
    <w:p w14:paraId="4ACEA40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476E42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13.5. </w:t>
      </w:r>
      <w:r w:rsidRPr="00271E66">
        <w:rPr>
          <w:rFonts w:ascii="Courier New" w:eastAsia="Times New Roman" w:hAnsi="Courier New" w:cs="Courier New"/>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101B769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8A0A71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bCs/>
          <w:color w:val="000000"/>
          <w:sz w:val="24"/>
          <w:szCs w:val="24"/>
          <w:lang w:eastAsia="pt-BR"/>
        </w:rPr>
        <w:t xml:space="preserve">13.6. </w:t>
      </w:r>
      <w:r w:rsidRPr="00271E66">
        <w:rPr>
          <w:rFonts w:ascii="Courier New" w:eastAsia="Times New Roman" w:hAnsi="Courier New" w:cs="Courier New"/>
          <w:bCs/>
          <w:color w:val="000000"/>
          <w:sz w:val="24"/>
          <w:szCs w:val="24"/>
          <w:lang w:eastAsia="pt-BR"/>
        </w:rPr>
        <w:t xml:space="preserve">Nos termos do artigo 7º da Lei Federal n° 10.520/2002, o licitante, </w:t>
      </w:r>
      <w:r w:rsidRPr="00271E66">
        <w:rPr>
          <w:rFonts w:ascii="Courier New" w:eastAsia="Times New Roman" w:hAnsi="Courier New" w:cs="Courier New"/>
          <w:color w:val="000000"/>
          <w:sz w:val="24"/>
          <w:szCs w:val="24"/>
          <w:shd w:val="clear" w:color="auto" w:fill="FFFFFF"/>
          <w:lang w:eastAsia="pt-BR"/>
        </w:rPr>
        <w:t>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pelo prazo de 03 (três) anos, sem prejuízo das multas previstas em edital e no contrato e das demais cominações legais.</w:t>
      </w:r>
    </w:p>
    <w:p w14:paraId="1637E8D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9EC49C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8D68684"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14. DA DOTAÇÃO ORÇAMENTÁRIA:</w:t>
      </w:r>
    </w:p>
    <w:p w14:paraId="58F37DA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028215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14.1. </w:t>
      </w:r>
      <w:r w:rsidRPr="00271E66">
        <w:rPr>
          <w:rFonts w:ascii="Courier New" w:eastAsia="Times New Roman" w:hAnsi="Courier New" w:cs="Courier New"/>
          <w:sz w:val="24"/>
          <w:szCs w:val="24"/>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nº 8.666/93 e alterações.</w:t>
      </w:r>
    </w:p>
    <w:p w14:paraId="6E94173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24B888D"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6C24E8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15. DAS DISPOSIÇÕES GERAIS:</w:t>
      </w:r>
    </w:p>
    <w:p w14:paraId="474B91EB"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3929CE65"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15.1. </w:t>
      </w:r>
      <w:r w:rsidRPr="00271E66">
        <w:rPr>
          <w:rFonts w:ascii="Courier New" w:eastAsia="Times New Roman" w:hAnsi="Courier New" w:cs="Courier New"/>
          <w:sz w:val="24"/>
          <w:szCs w:val="24"/>
          <w:lang w:eastAsia="pt-BR"/>
        </w:rPr>
        <w:t>Este edital deverá ser lido e interpretado na íntegra, e após apresentação da documentação e da proposta não serão aceitas alegações de desconhecimento ou discordância de seus termos.</w:t>
      </w:r>
    </w:p>
    <w:p w14:paraId="13DFD35C" w14:textId="77777777" w:rsidR="0067767E" w:rsidRPr="00271E66" w:rsidRDefault="0067767E" w:rsidP="0067767E">
      <w:pPr>
        <w:widowControl w:val="0"/>
        <w:autoSpaceDE w:val="0"/>
        <w:autoSpaceDN w:val="0"/>
        <w:adjustRightInd w:val="0"/>
        <w:spacing w:after="0" w:line="240" w:lineRule="auto"/>
        <w:jc w:val="both"/>
        <w:rPr>
          <w:rFonts w:ascii="Courier New" w:eastAsia="Times New Roman" w:hAnsi="Courier New" w:cs="Courier New"/>
          <w:sz w:val="24"/>
          <w:szCs w:val="24"/>
          <w:lang w:eastAsia="pt-BR"/>
        </w:rPr>
      </w:pPr>
    </w:p>
    <w:p w14:paraId="0CBC1BA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15.2.</w:t>
      </w:r>
      <w:r w:rsidRPr="00271E66">
        <w:rPr>
          <w:rFonts w:ascii="Courier New" w:eastAsia="Times New Roman" w:hAnsi="Courier New" w:cs="Courier New"/>
          <w:sz w:val="24"/>
          <w:szCs w:val="24"/>
          <w:lang w:eastAsia="pt-BR"/>
        </w:rPr>
        <w:t xml:space="preserve"> Será dada vista aos proponentes interessados tanto das propostas comerciais como dos documentos de habilitação apresentados na sessão.</w:t>
      </w:r>
    </w:p>
    <w:p w14:paraId="277DCE7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0660A7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15.3. </w:t>
      </w:r>
      <w:r w:rsidRPr="00271E66">
        <w:rPr>
          <w:rFonts w:ascii="Courier New" w:eastAsia="Times New Roman" w:hAnsi="Courier New" w:cs="Courier New"/>
          <w:sz w:val="24"/>
          <w:szCs w:val="24"/>
          <w:lang w:eastAsia="pt-BR"/>
        </w:rPr>
        <w:t>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5AD28CB" w14:textId="77777777" w:rsidR="0067767E" w:rsidRDefault="0067767E" w:rsidP="0067767E">
      <w:pPr>
        <w:widowControl w:val="0"/>
        <w:spacing w:after="0" w:line="240" w:lineRule="auto"/>
        <w:jc w:val="both"/>
        <w:rPr>
          <w:rFonts w:ascii="Courier New" w:eastAsia="Times New Roman" w:hAnsi="Courier New" w:cs="Courier New"/>
          <w:sz w:val="24"/>
          <w:szCs w:val="24"/>
          <w:lang w:eastAsia="pt-BR"/>
        </w:rPr>
      </w:pPr>
    </w:p>
    <w:p w14:paraId="5F029CE1" w14:textId="77777777" w:rsidR="0067767E"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15.4.</w:t>
      </w:r>
      <w:r>
        <w:rPr>
          <w:rFonts w:ascii="Courier New" w:eastAsia="Times New Roman" w:hAnsi="Courier New" w:cs="Courier New"/>
          <w:b/>
          <w:sz w:val="24"/>
          <w:szCs w:val="24"/>
          <w:lang w:eastAsia="pt-BR"/>
        </w:rPr>
        <w:t xml:space="preserve"> </w:t>
      </w:r>
      <w:r w:rsidRPr="00253373">
        <w:rPr>
          <w:rFonts w:ascii="Courier New" w:eastAsia="Times New Roman" w:hAnsi="Courier New" w:cs="Courier New"/>
          <w:sz w:val="24"/>
          <w:szCs w:val="24"/>
          <w:lang w:eastAsia="pt-BR"/>
        </w:rPr>
        <w:t>A pedido do fornecedor</w:t>
      </w:r>
      <w:r>
        <w:rPr>
          <w:rFonts w:ascii="Courier New" w:eastAsia="Times New Roman" w:hAnsi="Courier New" w:cs="Courier New"/>
          <w:sz w:val="24"/>
          <w:szCs w:val="24"/>
          <w:lang w:eastAsia="pt-BR"/>
        </w:rPr>
        <w:t xml:space="preserve"> devidamente justificado o prazo para entrega poderá ser prorrogado pelo tempo compatível com a utilidade para a administração.</w:t>
      </w:r>
    </w:p>
    <w:p w14:paraId="0249593B" w14:textId="77777777" w:rsidR="0067767E" w:rsidRDefault="0067767E" w:rsidP="0067767E">
      <w:pPr>
        <w:widowControl w:val="0"/>
        <w:spacing w:after="0" w:line="240" w:lineRule="auto"/>
        <w:jc w:val="both"/>
        <w:rPr>
          <w:rFonts w:ascii="Courier New" w:eastAsia="Times New Roman" w:hAnsi="Courier New" w:cs="Courier New"/>
          <w:sz w:val="24"/>
          <w:szCs w:val="24"/>
          <w:lang w:eastAsia="pt-BR"/>
        </w:rPr>
      </w:pPr>
    </w:p>
    <w:p w14:paraId="52F0D8B7" w14:textId="77777777" w:rsidR="0067767E" w:rsidRPr="00253373"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15</w:t>
      </w:r>
      <w:r>
        <w:rPr>
          <w:rFonts w:ascii="Courier New" w:eastAsia="Times New Roman" w:hAnsi="Courier New" w:cs="Courier New"/>
          <w:b/>
          <w:sz w:val="24"/>
          <w:szCs w:val="24"/>
          <w:lang w:eastAsia="pt-BR"/>
        </w:rPr>
        <w:t>.5</w:t>
      </w:r>
      <w:r w:rsidRPr="00271E66">
        <w:rPr>
          <w:rFonts w:ascii="Courier New" w:eastAsia="Times New Roman" w:hAnsi="Courier New" w:cs="Courier New"/>
          <w:b/>
          <w:sz w:val="24"/>
          <w:szCs w:val="24"/>
          <w:lang w:eastAsia="pt-BR"/>
        </w:rPr>
        <w:t>.</w:t>
      </w:r>
      <w:r>
        <w:rPr>
          <w:rFonts w:ascii="Courier New" w:eastAsia="Times New Roman" w:hAnsi="Courier New" w:cs="Courier New"/>
          <w:b/>
          <w:sz w:val="24"/>
          <w:szCs w:val="24"/>
          <w:lang w:eastAsia="pt-BR"/>
        </w:rPr>
        <w:t xml:space="preserve"> </w:t>
      </w:r>
      <w:r>
        <w:rPr>
          <w:rFonts w:ascii="Courier New" w:eastAsia="Times New Roman" w:hAnsi="Courier New" w:cs="Courier New"/>
          <w:sz w:val="24"/>
          <w:szCs w:val="24"/>
          <w:lang w:eastAsia="pt-BR"/>
        </w:rPr>
        <w:t>Os casos omissos serão analisados de acordo com as normas legais.</w:t>
      </w:r>
    </w:p>
    <w:p w14:paraId="7CB6CBB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BB2C15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15</w:t>
      </w:r>
      <w:r>
        <w:rPr>
          <w:rFonts w:ascii="Courier New" w:eastAsia="Times New Roman" w:hAnsi="Courier New" w:cs="Courier New"/>
          <w:b/>
          <w:sz w:val="24"/>
          <w:szCs w:val="24"/>
          <w:lang w:eastAsia="pt-BR"/>
        </w:rPr>
        <w:t>.6</w:t>
      </w:r>
      <w:r w:rsidRPr="00271E66">
        <w:rPr>
          <w:rFonts w:ascii="Courier New" w:eastAsia="Times New Roman" w:hAnsi="Courier New" w:cs="Courier New"/>
          <w:b/>
          <w:sz w:val="24"/>
          <w:szCs w:val="24"/>
          <w:lang w:eastAsia="pt-BR"/>
        </w:rPr>
        <w:t xml:space="preserve">. </w:t>
      </w:r>
      <w:r w:rsidRPr="00271E66">
        <w:rPr>
          <w:rFonts w:ascii="Courier New" w:eastAsia="Times New Roman" w:hAnsi="Courier New" w:cs="Courier New"/>
          <w:sz w:val="24"/>
          <w:szCs w:val="24"/>
          <w:lang w:eastAsia="pt-BR"/>
        </w:rPr>
        <w:t>Fazem parte integrante deste edital:</w:t>
      </w:r>
    </w:p>
    <w:p w14:paraId="63AF07FB" w14:textId="77777777" w:rsidR="0067767E" w:rsidRPr="00271E66" w:rsidRDefault="0067767E" w:rsidP="0067767E">
      <w:pPr>
        <w:widowControl w:val="0"/>
        <w:spacing w:after="0" w:line="240" w:lineRule="auto"/>
        <w:ind w:left="709"/>
        <w:jc w:val="both"/>
        <w:rPr>
          <w:rFonts w:ascii="Courier New" w:eastAsia="Times New Roman" w:hAnsi="Courier New" w:cs="Courier New"/>
          <w:b/>
          <w:sz w:val="24"/>
          <w:szCs w:val="24"/>
          <w:lang w:eastAsia="pt-BR"/>
        </w:rPr>
      </w:pPr>
    </w:p>
    <w:p w14:paraId="4CD213EE" w14:textId="77777777" w:rsidR="0067767E" w:rsidRPr="00271E66" w:rsidRDefault="0067767E" w:rsidP="0067767E">
      <w:pPr>
        <w:widowControl w:val="0"/>
        <w:spacing w:after="0" w:line="240" w:lineRule="auto"/>
        <w:ind w:left="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I</w:t>
      </w:r>
      <w:r w:rsidRPr="00271E66">
        <w:rPr>
          <w:rFonts w:ascii="Courier New" w:eastAsia="Times New Roman" w:hAnsi="Courier New" w:cs="Courier New"/>
          <w:sz w:val="24"/>
          <w:szCs w:val="24"/>
          <w:lang w:eastAsia="pt-BR"/>
        </w:rPr>
        <w:t xml:space="preserve"> – Minuta da ata de registro de preços;</w:t>
      </w:r>
    </w:p>
    <w:p w14:paraId="325372F2"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466D6D74"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II</w:t>
      </w:r>
      <w:r w:rsidRPr="00271E66">
        <w:rPr>
          <w:rFonts w:ascii="Courier New" w:eastAsia="Times New Roman" w:hAnsi="Courier New" w:cs="Courier New"/>
          <w:sz w:val="24"/>
          <w:szCs w:val="24"/>
          <w:lang w:eastAsia="pt-BR"/>
        </w:rPr>
        <w:t xml:space="preserve"> – Modelo de declaração de que a empresa atende os requisitos de habilitação e não contém nenhum dos impedimentos previstos no artigo 9º da Lei Federal nº 8.666/1993;</w:t>
      </w:r>
    </w:p>
    <w:p w14:paraId="6F0CD62D"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5A8170C9"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III</w:t>
      </w:r>
      <w:r w:rsidRPr="00271E66">
        <w:rPr>
          <w:rFonts w:ascii="Courier New" w:eastAsia="Times New Roman" w:hAnsi="Courier New" w:cs="Courier New"/>
          <w:sz w:val="24"/>
          <w:szCs w:val="24"/>
          <w:lang w:eastAsia="pt-BR"/>
        </w:rPr>
        <w:t xml:space="preserve"> – Modelo de termo de credenciamento;</w:t>
      </w:r>
    </w:p>
    <w:p w14:paraId="32D0B35A"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0B7D3F7E"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IV</w:t>
      </w:r>
      <w:r w:rsidRPr="00271E66">
        <w:rPr>
          <w:rFonts w:ascii="Courier New" w:eastAsia="Times New Roman" w:hAnsi="Courier New" w:cs="Courier New"/>
          <w:b/>
          <w:sz w:val="24"/>
          <w:szCs w:val="24"/>
          <w:lang w:eastAsia="pt-BR"/>
        </w:rPr>
        <w:t xml:space="preserve"> </w:t>
      </w:r>
      <w:r w:rsidRPr="00271E66">
        <w:rPr>
          <w:rFonts w:ascii="Courier New" w:eastAsia="Times New Roman" w:hAnsi="Courier New" w:cs="Courier New"/>
          <w:sz w:val="24"/>
          <w:szCs w:val="24"/>
          <w:lang w:eastAsia="pt-BR"/>
        </w:rPr>
        <w:t>– Declaração de enquadramento da empresa participante em ME ou EPP;</w:t>
      </w:r>
    </w:p>
    <w:p w14:paraId="5EF9764D"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233C4449"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V</w:t>
      </w:r>
      <w:r w:rsidRPr="00271E66">
        <w:rPr>
          <w:rFonts w:ascii="Courier New" w:eastAsia="Times New Roman" w:hAnsi="Courier New" w:cs="Courier New"/>
          <w:b/>
          <w:sz w:val="24"/>
          <w:szCs w:val="24"/>
          <w:lang w:eastAsia="pt-BR"/>
        </w:rPr>
        <w:t xml:space="preserve"> </w:t>
      </w:r>
      <w:r w:rsidRPr="00271E66">
        <w:rPr>
          <w:rFonts w:ascii="Courier New" w:eastAsia="Times New Roman" w:hAnsi="Courier New" w:cs="Courier New"/>
          <w:sz w:val="24"/>
          <w:szCs w:val="24"/>
          <w:lang w:eastAsia="pt-BR"/>
        </w:rPr>
        <w:t>– Modelo de proposta de preços;</w:t>
      </w:r>
    </w:p>
    <w:p w14:paraId="5A1475F7"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5DFE6F94" w14:textId="77777777" w:rsidR="0067767E"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VI</w:t>
      </w:r>
      <w:r w:rsidRPr="00271E66">
        <w:rPr>
          <w:rFonts w:ascii="Courier New" w:eastAsia="Times New Roman" w:hAnsi="Courier New" w:cs="Courier New"/>
          <w:b/>
          <w:sz w:val="24"/>
          <w:szCs w:val="24"/>
          <w:lang w:eastAsia="pt-BR"/>
        </w:rPr>
        <w:t xml:space="preserve"> – </w:t>
      </w:r>
      <w:r w:rsidRPr="00271E66">
        <w:rPr>
          <w:rFonts w:ascii="Courier New" w:eastAsia="Times New Roman" w:hAnsi="Courier New" w:cs="Courier New"/>
          <w:sz w:val="24"/>
          <w:szCs w:val="24"/>
          <w:lang w:eastAsia="pt-BR"/>
        </w:rPr>
        <w:t>Modelo de declaração de que a empresa não foi declarada inidônea e não emprega menor de 18 anos.</w:t>
      </w:r>
    </w:p>
    <w:p w14:paraId="050B5B5C" w14:textId="77777777" w:rsidR="00333910" w:rsidRDefault="00333910" w:rsidP="0067767E">
      <w:pPr>
        <w:widowControl w:val="0"/>
        <w:spacing w:after="0" w:line="240" w:lineRule="auto"/>
        <w:ind w:firstLine="709"/>
        <w:jc w:val="both"/>
        <w:rPr>
          <w:rFonts w:ascii="Courier New" w:eastAsia="Times New Roman" w:hAnsi="Courier New" w:cs="Courier New"/>
          <w:sz w:val="24"/>
          <w:szCs w:val="24"/>
          <w:lang w:eastAsia="pt-BR"/>
        </w:rPr>
      </w:pPr>
    </w:p>
    <w:p w14:paraId="1FBC7CB1" w14:textId="77777777" w:rsidR="00333910" w:rsidRDefault="00333910" w:rsidP="00333910">
      <w:pPr>
        <w:widowControl w:val="0"/>
        <w:spacing w:after="0" w:line="240" w:lineRule="auto"/>
        <w:ind w:firstLine="709"/>
        <w:jc w:val="both"/>
        <w:rPr>
          <w:rFonts w:ascii="Courier New" w:eastAsia="Times New Roman" w:hAnsi="Courier New" w:cs="Courier New"/>
          <w:sz w:val="24"/>
          <w:szCs w:val="24"/>
          <w:lang w:eastAsia="pt-BR"/>
        </w:rPr>
      </w:pPr>
      <w:r w:rsidRPr="00925605">
        <w:rPr>
          <w:rFonts w:ascii="Courier New" w:eastAsia="Times New Roman" w:hAnsi="Courier New" w:cs="Courier New"/>
          <w:b/>
          <w:sz w:val="24"/>
          <w:szCs w:val="24"/>
          <w:lang w:eastAsia="pt-BR"/>
        </w:rPr>
        <w:t>Anexo VII</w:t>
      </w:r>
      <w:r w:rsidRPr="00271E66">
        <w:rPr>
          <w:rFonts w:ascii="Courier New" w:eastAsia="Times New Roman" w:hAnsi="Courier New" w:cs="Courier New"/>
          <w:b/>
          <w:sz w:val="24"/>
          <w:szCs w:val="24"/>
          <w:lang w:eastAsia="pt-BR"/>
        </w:rPr>
        <w:t xml:space="preserve"> – </w:t>
      </w:r>
      <w:r>
        <w:rPr>
          <w:rFonts w:ascii="Courier New" w:eastAsia="Times New Roman" w:hAnsi="Courier New" w:cs="Courier New"/>
          <w:sz w:val="24"/>
          <w:szCs w:val="24"/>
          <w:lang w:eastAsia="pt-BR"/>
        </w:rPr>
        <w:t>Tabela de preço de referência.</w:t>
      </w:r>
    </w:p>
    <w:p w14:paraId="1D08427B" w14:textId="77777777" w:rsidR="00333910" w:rsidRPr="00271E66" w:rsidRDefault="00333910" w:rsidP="0067767E">
      <w:pPr>
        <w:widowControl w:val="0"/>
        <w:spacing w:after="0" w:line="240" w:lineRule="auto"/>
        <w:ind w:firstLine="709"/>
        <w:jc w:val="both"/>
        <w:rPr>
          <w:rFonts w:ascii="Courier New" w:eastAsia="Times New Roman" w:hAnsi="Courier New" w:cs="Courier New"/>
          <w:sz w:val="24"/>
          <w:szCs w:val="24"/>
          <w:lang w:eastAsia="pt-BR"/>
        </w:rPr>
      </w:pPr>
    </w:p>
    <w:p w14:paraId="60EB3AA7" w14:textId="77777777" w:rsidR="0067767E" w:rsidRPr="00271E66" w:rsidRDefault="0067767E" w:rsidP="0067767E">
      <w:pPr>
        <w:widowControl w:val="0"/>
        <w:spacing w:after="0" w:line="240" w:lineRule="auto"/>
        <w:ind w:left="709"/>
        <w:jc w:val="both"/>
        <w:rPr>
          <w:rFonts w:ascii="Courier New" w:eastAsia="Times New Roman" w:hAnsi="Courier New" w:cs="Courier New"/>
          <w:sz w:val="24"/>
          <w:szCs w:val="24"/>
          <w:lang w:eastAsia="pt-BR"/>
        </w:rPr>
      </w:pPr>
    </w:p>
    <w:p w14:paraId="3B360DEE" w14:textId="046B6717" w:rsidR="0067767E" w:rsidRPr="00271E66" w:rsidRDefault="0067767E" w:rsidP="0067767E">
      <w:pPr>
        <w:widowControl w:val="0"/>
        <w:autoSpaceDE w:val="0"/>
        <w:autoSpaceDN w:val="0"/>
        <w:adjustRightInd w:val="0"/>
        <w:spacing w:after="0" w:line="240" w:lineRule="auto"/>
        <w:jc w:val="center"/>
        <w:rPr>
          <w:rFonts w:ascii="Courier New" w:eastAsia="Times New Roman" w:hAnsi="Courier New" w:cs="Courier New"/>
          <w:i/>
          <w:color w:val="000000"/>
          <w:sz w:val="24"/>
          <w:szCs w:val="24"/>
          <w:lang w:eastAsia="pt-BR"/>
        </w:rPr>
      </w:pPr>
      <w:r w:rsidRPr="00271E66">
        <w:rPr>
          <w:rFonts w:ascii="Courier New" w:eastAsia="Times New Roman" w:hAnsi="Courier New" w:cs="Courier New"/>
          <w:i/>
          <w:color w:val="000000"/>
          <w:sz w:val="24"/>
          <w:szCs w:val="24"/>
          <w:lang w:eastAsia="pt-BR"/>
        </w:rPr>
        <w:t xml:space="preserve">Município de Ibiraiaras/RS, </w:t>
      </w:r>
      <w:r w:rsidR="00925605">
        <w:rPr>
          <w:rFonts w:ascii="Courier New" w:eastAsia="Times New Roman" w:hAnsi="Courier New" w:cs="Courier New"/>
          <w:i/>
          <w:color w:val="000000"/>
          <w:sz w:val="24"/>
          <w:szCs w:val="24"/>
          <w:lang w:eastAsia="pt-BR"/>
        </w:rPr>
        <w:t>20</w:t>
      </w:r>
      <w:r w:rsidR="00E41D68">
        <w:rPr>
          <w:rFonts w:ascii="Courier New" w:eastAsia="Times New Roman" w:hAnsi="Courier New" w:cs="Courier New"/>
          <w:i/>
          <w:color w:val="000000"/>
          <w:sz w:val="24"/>
          <w:szCs w:val="24"/>
          <w:lang w:eastAsia="pt-BR"/>
        </w:rPr>
        <w:t xml:space="preserve"> de </w:t>
      </w:r>
      <w:r w:rsidR="00BC387E">
        <w:rPr>
          <w:rFonts w:ascii="Courier New" w:eastAsia="Times New Roman" w:hAnsi="Courier New" w:cs="Courier New"/>
          <w:i/>
          <w:color w:val="000000"/>
          <w:sz w:val="24"/>
          <w:szCs w:val="24"/>
          <w:lang w:eastAsia="pt-BR"/>
        </w:rPr>
        <w:t>maio</w:t>
      </w:r>
      <w:r w:rsidRPr="00271E66">
        <w:rPr>
          <w:rFonts w:ascii="Courier New" w:eastAsia="Times New Roman" w:hAnsi="Courier New" w:cs="Courier New"/>
          <w:i/>
          <w:color w:val="000000"/>
          <w:sz w:val="24"/>
          <w:szCs w:val="24"/>
          <w:lang w:eastAsia="pt-BR"/>
        </w:rPr>
        <w:t xml:space="preserve"> </w:t>
      </w:r>
      <w:r w:rsidR="00E41D68">
        <w:rPr>
          <w:rFonts w:ascii="Courier New" w:eastAsia="Times New Roman" w:hAnsi="Courier New" w:cs="Courier New"/>
          <w:i/>
          <w:color w:val="000000"/>
          <w:sz w:val="24"/>
          <w:szCs w:val="24"/>
          <w:lang w:eastAsia="pt-BR"/>
        </w:rPr>
        <w:t>de 202</w:t>
      </w:r>
      <w:r w:rsidR="00BC387E">
        <w:rPr>
          <w:rFonts w:ascii="Courier New" w:eastAsia="Times New Roman" w:hAnsi="Courier New" w:cs="Courier New"/>
          <w:i/>
          <w:color w:val="000000"/>
          <w:sz w:val="24"/>
          <w:szCs w:val="24"/>
          <w:lang w:eastAsia="pt-BR"/>
        </w:rPr>
        <w:t>1</w:t>
      </w:r>
      <w:r w:rsidRPr="00271E66">
        <w:rPr>
          <w:rFonts w:ascii="Courier New" w:eastAsia="Times New Roman" w:hAnsi="Courier New" w:cs="Courier New"/>
          <w:i/>
          <w:color w:val="000000"/>
          <w:sz w:val="24"/>
          <w:szCs w:val="24"/>
          <w:lang w:eastAsia="pt-BR"/>
        </w:rPr>
        <w:t>.</w:t>
      </w:r>
    </w:p>
    <w:p w14:paraId="23C14791" w14:textId="77777777" w:rsidR="0067767E" w:rsidRPr="00271E66" w:rsidRDefault="0067767E" w:rsidP="0067767E">
      <w:pPr>
        <w:widowControl w:val="0"/>
        <w:autoSpaceDE w:val="0"/>
        <w:autoSpaceDN w:val="0"/>
        <w:adjustRightInd w:val="0"/>
        <w:spacing w:after="0" w:line="240" w:lineRule="auto"/>
        <w:jc w:val="center"/>
        <w:rPr>
          <w:rFonts w:ascii="Courier New" w:eastAsia="Times New Roman" w:hAnsi="Courier New" w:cs="Courier New"/>
          <w:color w:val="000000"/>
          <w:sz w:val="24"/>
          <w:szCs w:val="24"/>
          <w:lang w:eastAsia="pt-BR"/>
        </w:rPr>
      </w:pPr>
    </w:p>
    <w:p w14:paraId="48E352ED" w14:textId="77777777" w:rsidR="0067767E" w:rsidRPr="00271E66" w:rsidRDefault="0067767E" w:rsidP="0067767E">
      <w:pPr>
        <w:widowControl w:val="0"/>
        <w:autoSpaceDE w:val="0"/>
        <w:autoSpaceDN w:val="0"/>
        <w:adjustRightInd w:val="0"/>
        <w:spacing w:after="0" w:line="240" w:lineRule="auto"/>
        <w:jc w:val="center"/>
        <w:rPr>
          <w:rFonts w:ascii="Courier New" w:eastAsia="Times New Roman" w:hAnsi="Courier New" w:cs="Courier New"/>
          <w:color w:val="000000"/>
          <w:sz w:val="24"/>
          <w:szCs w:val="24"/>
          <w:lang w:eastAsia="pt-BR"/>
        </w:rPr>
      </w:pPr>
    </w:p>
    <w:p w14:paraId="53F1325A" w14:textId="1172FF0F" w:rsidR="0067767E" w:rsidRPr="00271E66" w:rsidRDefault="00BC387E" w:rsidP="0067767E">
      <w:pPr>
        <w:widowControl w:val="0"/>
        <w:autoSpaceDE w:val="0"/>
        <w:autoSpaceDN w:val="0"/>
        <w:adjustRightInd w:val="0"/>
        <w:spacing w:after="0" w:line="240" w:lineRule="auto"/>
        <w:jc w:val="center"/>
        <w:rPr>
          <w:rFonts w:ascii="Courier New" w:eastAsia="Times New Roman" w:hAnsi="Courier New" w:cs="Courier New"/>
          <w:b/>
          <w:bCs/>
          <w:color w:val="0A0000"/>
          <w:sz w:val="24"/>
          <w:szCs w:val="24"/>
          <w:lang w:eastAsia="pt-BR"/>
        </w:rPr>
      </w:pPr>
      <w:r>
        <w:rPr>
          <w:rFonts w:ascii="Courier New" w:eastAsia="Times New Roman" w:hAnsi="Courier New" w:cs="Courier New"/>
          <w:b/>
          <w:bCs/>
          <w:color w:val="0A0000"/>
          <w:sz w:val="24"/>
          <w:szCs w:val="24"/>
          <w:lang w:eastAsia="pt-BR"/>
        </w:rPr>
        <w:t>DOUGLAS ROSSONI</w:t>
      </w:r>
    </w:p>
    <w:p w14:paraId="672581E2" w14:textId="3B8CD45A" w:rsidR="0067767E" w:rsidRPr="00271E66" w:rsidRDefault="0067767E" w:rsidP="0067767E">
      <w:pPr>
        <w:widowControl w:val="0"/>
        <w:spacing w:after="0" w:line="240" w:lineRule="auto"/>
        <w:jc w:val="center"/>
        <w:rPr>
          <w:rFonts w:ascii="Courier New" w:eastAsia="Times New Roman" w:hAnsi="Courier New" w:cs="Courier New"/>
          <w:i/>
          <w:color w:val="000000"/>
          <w:sz w:val="24"/>
          <w:szCs w:val="24"/>
          <w:lang w:eastAsia="pt-BR"/>
        </w:rPr>
      </w:pPr>
      <w:r w:rsidRPr="00271E66">
        <w:rPr>
          <w:rFonts w:ascii="Courier New" w:eastAsia="Times New Roman" w:hAnsi="Courier New" w:cs="Courier New"/>
          <w:i/>
          <w:color w:val="000000"/>
          <w:sz w:val="24"/>
          <w:szCs w:val="24"/>
          <w:lang w:eastAsia="pt-BR"/>
        </w:rPr>
        <w:t>Prefeit</w:t>
      </w:r>
      <w:r w:rsidR="00BC387E">
        <w:rPr>
          <w:rFonts w:ascii="Courier New" w:eastAsia="Times New Roman" w:hAnsi="Courier New" w:cs="Courier New"/>
          <w:i/>
          <w:color w:val="000000"/>
          <w:sz w:val="24"/>
          <w:szCs w:val="24"/>
          <w:lang w:eastAsia="pt-BR"/>
        </w:rPr>
        <w:t>o</w:t>
      </w:r>
      <w:r w:rsidRPr="00271E66">
        <w:rPr>
          <w:rFonts w:ascii="Courier New" w:eastAsia="Times New Roman" w:hAnsi="Courier New" w:cs="Courier New"/>
          <w:i/>
          <w:color w:val="000000"/>
          <w:sz w:val="24"/>
          <w:szCs w:val="24"/>
          <w:lang w:eastAsia="pt-BR"/>
        </w:rPr>
        <w:t xml:space="preserve"> Municipal </w:t>
      </w:r>
      <w:r w:rsidRPr="00271E66">
        <w:rPr>
          <w:rFonts w:ascii="Courier New" w:eastAsia="Times New Roman" w:hAnsi="Courier New" w:cs="Courier New"/>
          <w:b/>
          <w:sz w:val="24"/>
          <w:szCs w:val="24"/>
          <w:lang w:eastAsia="pt-BR"/>
        </w:rPr>
        <w:br w:type="page"/>
      </w:r>
    </w:p>
    <w:p w14:paraId="24F4971E" w14:textId="48FE29B1" w:rsidR="0067767E" w:rsidRPr="00271E66" w:rsidRDefault="00F67617" w:rsidP="0067767E">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t xml:space="preserve">PROCESSO LICITATÓRIO N.º </w:t>
      </w:r>
      <w:r w:rsidR="00BC387E">
        <w:rPr>
          <w:rFonts w:ascii="Courier New" w:eastAsia="Times New Roman" w:hAnsi="Courier New" w:cs="Courier New"/>
          <w:b/>
          <w:color w:val="000000"/>
          <w:sz w:val="24"/>
          <w:szCs w:val="24"/>
          <w:lang w:eastAsia="pt-BR"/>
        </w:rPr>
        <w:t>12</w:t>
      </w:r>
      <w:r>
        <w:rPr>
          <w:rFonts w:ascii="Courier New" w:eastAsia="Times New Roman" w:hAnsi="Courier New" w:cs="Courier New"/>
          <w:b/>
          <w:color w:val="000000"/>
          <w:sz w:val="24"/>
          <w:szCs w:val="24"/>
          <w:lang w:eastAsia="pt-BR"/>
        </w:rPr>
        <w:t>/202</w:t>
      </w:r>
      <w:r w:rsidR="00BC387E">
        <w:rPr>
          <w:rFonts w:ascii="Courier New" w:eastAsia="Times New Roman" w:hAnsi="Courier New" w:cs="Courier New"/>
          <w:b/>
          <w:color w:val="000000"/>
          <w:sz w:val="24"/>
          <w:szCs w:val="24"/>
          <w:lang w:eastAsia="pt-BR"/>
        </w:rPr>
        <w:t>1</w:t>
      </w:r>
    </w:p>
    <w:p w14:paraId="56560F79" w14:textId="19D67E3A"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sidR="00F67617">
        <w:rPr>
          <w:rFonts w:ascii="Courier New" w:eastAsia="Times New Roman" w:hAnsi="Courier New" w:cs="Courier New"/>
          <w:b/>
          <w:sz w:val="24"/>
          <w:szCs w:val="24"/>
          <w:lang w:eastAsia="pt-BR"/>
        </w:rPr>
        <w:t>0</w:t>
      </w:r>
      <w:r w:rsidR="00BC387E">
        <w:rPr>
          <w:rFonts w:ascii="Courier New" w:eastAsia="Times New Roman" w:hAnsi="Courier New" w:cs="Courier New"/>
          <w:b/>
          <w:sz w:val="24"/>
          <w:szCs w:val="24"/>
          <w:lang w:eastAsia="pt-BR"/>
        </w:rPr>
        <w:t>4</w:t>
      </w:r>
      <w:r w:rsidR="00F67617">
        <w:rPr>
          <w:rFonts w:ascii="Courier New" w:eastAsia="Times New Roman" w:hAnsi="Courier New" w:cs="Courier New"/>
          <w:b/>
          <w:sz w:val="24"/>
          <w:szCs w:val="24"/>
          <w:lang w:eastAsia="pt-BR"/>
        </w:rPr>
        <w:t>/202</w:t>
      </w:r>
      <w:r w:rsidR="00BC387E">
        <w:rPr>
          <w:rFonts w:ascii="Courier New" w:eastAsia="Times New Roman" w:hAnsi="Courier New" w:cs="Courier New"/>
          <w:b/>
          <w:sz w:val="24"/>
          <w:szCs w:val="24"/>
          <w:lang w:eastAsia="pt-BR"/>
        </w:rPr>
        <w:t>1</w:t>
      </w:r>
    </w:p>
    <w:p w14:paraId="3E9C69ED"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ANEXO I</w:t>
      </w:r>
    </w:p>
    <w:p w14:paraId="11988231" w14:textId="4897E737" w:rsidR="0067767E" w:rsidRPr="00271E66" w:rsidRDefault="0067767E" w:rsidP="0067767E">
      <w:pPr>
        <w:widowControl w:val="0"/>
        <w:spacing w:after="0" w:line="240" w:lineRule="auto"/>
        <w:contextualSpacing/>
        <w:jc w:val="center"/>
        <w:outlineLvl w:val="2"/>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MINUTA DE ATA/CONTRATO D</w:t>
      </w:r>
      <w:r w:rsidR="00F67617">
        <w:rPr>
          <w:rFonts w:ascii="Courier New" w:eastAsia="Times New Roman" w:hAnsi="Courier New" w:cs="Courier New"/>
          <w:b/>
          <w:sz w:val="24"/>
          <w:szCs w:val="24"/>
          <w:lang w:eastAsia="pt-BR"/>
        </w:rPr>
        <w:t>E REGISTRO DE PREÇOS N.º xx/202</w:t>
      </w:r>
      <w:r w:rsidR="00BC387E">
        <w:rPr>
          <w:rFonts w:ascii="Courier New" w:eastAsia="Times New Roman" w:hAnsi="Courier New" w:cs="Courier New"/>
          <w:b/>
          <w:sz w:val="24"/>
          <w:szCs w:val="24"/>
          <w:lang w:eastAsia="pt-BR"/>
        </w:rPr>
        <w:t>1</w:t>
      </w:r>
    </w:p>
    <w:p w14:paraId="22C74428" w14:textId="77777777" w:rsidR="0067767E" w:rsidRPr="00271E66" w:rsidRDefault="0067767E" w:rsidP="0067767E">
      <w:pPr>
        <w:widowControl w:val="0"/>
        <w:spacing w:after="0" w:line="240" w:lineRule="auto"/>
        <w:jc w:val="both"/>
        <w:rPr>
          <w:rFonts w:ascii="Courier New" w:eastAsia="Times New Roman" w:hAnsi="Courier New" w:cs="Courier New"/>
          <w:i/>
          <w:sz w:val="24"/>
          <w:szCs w:val="24"/>
          <w:lang w:eastAsia="pt-BR"/>
        </w:rPr>
      </w:pPr>
    </w:p>
    <w:p w14:paraId="518E6867" w14:textId="098B3784" w:rsidR="0067767E" w:rsidRPr="00271E66" w:rsidRDefault="0067767E" w:rsidP="0067767E">
      <w:pPr>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Aos </w:t>
      </w:r>
      <w:r w:rsidR="00BF6ACE">
        <w:rPr>
          <w:rFonts w:ascii="Courier New" w:eastAsia="Times New Roman" w:hAnsi="Courier New" w:cs="Courier New"/>
          <w:sz w:val="24"/>
          <w:szCs w:val="24"/>
          <w:lang w:eastAsia="pt-BR"/>
        </w:rPr>
        <w:t>xx dias do mês de xxxxxx de 202</w:t>
      </w:r>
      <w:r w:rsidR="00BC387E">
        <w:rPr>
          <w:rFonts w:ascii="Courier New" w:eastAsia="Times New Roman" w:hAnsi="Courier New" w:cs="Courier New"/>
          <w:sz w:val="24"/>
          <w:szCs w:val="24"/>
          <w:lang w:eastAsia="pt-BR"/>
        </w:rPr>
        <w:t>1</w:t>
      </w:r>
      <w:r w:rsidRPr="00271E66">
        <w:rPr>
          <w:rFonts w:ascii="Courier New" w:eastAsia="Times New Roman" w:hAnsi="Courier New" w:cs="Courier New"/>
          <w:sz w:val="24"/>
          <w:szCs w:val="24"/>
          <w:lang w:eastAsia="pt-BR"/>
        </w:rPr>
        <w:t xml:space="preserve">, nas dependências da Administração Municipal de Ibiraiaras/RS, sito à rua João Stella, nº 55, bairro centro, nesta cidade, nos termos do art. 15, da Lei nº 8.666, de 21 de junho de 1993, o órgão gerenciador (OG), devidamente designado pela autoridade competente, face a classificação das propostas apresentadas no pregão presencial nº </w:t>
      </w:r>
      <w:r w:rsidR="00F67617">
        <w:rPr>
          <w:rFonts w:ascii="Courier New" w:eastAsia="Times New Roman" w:hAnsi="Courier New" w:cs="Courier New"/>
          <w:sz w:val="24"/>
          <w:szCs w:val="24"/>
          <w:lang w:eastAsia="pt-BR"/>
        </w:rPr>
        <w:t>0</w:t>
      </w:r>
      <w:r w:rsidR="00BC387E">
        <w:rPr>
          <w:rFonts w:ascii="Courier New" w:eastAsia="Times New Roman" w:hAnsi="Courier New" w:cs="Courier New"/>
          <w:sz w:val="24"/>
          <w:szCs w:val="24"/>
          <w:lang w:eastAsia="pt-BR"/>
        </w:rPr>
        <w:t>4</w:t>
      </w:r>
      <w:r w:rsidR="00F67617">
        <w:rPr>
          <w:rFonts w:ascii="Courier New" w:eastAsia="Times New Roman" w:hAnsi="Courier New" w:cs="Courier New"/>
          <w:sz w:val="24"/>
          <w:szCs w:val="24"/>
          <w:lang w:eastAsia="pt-BR"/>
        </w:rPr>
        <w:t>/202</w:t>
      </w:r>
      <w:r w:rsidR="00BC387E">
        <w:rPr>
          <w:rFonts w:ascii="Courier New" w:eastAsia="Times New Roman" w:hAnsi="Courier New" w:cs="Courier New"/>
          <w:sz w:val="24"/>
          <w:szCs w:val="24"/>
          <w:lang w:eastAsia="pt-BR"/>
        </w:rPr>
        <w:t>1</w:t>
      </w:r>
      <w:r w:rsidRPr="00271E66">
        <w:rPr>
          <w:rFonts w:ascii="Courier New" w:eastAsia="Times New Roman" w:hAnsi="Courier New" w:cs="Courier New"/>
          <w:sz w:val="24"/>
          <w:szCs w:val="24"/>
          <w:lang w:eastAsia="pt-BR"/>
        </w:rPr>
        <w:t>, por sistema de registro de preços, por deliberação do pregoeiro e equipe de apoio, homologada em __/__/20__, resolve registrar os preços das empresas participantes da licitação, por item, observadas as cláusulas estabelecidas no edital que regeu o certame, conforme a seguir.</w:t>
      </w:r>
    </w:p>
    <w:p w14:paraId="5F48284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As empresas detentoras da ata resolvem firmar a presente ata de registro de preços de acordo com o resultado da licitação decorrente do processo acima especificado, regido pela Lei Federal nº. 10.520/02 subsidiariamente pela Lei de Licitações nº 8.666/93, bem como pelo Decreto Municipal nº 2.818/2016, pelas condições do edital, termos da proposta, mediante as cláusulas e condições a seguir estabelecidas:</w:t>
      </w:r>
    </w:p>
    <w:p w14:paraId="6E3D5AF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tbl>
      <w:tblPr>
        <w:tblStyle w:val="Tabelacomgrade1"/>
        <w:tblW w:w="0" w:type="auto"/>
        <w:tblInd w:w="108" w:type="dxa"/>
        <w:tblLayout w:type="fixed"/>
        <w:tblLook w:val="04A0" w:firstRow="1" w:lastRow="0" w:firstColumn="1" w:lastColumn="0" w:noHBand="0" w:noVBand="1"/>
      </w:tblPr>
      <w:tblGrid>
        <w:gridCol w:w="2273"/>
        <w:gridCol w:w="1413"/>
        <w:gridCol w:w="2410"/>
        <w:gridCol w:w="1518"/>
        <w:gridCol w:w="1317"/>
      </w:tblGrid>
      <w:tr w:rsidR="0067767E" w:rsidRPr="00271E66" w14:paraId="1EF95537" w14:textId="77777777" w:rsidTr="007C21F6">
        <w:tc>
          <w:tcPr>
            <w:tcW w:w="2273" w:type="dxa"/>
            <w:shd w:val="clear" w:color="auto" w:fill="17365D"/>
          </w:tcPr>
          <w:p w14:paraId="42D6D021"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Empresas</w:t>
            </w:r>
          </w:p>
        </w:tc>
        <w:tc>
          <w:tcPr>
            <w:tcW w:w="1413" w:type="dxa"/>
            <w:shd w:val="clear" w:color="auto" w:fill="17365D"/>
          </w:tcPr>
          <w:p w14:paraId="45FB5023"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CNPJ</w:t>
            </w:r>
          </w:p>
        </w:tc>
        <w:tc>
          <w:tcPr>
            <w:tcW w:w="2410" w:type="dxa"/>
            <w:shd w:val="clear" w:color="auto" w:fill="17365D"/>
          </w:tcPr>
          <w:p w14:paraId="553E39DD"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Endereço</w:t>
            </w:r>
          </w:p>
        </w:tc>
        <w:tc>
          <w:tcPr>
            <w:tcW w:w="1518" w:type="dxa"/>
            <w:shd w:val="clear" w:color="auto" w:fill="17365D"/>
          </w:tcPr>
          <w:p w14:paraId="4F3EA362"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Representante legal</w:t>
            </w:r>
          </w:p>
        </w:tc>
        <w:tc>
          <w:tcPr>
            <w:tcW w:w="1317" w:type="dxa"/>
            <w:shd w:val="clear" w:color="auto" w:fill="17365D"/>
          </w:tcPr>
          <w:p w14:paraId="310EC71C"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CPF</w:t>
            </w:r>
          </w:p>
        </w:tc>
      </w:tr>
      <w:tr w:rsidR="0067767E" w:rsidRPr="00271E66" w14:paraId="577BF3D5" w14:textId="77777777" w:rsidTr="007C21F6">
        <w:tc>
          <w:tcPr>
            <w:tcW w:w="2273" w:type="dxa"/>
          </w:tcPr>
          <w:p w14:paraId="5E46E2DD" w14:textId="77777777" w:rsidR="0067767E" w:rsidRPr="00271E66" w:rsidRDefault="0067767E" w:rsidP="007C21F6">
            <w:pPr>
              <w:widowControl w:val="0"/>
              <w:tabs>
                <w:tab w:val="left" w:pos="2268"/>
              </w:tabs>
              <w:contextualSpacing/>
              <w:jc w:val="both"/>
              <w:rPr>
                <w:rFonts w:ascii="Courier New" w:hAnsi="Courier New" w:cs="Courier New"/>
                <w:b/>
                <w:color w:val="000000"/>
                <w:sz w:val="24"/>
                <w:szCs w:val="24"/>
                <w:lang w:eastAsia="ar-SA"/>
              </w:rPr>
            </w:pPr>
          </w:p>
        </w:tc>
        <w:tc>
          <w:tcPr>
            <w:tcW w:w="1413" w:type="dxa"/>
          </w:tcPr>
          <w:p w14:paraId="607A27DA" w14:textId="77777777" w:rsidR="0067767E" w:rsidRPr="00271E66" w:rsidRDefault="0067767E" w:rsidP="007C21F6">
            <w:pPr>
              <w:widowControl w:val="0"/>
              <w:jc w:val="both"/>
              <w:rPr>
                <w:rFonts w:ascii="Courier New" w:hAnsi="Courier New" w:cs="Courier New"/>
                <w:sz w:val="24"/>
                <w:szCs w:val="24"/>
              </w:rPr>
            </w:pPr>
          </w:p>
        </w:tc>
        <w:tc>
          <w:tcPr>
            <w:tcW w:w="2410" w:type="dxa"/>
          </w:tcPr>
          <w:p w14:paraId="4957C1CB" w14:textId="77777777" w:rsidR="0067767E" w:rsidRPr="00271E66" w:rsidRDefault="0067767E" w:rsidP="007C21F6">
            <w:pPr>
              <w:widowControl w:val="0"/>
              <w:tabs>
                <w:tab w:val="left" w:pos="2268"/>
              </w:tabs>
              <w:contextualSpacing/>
              <w:jc w:val="both"/>
              <w:rPr>
                <w:rFonts w:ascii="Courier New" w:hAnsi="Courier New" w:cs="Courier New"/>
                <w:color w:val="000000"/>
                <w:sz w:val="24"/>
                <w:szCs w:val="24"/>
                <w:lang w:eastAsia="ar-SA"/>
              </w:rPr>
            </w:pPr>
          </w:p>
        </w:tc>
        <w:tc>
          <w:tcPr>
            <w:tcW w:w="1518" w:type="dxa"/>
          </w:tcPr>
          <w:p w14:paraId="46B25C4B" w14:textId="77777777" w:rsidR="0067767E" w:rsidRPr="00271E66" w:rsidRDefault="0067767E" w:rsidP="007C21F6">
            <w:pPr>
              <w:widowControl w:val="0"/>
              <w:tabs>
                <w:tab w:val="left" w:pos="2268"/>
              </w:tabs>
              <w:contextualSpacing/>
              <w:jc w:val="both"/>
              <w:rPr>
                <w:rFonts w:ascii="Courier New" w:hAnsi="Courier New" w:cs="Courier New"/>
                <w:color w:val="000000"/>
                <w:sz w:val="24"/>
                <w:szCs w:val="24"/>
                <w:lang w:eastAsia="ar-SA"/>
              </w:rPr>
            </w:pPr>
          </w:p>
        </w:tc>
        <w:tc>
          <w:tcPr>
            <w:tcW w:w="1317" w:type="dxa"/>
          </w:tcPr>
          <w:p w14:paraId="438B7107" w14:textId="77777777" w:rsidR="0067767E" w:rsidRPr="00271E66" w:rsidRDefault="0067767E" w:rsidP="007C21F6">
            <w:pPr>
              <w:widowControl w:val="0"/>
              <w:jc w:val="both"/>
              <w:rPr>
                <w:rFonts w:ascii="Courier New" w:hAnsi="Courier New" w:cs="Courier New"/>
                <w:sz w:val="24"/>
                <w:szCs w:val="24"/>
              </w:rPr>
            </w:pPr>
          </w:p>
        </w:tc>
      </w:tr>
    </w:tbl>
    <w:p w14:paraId="4946077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E9A7A2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74D6DBC"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1. OBJETO LICITADO:</w:t>
      </w:r>
    </w:p>
    <w:p w14:paraId="60777BEB"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2D9D02B" w14:textId="019E2E0A"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 </w:t>
      </w:r>
      <w:r w:rsidRPr="00271E66">
        <w:rPr>
          <w:rFonts w:ascii="Courier New" w:eastAsia="Times New Roman" w:hAnsi="Courier New" w:cs="Courier New"/>
          <w:sz w:val="24"/>
          <w:szCs w:val="24"/>
          <w:lang w:eastAsia="pt-BR"/>
        </w:rPr>
        <w:t xml:space="preserve">A presente ata de registro de preços tem por finalidade registrar os preços dos materiais especificados no edital de pregão presencial nº </w:t>
      </w:r>
      <w:r w:rsidR="00BF6ACE">
        <w:rPr>
          <w:rFonts w:ascii="Courier New" w:eastAsia="Times New Roman" w:hAnsi="Courier New" w:cs="Courier New"/>
          <w:sz w:val="24"/>
          <w:szCs w:val="24"/>
          <w:lang w:eastAsia="pt-BR"/>
        </w:rPr>
        <w:t>0</w:t>
      </w:r>
      <w:r w:rsidR="00BC387E">
        <w:rPr>
          <w:rFonts w:ascii="Courier New" w:eastAsia="Times New Roman" w:hAnsi="Courier New" w:cs="Courier New"/>
          <w:sz w:val="24"/>
          <w:szCs w:val="24"/>
          <w:lang w:eastAsia="pt-BR"/>
        </w:rPr>
        <w:t>4</w:t>
      </w:r>
      <w:r w:rsidR="00BF6ACE">
        <w:rPr>
          <w:rFonts w:ascii="Courier New" w:eastAsia="Times New Roman" w:hAnsi="Courier New" w:cs="Courier New"/>
          <w:sz w:val="24"/>
          <w:szCs w:val="24"/>
          <w:lang w:eastAsia="pt-BR"/>
        </w:rPr>
        <w:t>/202</w:t>
      </w:r>
      <w:r w:rsidR="00BC387E">
        <w:rPr>
          <w:rFonts w:ascii="Courier New" w:eastAsia="Times New Roman" w:hAnsi="Courier New" w:cs="Courier New"/>
          <w:sz w:val="24"/>
          <w:szCs w:val="24"/>
          <w:lang w:eastAsia="pt-BR"/>
        </w:rPr>
        <w:t>1</w:t>
      </w:r>
      <w:r w:rsidRPr="00271E66">
        <w:rPr>
          <w:rFonts w:ascii="Courier New" w:eastAsia="Times New Roman" w:hAnsi="Courier New" w:cs="Courier New"/>
          <w:sz w:val="24"/>
          <w:szCs w:val="24"/>
          <w:lang w:eastAsia="pt-BR"/>
        </w:rPr>
        <w:t>, ofertados no certame licitatório, passando a f</w:t>
      </w:r>
      <w:r w:rsidR="00EC3B65">
        <w:rPr>
          <w:rFonts w:ascii="Courier New" w:eastAsia="Times New Roman" w:hAnsi="Courier New" w:cs="Courier New"/>
          <w:sz w:val="24"/>
          <w:szCs w:val="24"/>
          <w:lang w:eastAsia="pt-BR"/>
        </w:rPr>
        <w:t>azer parte integrante desta ata.</w:t>
      </w:r>
    </w:p>
    <w:p w14:paraId="5913EDB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C946FF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598E7D9"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2. DA VALIDADE DA ATA DE REGISTRO DE PREÇOS:</w:t>
      </w:r>
    </w:p>
    <w:p w14:paraId="2603267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1E719F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2.1.</w:t>
      </w:r>
      <w:r w:rsidRPr="00271E66">
        <w:rPr>
          <w:rFonts w:ascii="Courier New" w:eastAsia="Times New Roman" w:hAnsi="Courier New" w:cs="Courier New"/>
          <w:sz w:val="24"/>
          <w:szCs w:val="24"/>
          <w:lang w:eastAsia="pt-BR"/>
        </w:rPr>
        <w:t xml:space="preserve"> O prazo de validade da ata de registro de preços será de 12 (doze) meses, a partir da data da homologação da presente licitação.</w:t>
      </w:r>
    </w:p>
    <w:p w14:paraId="79DAF84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074CCA8" w14:textId="77777777" w:rsidR="0067767E" w:rsidRPr="00271E66" w:rsidRDefault="0067767E" w:rsidP="0067767E">
      <w:pPr>
        <w:widowControl w:val="0"/>
        <w:tabs>
          <w:tab w:val="left" w:pos="0"/>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2.2. </w:t>
      </w:r>
      <w:r w:rsidRPr="00271E66">
        <w:rPr>
          <w:rFonts w:ascii="Courier New" w:eastAsia="Times New Roman" w:hAnsi="Courier New" w:cs="Courier New"/>
          <w:sz w:val="24"/>
          <w:szCs w:val="24"/>
          <w:lang w:eastAsia="pt-BR"/>
        </w:rPr>
        <w:t xml:space="preserve">Conforme art. 15, § 4º, da Lei nº 8.666/1993, e art. 5º, Decreto Municipal nº. </w:t>
      </w:r>
      <w:r w:rsidRPr="00271E66">
        <w:rPr>
          <w:rFonts w:ascii="Courier New" w:eastAsia="Times New Roman" w:hAnsi="Courier New" w:cs="Courier New"/>
          <w:bCs/>
          <w:color w:val="000000"/>
          <w:sz w:val="24"/>
          <w:szCs w:val="24"/>
          <w:lang w:eastAsia="pt-BR"/>
        </w:rPr>
        <w:t>2.818 de 14 de julho de 2016</w:t>
      </w:r>
      <w:r w:rsidRPr="00271E66">
        <w:rPr>
          <w:rFonts w:ascii="Courier New" w:eastAsia="Times New Roman" w:hAnsi="Courier New" w:cs="Courier New"/>
          <w:sz w:val="24"/>
          <w:szCs w:val="24"/>
          <w:lang w:eastAsia="pt-BR"/>
        </w:rPr>
        <w:t xml:space="preserve">, a Administração não está obrigada a realizar compras </w:t>
      </w:r>
      <w:r>
        <w:rPr>
          <w:rFonts w:ascii="Courier New" w:eastAsia="Times New Roman" w:hAnsi="Courier New" w:cs="Courier New"/>
          <w:sz w:val="24"/>
          <w:szCs w:val="24"/>
          <w:lang w:eastAsia="pt-BR"/>
        </w:rPr>
        <w:t>so</w:t>
      </w:r>
      <w:r w:rsidRPr="00271E66">
        <w:rPr>
          <w:rFonts w:ascii="Courier New" w:eastAsia="Times New Roman" w:hAnsi="Courier New" w:cs="Courier New"/>
          <w:sz w:val="24"/>
          <w:szCs w:val="24"/>
          <w:lang w:eastAsia="pt-BR"/>
        </w:rPr>
        <w:t>mente por intermédio desta ata, podendo adotar, para tanto, licitação específica, assegurando-se, todavia, a preferência de fornecimento aos registrados, no caso de igualdade de condições.</w:t>
      </w:r>
    </w:p>
    <w:p w14:paraId="7BDC40D7" w14:textId="77777777" w:rsidR="0067767E" w:rsidRPr="00271E66" w:rsidRDefault="0067767E" w:rsidP="0067767E">
      <w:pPr>
        <w:widowControl w:val="0"/>
        <w:tabs>
          <w:tab w:val="left" w:pos="0"/>
        </w:tabs>
        <w:spacing w:after="0" w:line="240" w:lineRule="auto"/>
        <w:jc w:val="both"/>
        <w:rPr>
          <w:rFonts w:ascii="Courier New" w:eastAsia="Times New Roman" w:hAnsi="Courier New" w:cs="Courier New"/>
          <w:sz w:val="24"/>
          <w:szCs w:val="24"/>
          <w:lang w:eastAsia="pt-BR"/>
        </w:rPr>
      </w:pPr>
    </w:p>
    <w:p w14:paraId="4BB062F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2.3. </w:t>
      </w:r>
      <w:r w:rsidRPr="00271E66">
        <w:rPr>
          <w:rFonts w:ascii="Courier New" w:eastAsia="Times New Roman" w:hAnsi="Courier New" w:cs="Courier New"/>
          <w:sz w:val="24"/>
          <w:szCs w:val="24"/>
          <w:lang w:eastAsia="pt-BR"/>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48D1056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5C832C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C51D723"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3. DO CONTRATO ADMINISTRATIVO:</w:t>
      </w:r>
    </w:p>
    <w:p w14:paraId="2AB72C7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50308C8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3.1.</w:t>
      </w:r>
      <w:r w:rsidRPr="00271E66">
        <w:rPr>
          <w:rFonts w:ascii="Courier New" w:eastAsia="Times New Roman" w:hAnsi="Courier New" w:cs="Courier New"/>
          <w:sz w:val="24"/>
          <w:szCs w:val="24"/>
          <w:lang w:eastAsia="pt-BR"/>
        </w:rPr>
        <w:t xml:space="preserve"> Esta ata vigerá como contrato aplicando-se o constante no edital, e o constante nesta ata vinculativa.</w:t>
      </w:r>
    </w:p>
    <w:p w14:paraId="718C91C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38C06A1D"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8B39BA6"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4. DOS PREÇOS REGISTRADOS:</w:t>
      </w:r>
    </w:p>
    <w:p w14:paraId="2D67033A"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3F38C5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4.1.</w:t>
      </w:r>
      <w:r w:rsidRPr="00271E66">
        <w:rPr>
          <w:rFonts w:ascii="Courier New" w:eastAsia="Times New Roman" w:hAnsi="Courier New" w:cs="Courier New"/>
          <w:sz w:val="24"/>
          <w:szCs w:val="24"/>
          <w:lang w:eastAsia="pt-BR"/>
        </w:rPr>
        <w:t xml:space="preserve"> Os preços ofertados pelas empresas na licitação serão devidamente registrados, conforme demonstrativo abaixo:</w:t>
      </w:r>
    </w:p>
    <w:p w14:paraId="115B5E9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tbl>
      <w:tblPr>
        <w:tblW w:w="9064" w:type="dxa"/>
        <w:tblCellMar>
          <w:left w:w="70" w:type="dxa"/>
          <w:right w:w="70" w:type="dxa"/>
        </w:tblCellMar>
        <w:tblLook w:val="04A0" w:firstRow="1" w:lastRow="0" w:firstColumn="1" w:lastColumn="0" w:noHBand="0" w:noVBand="1"/>
      </w:tblPr>
      <w:tblGrid>
        <w:gridCol w:w="846"/>
        <w:gridCol w:w="1180"/>
        <w:gridCol w:w="2944"/>
        <w:gridCol w:w="861"/>
        <w:gridCol w:w="1089"/>
        <w:gridCol w:w="1580"/>
        <w:gridCol w:w="564"/>
      </w:tblGrid>
      <w:tr w:rsidR="00EC3B65" w:rsidRPr="00EC3B65" w14:paraId="11B3B288" w14:textId="77777777" w:rsidTr="00EC3B65">
        <w:trPr>
          <w:trHeight w:val="270"/>
        </w:trPr>
        <w:tc>
          <w:tcPr>
            <w:tcW w:w="846" w:type="dxa"/>
            <w:vMerge w:val="restart"/>
            <w:tcBorders>
              <w:top w:val="single" w:sz="4" w:space="0" w:color="auto"/>
              <w:left w:val="single" w:sz="4" w:space="0" w:color="auto"/>
              <w:right w:val="single" w:sz="4" w:space="0" w:color="auto"/>
            </w:tcBorders>
            <w:shd w:val="clear" w:color="auto" w:fill="auto"/>
            <w:noWrap/>
            <w:vAlign w:val="bottom"/>
            <w:hideMark/>
          </w:tcPr>
          <w:p w14:paraId="7947914D"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Lote</w:t>
            </w:r>
          </w:p>
        </w:tc>
        <w:tc>
          <w:tcPr>
            <w:tcW w:w="1180" w:type="dxa"/>
            <w:vMerge w:val="restart"/>
            <w:tcBorders>
              <w:top w:val="single" w:sz="4" w:space="0" w:color="auto"/>
              <w:left w:val="nil"/>
              <w:right w:val="single" w:sz="4" w:space="0" w:color="auto"/>
            </w:tcBorders>
            <w:shd w:val="clear" w:color="auto" w:fill="auto"/>
            <w:noWrap/>
            <w:vAlign w:val="bottom"/>
            <w:hideMark/>
          </w:tcPr>
          <w:p w14:paraId="499E32C1"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Item</w:t>
            </w:r>
          </w:p>
        </w:tc>
        <w:tc>
          <w:tcPr>
            <w:tcW w:w="2944" w:type="dxa"/>
            <w:vMerge w:val="restart"/>
            <w:tcBorders>
              <w:top w:val="single" w:sz="4" w:space="0" w:color="auto"/>
              <w:left w:val="nil"/>
              <w:right w:val="single" w:sz="4" w:space="0" w:color="auto"/>
            </w:tcBorders>
            <w:shd w:val="clear" w:color="auto" w:fill="auto"/>
            <w:noWrap/>
            <w:vAlign w:val="bottom"/>
            <w:hideMark/>
          </w:tcPr>
          <w:p w14:paraId="550DF2A6"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Descrição</w:t>
            </w:r>
          </w:p>
        </w:tc>
        <w:tc>
          <w:tcPr>
            <w:tcW w:w="861" w:type="dxa"/>
            <w:vMerge w:val="restart"/>
            <w:tcBorders>
              <w:top w:val="single" w:sz="4" w:space="0" w:color="auto"/>
              <w:left w:val="nil"/>
              <w:right w:val="single" w:sz="4" w:space="0" w:color="auto"/>
            </w:tcBorders>
            <w:shd w:val="clear" w:color="auto" w:fill="auto"/>
            <w:noWrap/>
            <w:vAlign w:val="bottom"/>
            <w:hideMark/>
          </w:tcPr>
          <w:p w14:paraId="1322B0A9"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Unid.</w:t>
            </w:r>
          </w:p>
        </w:tc>
        <w:tc>
          <w:tcPr>
            <w:tcW w:w="1089" w:type="dxa"/>
            <w:tcBorders>
              <w:top w:val="single" w:sz="4" w:space="0" w:color="auto"/>
              <w:left w:val="nil"/>
              <w:bottom w:val="single" w:sz="4" w:space="0" w:color="auto"/>
              <w:right w:val="single" w:sz="4" w:space="0" w:color="auto"/>
            </w:tcBorders>
          </w:tcPr>
          <w:p w14:paraId="34DFFB84" w14:textId="77777777" w:rsidR="00EC3B65" w:rsidRPr="00EC3B65" w:rsidRDefault="00EC3B65" w:rsidP="00EC3B65">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 xml:space="preserve">Marca </w:t>
            </w:r>
          </w:p>
        </w:tc>
        <w:tc>
          <w:tcPr>
            <w:tcW w:w="1580" w:type="dxa"/>
            <w:vMerge w:val="restart"/>
            <w:tcBorders>
              <w:top w:val="single" w:sz="4" w:space="0" w:color="auto"/>
              <w:left w:val="single" w:sz="4" w:space="0" w:color="auto"/>
              <w:right w:val="single" w:sz="4" w:space="0" w:color="auto"/>
            </w:tcBorders>
            <w:shd w:val="clear" w:color="auto" w:fill="auto"/>
            <w:noWrap/>
            <w:vAlign w:val="bottom"/>
            <w:hideMark/>
          </w:tcPr>
          <w:p w14:paraId="0FC0D2AB"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Valor de Referência</w:t>
            </w:r>
          </w:p>
        </w:tc>
        <w:tc>
          <w:tcPr>
            <w:tcW w:w="564" w:type="dxa"/>
            <w:vMerge w:val="restart"/>
            <w:tcBorders>
              <w:top w:val="single" w:sz="4" w:space="0" w:color="auto"/>
              <w:left w:val="single" w:sz="4" w:space="0" w:color="auto"/>
              <w:right w:val="single" w:sz="4" w:space="0" w:color="auto"/>
            </w:tcBorders>
            <w:shd w:val="clear" w:color="auto" w:fill="auto"/>
            <w:noWrap/>
            <w:vAlign w:val="bottom"/>
            <w:hideMark/>
          </w:tcPr>
          <w:p w14:paraId="735EAA2F"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w:t>
            </w:r>
          </w:p>
        </w:tc>
      </w:tr>
      <w:tr w:rsidR="00EC3B65" w:rsidRPr="00EC3B65" w14:paraId="589A69D7" w14:textId="77777777" w:rsidTr="00EC3B65">
        <w:trPr>
          <w:trHeight w:val="270"/>
        </w:trPr>
        <w:tc>
          <w:tcPr>
            <w:tcW w:w="846" w:type="dxa"/>
            <w:vMerge/>
            <w:tcBorders>
              <w:left w:val="single" w:sz="4" w:space="0" w:color="auto"/>
              <w:bottom w:val="nil"/>
              <w:right w:val="single" w:sz="4" w:space="0" w:color="auto"/>
            </w:tcBorders>
            <w:shd w:val="clear" w:color="auto" w:fill="auto"/>
            <w:noWrap/>
            <w:vAlign w:val="bottom"/>
          </w:tcPr>
          <w:p w14:paraId="35D4BCC9"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1180" w:type="dxa"/>
            <w:vMerge/>
            <w:tcBorders>
              <w:left w:val="nil"/>
              <w:bottom w:val="nil"/>
              <w:right w:val="single" w:sz="4" w:space="0" w:color="auto"/>
            </w:tcBorders>
            <w:shd w:val="clear" w:color="auto" w:fill="auto"/>
            <w:noWrap/>
            <w:vAlign w:val="bottom"/>
          </w:tcPr>
          <w:p w14:paraId="3D5B3965"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2944" w:type="dxa"/>
            <w:vMerge/>
            <w:tcBorders>
              <w:left w:val="nil"/>
              <w:bottom w:val="nil"/>
              <w:right w:val="single" w:sz="4" w:space="0" w:color="auto"/>
            </w:tcBorders>
            <w:shd w:val="clear" w:color="auto" w:fill="auto"/>
            <w:noWrap/>
            <w:vAlign w:val="bottom"/>
          </w:tcPr>
          <w:p w14:paraId="6FB5B161"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861" w:type="dxa"/>
            <w:vMerge/>
            <w:tcBorders>
              <w:left w:val="nil"/>
              <w:bottom w:val="nil"/>
              <w:right w:val="single" w:sz="4" w:space="0" w:color="auto"/>
            </w:tcBorders>
            <w:shd w:val="clear" w:color="auto" w:fill="auto"/>
            <w:noWrap/>
            <w:vAlign w:val="bottom"/>
          </w:tcPr>
          <w:p w14:paraId="2862C057"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1089" w:type="dxa"/>
            <w:tcBorders>
              <w:top w:val="single" w:sz="4" w:space="0" w:color="auto"/>
              <w:left w:val="nil"/>
              <w:bottom w:val="single" w:sz="4" w:space="0" w:color="auto"/>
              <w:right w:val="single" w:sz="4" w:space="0" w:color="auto"/>
            </w:tcBorders>
          </w:tcPr>
          <w:p w14:paraId="6F7984DF"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Modelo</w:t>
            </w:r>
          </w:p>
        </w:tc>
        <w:tc>
          <w:tcPr>
            <w:tcW w:w="1580" w:type="dxa"/>
            <w:vMerge/>
            <w:tcBorders>
              <w:left w:val="single" w:sz="4" w:space="0" w:color="auto"/>
              <w:bottom w:val="single" w:sz="4" w:space="0" w:color="auto"/>
              <w:right w:val="single" w:sz="4" w:space="0" w:color="auto"/>
            </w:tcBorders>
            <w:shd w:val="clear" w:color="auto" w:fill="auto"/>
            <w:noWrap/>
            <w:vAlign w:val="bottom"/>
          </w:tcPr>
          <w:p w14:paraId="23EB52DA"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564" w:type="dxa"/>
            <w:vMerge/>
            <w:tcBorders>
              <w:left w:val="single" w:sz="4" w:space="0" w:color="auto"/>
              <w:bottom w:val="single" w:sz="4" w:space="0" w:color="auto"/>
              <w:right w:val="single" w:sz="4" w:space="0" w:color="auto"/>
            </w:tcBorders>
            <w:shd w:val="clear" w:color="auto" w:fill="auto"/>
            <w:noWrap/>
            <w:vAlign w:val="bottom"/>
          </w:tcPr>
          <w:p w14:paraId="15D64825"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r>
      <w:tr w:rsidR="00EC3B65" w:rsidRPr="00EC3B65" w14:paraId="4F1F1218" w14:textId="77777777" w:rsidTr="00EC3B65">
        <w:trPr>
          <w:trHeight w:val="226"/>
        </w:trPr>
        <w:tc>
          <w:tcPr>
            <w:tcW w:w="846" w:type="dxa"/>
            <w:tcBorders>
              <w:top w:val="single" w:sz="4" w:space="0" w:color="auto"/>
              <w:left w:val="single" w:sz="4" w:space="0" w:color="auto"/>
              <w:bottom w:val="nil"/>
              <w:right w:val="single" w:sz="4" w:space="0" w:color="auto"/>
            </w:tcBorders>
            <w:shd w:val="clear" w:color="auto" w:fill="auto"/>
            <w:noWrap/>
            <w:vAlign w:val="bottom"/>
          </w:tcPr>
          <w:p w14:paraId="36DB3200"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180" w:type="dxa"/>
            <w:tcBorders>
              <w:top w:val="single" w:sz="4" w:space="0" w:color="auto"/>
              <w:left w:val="nil"/>
              <w:bottom w:val="nil"/>
              <w:right w:val="single" w:sz="4" w:space="0" w:color="auto"/>
            </w:tcBorders>
            <w:shd w:val="clear" w:color="auto" w:fill="auto"/>
            <w:noWrap/>
            <w:vAlign w:val="bottom"/>
          </w:tcPr>
          <w:p w14:paraId="1219FC20"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2944" w:type="dxa"/>
            <w:tcBorders>
              <w:top w:val="single" w:sz="4" w:space="0" w:color="auto"/>
              <w:left w:val="nil"/>
              <w:bottom w:val="nil"/>
              <w:right w:val="single" w:sz="4" w:space="0" w:color="auto"/>
            </w:tcBorders>
            <w:shd w:val="clear" w:color="auto" w:fill="auto"/>
            <w:noWrap/>
            <w:vAlign w:val="bottom"/>
          </w:tcPr>
          <w:p w14:paraId="09EA0E1A"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861" w:type="dxa"/>
            <w:tcBorders>
              <w:top w:val="single" w:sz="4" w:space="0" w:color="auto"/>
              <w:left w:val="nil"/>
              <w:bottom w:val="nil"/>
              <w:right w:val="single" w:sz="4" w:space="0" w:color="auto"/>
            </w:tcBorders>
            <w:shd w:val="clear" w:color="auto" w:fill="auto"/>
            <w:noWrap/>
            <w:vAlign w:val="bottom"/>
          </w:tcPr>
          <w:p w14:paraId="732BB0F1"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089" w:type="dxa"/>
            <w:tcBorders>
              <w:top w:val="single" w:sz="4" w:space="0" w:color="auto"/>
              <w:left w:val="nil"/>
              <w:bottom w:val="single" w:sz="4" w:space="0" w:color="auto"/>
              <w:right w:val="single" w:sz="4" w:space="0" w:color="auto"/>
            </w:tcBorders>
          </w:tcPr>
          <w:p w14:paraId="6E3001E9"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64B4B"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35BA1"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r>
      <w:tr w:rsidR="00EC3B65" w:rsidRPr="00EC3B65" w14:paraId="2D27A401" w14:textId="77777777" w:rsidTr="00EC3B65">
        <w:trPr>
          <w:trHeight w:val="203"/>
        </w:trPr>
        <w:tc>
          <w:tcPr>
            <w:tcW w:w="2026" w:type="dxa"/>
            <w:gridSpan w:val="2"/>
            <w:tcBorders>
              <w:top w:val="single" w:sz="4" w:space="0" w:color="auto"/>
              <w:left w:val="single" w:sz="4" w:space="0" w:color="auto"/>
              <w:bottom w:val="nil"/>
              <w:right w:val="single" w:sz="4" w:space="0" w:color="auto"/>
            </w:tcBorders>
            <w:shd w:val="clear" w:color="auto" w:fill="auto"/>
            <w:noWrap/>
            <w:vAlign w:val="bottom"/>
            <w:hideMark/>
          </w:tcPr>
          <w:p w14:paraId="7605FE0E"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Classificação</w:t>
            </w:r>
          </w:p>
        </w:tc>
        <w:tc>
          <w:tcPr>
            <w:tcW w:w="3805" w:type="dxa"/>
            <w:gridSpan w:val="2"/>
            <w:tcBorders>
              <w:top w:val="single" w:sz="4" w:space="0" w:color="auto"/>
              <w:left w:val="nil"/>
              <w:bottom w:val="nil"/>
              <w:right w:val="single" w:sz="4" w:space="0" w:color="auto"/>
            </w:tcBorders>
            <w:shd w:val="clear" w:color="auto" w:fill="auto"/>
            <w:noWrap/>
            <w:vAlign w:val="bottom"/>
            <w:hideMark/>
          </w:tcPr>
          <w:p w14:paraId="5EF04908"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Fornecedor</w:t>
            </w:r>
          </w:p>
        </w:tc>
        <w:tc>
          <w:tcPr>
            <w:tcW w:w="1089" w:type="dxa"/>
            <w:tcBorders>
              <w:top w:val="single" w:sz="4" w:space="0" w:color="auto"/>
              <w:left w:val="nil"/>
              <w:bottom w:val="nil"/>
              <w:right w:val="nil"/>
            </w:tcBorders>
          </w:tcPr>
          <w:p w14:paraId="432EB21D"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p>
        </w:tc>
        <w:tc>
          <w:tcPr>
            <w:tcW w:w="1580" w:type="dxa"/>
            <w:tcBorders>
              <w:top w:val="single" w:sz="4" w:space="0" w:color="auto"/>
              <w:left w:val="nil"/>
              <w:bottom w:val="nil"/>
              <w:right w:val="single" w:sz="4" w:space="0" w:color="auto"/>
            </w:tcBorders>
            <w:shd w:val="clear" w:color="auto" w:fill="auto"/>
            <w:noWrap/>
            <w:vAlign w:val="bottom"/>
            <w:hideMark/>
          </w:tcPr>
          <w:p w14:paraId="7173E630"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Valor Unitário</w:t>
            </w:r>
          </w:p>
        </w:tc>
        <w:tc>
          <w:tcPr>
            <w:tcW w:w="564" w:type="dxa"/>
            <w:tcBorders>
              <w:top w:val="single" w:sz="4" w:space="0" w:color="auto"/>
              <w:left w:val="nil"/>
              <w:bottom w:val="nil"/>
              <w:right w:val="single" w:sz="4" w:space="0" w:color="auto"/>
            </w:tcBorders>
            <w:shd w:val="clear" w:color="auto" w:fill="auto"/>
            <w:noWrap/>
            <w:vAlign w:val="bottom"/>
            <w:hideMark/>
          </w:tcPr>
          <w:p w14:paraId="0652AF9C" w14:textId="77777777" w:rsidR="00EC3B65" w:rsidRPr="00EC3B65" w:rsidRDefault="00EC3B65" w:rsidP="007C21F6">
            <w:pPr>
              <w:widowControl w:val="0"/>
              <w:spacing w:after="0" w:line="240" w:lineRule="auto"/>
              <w:jc w:val="both"/>
              <w:rPr>
                <w:rFonts w:ascii="Courier New" w:eastAsia="Times New Roman" w:hAnsi="Courier New" w:cs="Courier New"/>
                <w:b/>
                <w:bCs/>
                <w:sz w:val="24"/>
                <w:szCs w:val="24"/>
                <w:lang w:eastAsia="pt-BR"/>
              </w:rPr>
            </w:pPr>
            <w:r w:rsidRPr="00EC3B65">
              <w:rPr>
                <w:rFonts w:ascii="Courier New" w:eastAsia="Times New Roman" w:hAnsi="Courier New" w:cs="Courier New"/>
                <w:b/>
                <w:bCs/>
                <w:sz w:val="24"/>
                <w:szCs w:val="24"/>
                <w:lang w:eastAsia="pt-BR"/>
              </w:rPr>
              <w:t>%</w:t>
            </w:r>
          </w:p>
        </w:tc>
      </w:tr>
      <w:tr w:rsidR="00EC3B65" w:rsidRPr="00EC3B65" w14:paraId="16648841" w14:textId="77777777" w:rsidTr="00EC3B65">
        <w:trPr>
          <w:trHeight w:val="178"/>
        </w:trPr>
        <w:tc>
          <w:tcPr>
            <w:tcW w:w="2026" w:type="dxa"/>
            <w:gridSpan w:val="2"/>
            <w:tcBorders>
              <w:top w:val="single" w:sz="4" w:space="0" w:color="auto"/>
              <w:left w:val="single" w:sz="4" w:space="0" w:color="auto"/>
              <w:bottom w:val="nil"/>
              <w:right w:val="single" w:sz="4" w:space="0" w:color="auto"/>
            </w:tcBorders>
            <w:shd w:val="clear" w:color="auto" w:fill="auto"/>
            <w:noWrap/>
            <w:vAlign w:val="bottom"/>
            <w:hideMark/>
          </w:tcPr>
          <w:p w14:paraId="64CB73E8"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r w:rsidRPr="00EC3B65">
              <w:rPr>
                <w:rFonts w:ascii="Courier New" w:eastAsia="Times New Roman" w:hAnsi="Courier New" w:cs="Courier New"/>
                <w:sz w:val="24"/>
                <w:szCs w:val="24"/>
                <w:lang w:eastAsia="pt-BR"/>
              </w:rPr>
              <w:t>1</w:t>
            </w:r>
          </w:p>
        </w:tc>
        <w:tc>
          <w:tcPr>
            <w:tcW w:w="3805" w:type="dxa"/>
            <w:gridSpan w:val="2"/>
            <w:tcBorders>
              <w:top w:val="single" w:sz="4" w:space="0" w:color="auto"/>
              <w:left w:val="nil"/>
              <w:bottom w:val="nil"/>
              <w:right w:val="single" w:sz="4" w:space="0" w:color="auto"/>
            </w:tcBorders>
            <w:shd w:val="clear" w:color="auto" w:fill="auto"/>
            <w:noWrap/>
            <w:vAlign w:val="bottom"/>
          </w:tcPr>
          <w:p w14:paraId="6C2A784D"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089" w:type="dxa"/>
            <w:tcBorders>
              <w:top w:val="single" w:sz="4" w:space="0" w:color="auto"/>
              <w:left w:val="nil"/>
              <w:bottom w:val="nil"/>
              <w:right w:val="nil"/>
            </w:tcBorders>
          </w:tcPr>
          <w:p w14:paraId="345606D4"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580" w:type="dxa"/>
            <w:tcBorders>
              <w:top w:val="single" w:sz="4" w:space="0" w:color="auto"/>
              <w:left w:val="nil"/>
              <w:bottom w:val="nil"/>
              <w:right w:val="single" w:sz="4" w:space="0" w:color="auto"/>
            </w:tcBorders>
            <w:shd w:val="clear" w:color="auto" w:fill="auto"/>
            <w:noWrap/>
            <w:vAlign w:val="bottom"/>
          </w:tcPr>
          <w:p w14:paraId="6350B95F"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564" w:type="dxa"/>
            <w:tcBorders>
              <w:top w:val="single" w:sz="4" w:space="0" w:color="auto"/>
              <w:left w:val="nil"/>
              <w:bottom w:val="nil"/>
              <w:right w:val="single" w:sz="4" w:space="0" w:color="auto"/>
            </w:tcBorders>
            <w:shd w:val="clear" w:color="auto" w:fill="auto"/>
            <w:noWrap/>
            <w:vAlign w:val="bottom"/>
          </w:tcPr>
          <w:p w14:paraId="2AE460DB"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r>
      <w:tr w:rsidR="00EC3B65" w:rsidRPr="00EC3B65" w14:paraId="0F80DEAB" w14:textId="77777777" w:rsidTr="00EC3B65">
        <w:trPr>
          <w:trHeight w:val="155"/>
        </w:trPr>
        <w:tc>
          <w:tcPr>
            <w:tcW w:w="2026" w:type="dxa"/>
            <w:gridSpan w:val="2"/>
            <w:tcBorders>
              <w:top w:val="single" w:sz="4" w:space="0" w:color="auto"/>
              <w:left w:val="single" w:sz="4" w:space="0" w:color="auto"/>
              <w:bottom w:val="nil"/>
              <w:right w:val="single" w:sz="4" w:space="0" w:color="auto"/>
            </w:tcBorders>
            <w:shd w:val="clear" w:color="auto" w:fill="auto"/>
            <w:noWrap/>
            <w:vAlign w:val="bottom"/>
            <w:hideMark/>
          </w:tcPr>
          <w:p w14:paraId="29CBDF29"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r w:rsidRPr="00EC3B65">
              <w:rPr>
                <w:rFonts w:ascii="Courier New" w:eastAsia="Times New Roman" w:hAnsi="Courier New" w:cs="Courier New"/>
                <w:sz w:val="24"/>
                <w:szCs w:val="24"/>
                <w:lang w:eastAsia="pt-BR"/>
              </w:rPr>
              <w:t>2</w:t>
            </w:r>
          </w:p>
        </w:tc>
        <w:tc>
          <w:tcPr>
            <w:tcW w:w="3805" w:type="dxa"/>
            <w:gridSpan w:val="2"/>
            <w:tcBorders>
              <w:top w:val="single" w:sz="4" w:space="0" w:color="auto"/>
              <w:left w:val="nil"/>
              <w:bottom w:val="nil"/>
              <w:right w:val="single" w:sz="4" w:space="0" w:color="auto"/>
            </w:tcBorders>
            <w:shd w:val="clear" w:color="auto" w:fill="auto"/>
            <w:noWrap/>
            <w:vAlign w:val="bottom"/>
          </w:tcPr>
          <w:p w14:paraId="0D3CEE8E"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089" w:type="dxa"/>
            <w:tcBorders>
              <w:top w:val="single" w:sz="4" w:space="0" w:color="auto"/>
              <w:left w:val="nil"/>
              <w:bottom w:val="nil"/>
              <w:right w:val="nil"/>
            </w:tcBorders>
          </w:tcPr>
          <w:p w14:paraId="75987C13"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580" w:type="dxa"/>
            <w:tcBorders>
              <w:top w:val="single" w:sz="4" w:space="0" w:color="auto"/>
              <w:left w:val="nil"/>
              <w:bottom w:val="nil"/>
              <w:right w:val="single" w:sz="4" w:space="0" w:color="auto"/>
            </w:tcBorders>
            <w:shd w:val="clear" w:color="auto" w:fill="auto"/>
            <w:noWrap/>
            <w:vAlign w:val="bottom"/>
          </w:tcPr>
          <w:p w14:paraId="75DCD178"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564" w:type="dxa"/>
            <w:tcBorders>
              <w:top w:val="single" w:sz="4" w:space="0" w:color="auto"/>
              <w:left w:val="nil"/>
              <w:bottom w:val="nil"/>
              <w:right w:val="single" w:sz="4" w:space="0" w:color="auto"/>
            </w:tcBorders>
            <w:shd w:val="clear" w:color="auto" w:fill="auto"/>
            <w:noWrap/>
            <w:vAlign w:val="bottom"/>
          </w:tcPr>
          <w:p w14:paraId="335CF071"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r>
      <w:tr w:rsidR="00EC3B65" w:rsidRPr="00EC3B65" w14:paraId="31B9E074" w14:textId="77777777" w:rsidTr="00EC3B65">
        <w:trPr>
          <w:trHeight w:val="116"/>
        </w:trPr>
        <w:tc>
          <w:tcPr>
            <w:tcW w:w="20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B01C3"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r w:rsidRPr="00EC3B65">
              <w:rPr>
                <w:rFonts w:ascii="Courier New" w:eastAsia="Times New Roman" w:hAnsi="Courier New" w:cs="Courier New"/>
                <w:sz w:val="24"/>
                <w:szCs w:val="24"/>
                <w:lang w:eastAsia="pt-BR"/>
              </w:rPr>
              <w:t>3</w:t>
            </w:r>
          </w:p>
        </w:tc>
        <w:tc>
          <w:tcPr>
            <w:tcW w:w="3805" w:type="dxa"/>
            <w:gridSpan w:val="2"/>
            <w:tcBorders>
              <w:top w:val="single" w:sz="4" w:space="0" w:color="auto"/>
              <w:left w:val="nil"/>
              <w:bottom w:val="single" w:sz="4" w:space="0" w:color="auto"/>
              <w:right w:val="single" w:sz="4" w:space="0" w:color="auto"/>
            </w:tcBorders>
            <w:shd w:val="clear" w:color="auto" w:fill="auto"/>
            <w:noWrap/>
            <w:vAlign w:val="bottom"/>
          </w:tcPr>
          <w:p w14:paraId="1BAF8629"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089" w:type="dxa"/>
            <w:tcBorders>
              <w:top w:val="single" w:sz="4" w:space="0" w:color="auto"/>
              <w:left w:val="nil"/>
              <w:bottom w:val="single" w:sz="4" w:space="0" w:color="auto"/>
              <w:right w:val="nil"/>
            </w:tcBorders>
          </w:tcPr>
          <w:p w14:paraId="37BA9116"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0B5CC9B2"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c>
          <w:tcPr>
            <w:tcW w:w="564" w:type="dxa"/>
            <w:tcBorders>
              <w:top w:val="single" w:sz="4" w:space="0" w:color="auto"/>
              <w:left w:val="nil"/>
              <w:bottom w:val="single" w:sz="4" w:space="0" w:color="auto"/>
              <w:right w:val="single" w:sz="4" w:space="0" w:color="auto"/>
            </w:tcBorders>
            <w:shd w:val="clear" w:color="auto" w:fill="auto"/>
            <w:noWrap/>
            <w:vAlign w:val="bottom"/>
          </w:tcPr>
          <w:p w14:paraId="01B256D5" w14:textId="77777777" w:rsidR="00EC3B65" w:rsidRPr="00EC3B65" w:rsidRDefault="00EC3B65" w:rsidP="007C21F6">
            <w:pPr>
              <w:widowControl w:val="0"/>
              <w:spacing w:after="0" w:line="240" w:lineRule="auto"/>
              <w:jc w:val="both"/>
              <w:rPr>
                <w:rFonts w:ascii="Courier New" w:eastAsia="Times New Roman" w:hAnsi="Courier New" w:cs="Courier New"/>
                <w:sz w:val="24"/>
                <w:szCs w:val="24"/>
                <w:lang w:eastAsia="pt-BR"/>
              </w:rPr>
            </w:pPr>
          </w:p>
        </w:tc>
      </w:tr>
    </w:tbl>
    <w:p w14:paraId="42E4890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469959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19C25E8"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5. CONDIÇÕES DE FORNECIMENTO E DE PAGAMENTO:</w:t>
      </w:r>
    </w:p>
    <w:p w14:paraId="0E6718A4"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428F9A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 </w:t>
      </w:r>
      <w:r w:rsidRPr="00271E66">
        <w:rPr>
          <w:rFonts w:ascii="Courier New" w:eastAsia="Times New Roman" w:hAnsi="Courier New" w:cs="Courier New"/>
          <w:sz w:val="24"/>
          <w:szCs w:val="24"/>
          <w:lang w:eastAsia="pt-BR"/>
        </w:rPr>
        <w:t>As empresas vencedoras terão a obrigação de entregar os materiais no Município de Ibiraiaras/RS de acordo com as necessidades da municipalidade, não havendo obrigação da aquisição de todos os objetos licitados durante a vigência da ata de registro de preços ou do contrato administrativo.</w:t>
      </w:r>
    </w:p>
    <w:p w14:paraId="52FE971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BF65CB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5.2.</w:t>
      </w:r>
      <w:r w:rsidRPr="00271E66">
        <w:rPr>
          <w:rFonts w:ascii="Courier New" w:eastAsia="Times New Roman" w:hAnsi="Courier New" w:cs="Courier New"/>
          <w:sz w:val="24"/>
          <w:szCs w:val="24"/>
          <w:lang w:eastAsia="pt-BR"/>
        </w:rPr>
        <w:t xml:space="preserve"> Sempre que julgar necessário, o município solicitará, durante a vigência da respectiva ata de registro de preços, o fornecimento dos materiais descritos no objeto, na quantidade que for necessária, mediante a expedição de ordem de serviço, seguida de pedido de empenho ou nota de empenho.</w:t>
      </w:r>
    </w:p>
    <w:p w14:paraId="0550984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FEE988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5.3.</w:t>
      </w:r>
      <w:r w:rsidRPr="00271E66">
        <w:rPr>
          <w:rFonts w:ascii="Courier New" w:eastAsia="Times New Roman" w:hAnsi="Courier New" w:cs="Courier New"/>
          <w:sz w:val="24"/>
          <w:szCs w:val="24"/>
          <w:lang w:eastAsia="pt-BR"/>
        </w:rPr>
        <w:t xml:space="preserve"> Os materiais deverão ser novos e entregues acondicionados em suas embalagens originais lacradas quando for o caso, de forma a permitir completa segurança quanto a sua originalidade e integridade, devendo estar acondicionados e embalados conforme praxe do fabricante, protegendo o produto durante o transporte e armazenamento, com indicação do material contido, volume, data de fabricação, fabricante, procedência, bem como demais informações exigidas na legislação em vigor.</w:t>
      </w:r>
    </w:p>
    <w:p w14:paraId="7F5F8BB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F7F45A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5.3.1.</w:t>
      </w:r>
      <w:r w:rsidRPr="00271E66">
        <w:rPr>
          <w:rFonts w:ascii="Courier New" w:eastAsia="Times New Roman" w:hAnsi="Courier New" w:cs="Courier New"/>
          <w:sz w:val="24"/>
          <w:szCs w:val="24"/>
          <w:lang w:eastAsia="pt-BR"/>
        </w:rPr>
        <w:t xml:space="preserve"> Os materiais deverão estar dentro das normas aplicáveis de qualidade e, caso não satisfaçam às especificações exigidas ou apresentem defeitos e incorreções, não serão aceitos, devendo ser substituídos pelo</w:t>
      </w:r>
      <w:r>
        <w:rPr>
          <w:rFonts w:ascii="Courier New" w:eastAsia="Times New Roman" w:hAnsi="Courier New" w:cs="Courier New"/>
          <w:sz w:val="24"/>
          <w:szCs w:val="24"/>
          <w:lang w:eastAsia="pt-BR"/>
        </w:rPr>
        <w:t xml:space="preserve"> fornecedor, por produto correto</w:t>
      </w:r>
      <w:r w:rsidRPr="00271E66">
        <w:rPr>
          <w:rFonts w:ascii="Courier New" w:eastAsia="Times New Roman" w:hAnsi="Courier New" w:cs="Courier New"/>
          <w:sz w:val="24"/>
          <w:szCs w:val="24"/>
          <w:lang w:eastAsia="pt-BR"/>
        </w:rPr>
        <w:t xml:space="preserve"> ou superior, no prazo de 24 (vinte e quatro) horas, contados a partir da notificação por correio eletrônico.</w:t>
      </w:r>
    </w:p>
    <w:p w14:paraId="209F88E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3540E7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5.4. </w:t>
      </w:r>
      <w:r w:rsidRPr="00271E66">
        <w:rPr>
          <w:rFonts w:ascii="Courier New" w:eastAsia="Times New Roman" w:hAnsi="Courier New" w:cs="Courier New"/>
          <w:sz w:val="24"/>
          <w:szCs w:val="24"/>
          <w:lang w:eastAsia="pt-BR"/>
        </w:rPr>
        <w:t>As empresas vencedoras serão intimadas para realizarem a entrega dos materiais no prazo máximo de 24 (vinte e quatro) horas, mediante o envio da nota de empenho através do e-mail oficial da empresa a ser informado na proposta de preços.</w:t>
      </w:r>
    </w:p>
    <w:p w14:paraId="6ABAB69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7FB281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5.5.</w:t>
      </w:r>
      <w:r w:rsidRPr="00271E66">
        <w:rPr>
          <w:rFonts w:ascii="Courier New" w:eastAsia="Times New Roman" w:hAnsi="Courier New" w:cs="Courier New"/>
          <w:sz w:val="24"/>
          <w:szCs w:val="24"/>
          <w:lang w:eastAsia="pt-BR"/>
        </w:rPr>
        <w:t xml:space="preserve"> A entrega dos materiais deverá ser de acordo com as características descritas neste edital, conforme autorização de fornecimento e de acordo com a necessidade do contratante. </w:t>
      </w:r>
    </w:p>
    <w:p w14:paraId="193D58B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18128F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5.6.</w:t>
      </w:r>
      <w:r w:rsidRPr="00271E66">
        <w:rPr>
          <w:rFonts w:ascii="Courier New" w:eastAsia="Times New Roman" w:hAnsi="Courier New" w:cs="Courier New"/>
          <w:sz w:val="24"/>
          <w:szCs w:val="24"/>
          <w:lang w:eastAsia="pt-BR"/>
        </w:rPr>
        <w:t xml:space="preserve"> A empresa vencedora deverá responsabilizar-se pela entrega de todos os materiais, em local indicado pela municipalidade, livre de fretes carga e descarga, ou seja, a empresa deverá arcar com todas as despesas diretas ou indiretas, decorrentes das obrigações assumidas, sem qualquer ônus para o município.</w:t>
      </w:r>
    </w:p>
    <w:p w14:paraId="330D665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41B226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5.7.</w:t>
      </w:r>
      <w:r w:rsidRPr="00271E66">
        <w:rPr>
          <w:rFonts w:ascii="Courier New" w:eastAsia="Times New Roman" w:hAnsi="Courier New" w:cs="Courier New"/>
          <w:sz w:val="24"/>
          <w:szCs w:val="24"/>
          <w:lang w:eastAsia="pt-BR"/>
        </w:rPr>
        <w:t xml:space="preserve"> Ocorrendo qualquer inconformidade nos objetos entregues, a contratada será comunicada para que efetue a correção ou substituição</w:t>
      </w:r>
      <w:r w:rsidR="00117EC1">
        <w:rPr>
          <w:rFonts w:ascii="Courier New" w:eastAsia="Times New Roman" w:hAnsi="Courier New" w:cs="Courier New"/>
          <w:sz w:val="24"/>
          <w:szCs w:val="24"/>
          <w:lang w:eastAsia="pt-BR"/>
        </w:rPr>
        <w:t xml:space="preserve"> no prazo de 24 horas</w:t>
      </w:r>
      <w:r w:rsidRPr="00271E66">
        <w:rPr>
          <w:rFonts w:ascii="Courier New" w:eastAsia="Times New Roman" w:hAnsi="Courier New" w:cs="Courier New"/>
          <w:sz w:val="24"/>
          <w:szCs w:val="24"/>
          <w:lang w:eastAsia="pt-BR"/>
        </w:rPr>
        <w:t>, em caso de não atendimento terá a aplicação das penalidades cabíveis.</w:t>
      </w:r>
    </w:p>
    <w:p w14:paraId="4004396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D1B697A"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5.8</w:t>
      </w:r>
      <w:r w:rsidRPr="00271E66">
        <w:rPr>
          <w:rFonts w:ascii="Courier New" w:eastAsia="Times New Roman" w:hAnsi="Courier New" w:cs="Courier New"/>
          <w:sz w:val="24"/>
          <w:szCs w:val="24"/>
          <w:lang w:eastAsia="pt-BR"/>
        </w:rPr>
        <w:t>. A seu exclusivo critério o Município de Ibiraiaras poderá adquirir diretamente o material no próprio estabelecimento do fornecedor.</w:t>
      </w:r>
    </w:p>
    <w:p w14:paraId="1FAA6296"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6694D24E"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5.9.</w:t>
      </w:r>
      <w:r w:rsidRPr="00271E66">
        <w:rPr>
          <w:rFonts w:ascii="Courier New" w:eastAsia="Times New Roman" w:hAnsi="Courier New" w:cs="Courier New"/>
          <w:sz w:val="24"/>
          <w:szCs w:val="24"/>
          <w:lang w:eastAsia="pt-BR"/>
        </w:rPr>
        <w:t xml:space="preserve"> Os materiais deverão ser entregues conforme marca e modelo proposto</w:t>
      </w:r>
      <w:r w:rsidRPr="00271E66">
        <w:rPr>
          <w:rFonts w:ascii="Courier New" w:eastAsia="Times New Roman" w:hAnsi="Courier New" w:cs="Courier New"/>
          <w:b/>
          <w:sz w:val="24"/>
          <w:szCs w:val="24"/>
          <w:lang w:eastAsia="pt-BR"/>
        </w:rPr>
        <w:t>.</w:t>
      </w:r>
    </w:p>
    <w:p w14:paraId="7654F4EA"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3444BB81"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5.10. </w:t>
      </w:r>
      <w:r w:rsidRPr="00271E66">
        <w:rPr>
          <w:rFonts w:ascii="Courier New" w:eastAsia="Times New Roman" w:hAnsi="Courier New" w:cs="Courier New"/>
          <w:sz w:val="24"/>
          <w:szCs w:val="24"/>
          <w:lang w:eastAsia="pt-BR"/>
        </w:rPr>
        <w:t>Em caso de vencimento contratual e da não contratação de todos os serviços licitados, não caberá à licitante qualquer indenização.</w:t>
      </w:r>
    </w:p>
    <w:p w14:paraId="4BDA1F80" w14:textId="77777777" w:rsidR="0067767E" w:rsidRPr="00271E66" w:rsidRDefault="0067767E" w:rsidP="0067767E">
      <w:pPr>
        <w:widowControl w:val="0"/>
        <w:tabs>
          <w:tab w:val="left" w:pos="-284"/>
          <w:tab w:val="left" w:pos="0"/>
          <w:tab w:val="left" w:pos="426"/>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p>
    <w:p w14:paraId="09F750F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5.11. </w:t>
      </w:r>
      <w:r w:rsidRPr="00271E66">
        <w:rPr>
          <w:rFonts w:ascii="Courier New" w:eastAsia="Times New Roman" w:hAnsi="Courier New" w:cs="Courier New"/>
          <w:sz w:val="24"/>
          <w:szCs w:val="24"/>
          <w:lang w:eastAsia="pt-BR"/>
        </w:rPr>
        <w:t>As empresas vencedoras deverão entregar os materiais na secretaria que os solicitou, descrita na nota de empenho,</w:t>
      </w:r>
      <w:r w:rsidRPr="00271E66">
        <w:rPr>
          <w:rFonts w:ascii="Courier New" w:eastAsia="Times New Roman" w:hAnsi="Courier New" w:cs="Courier New"/>
          <w:color w:val="FF0000"/>
          <w:sz w:val="24"/>
          <w:szCs w:val="24"/>
          <w:lang w:eastAsia="pt-BR"/>
        </w:rPr>
        <w:t xml:space="preserve"> </w:t>
      </w:r>
      <w:r w:rsidRPr="00271E66">
        <w:rPr>
          <w:rFonts w:ascii="Courier New" w:eastAsia="Times New Roman" w:hAnsi="Courier New" w:cs="Courier New"/>
          <w:sz w:val="24"/>
          <w:szCs w:val="24"/>
          <w:lang w:eastAsia="pt-BR"/>
        </w:rPr>
        <w:t>na cidade de Ibiraiaras – RS.</w:t>
      </w:r>
    </w:p>
    <w:p w14:paraId="6FE9B09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327F4F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5.12. </w:t>
      </w:r>
      <w:r w:rsidRPr="00271E66">
        <w:rPr>
          <w:rFonts w:ascii="Courier New" w:eastAsia="Times New Roman" w:hAnsi="Courier New" w:cs="Courier New"/>
          <w:sz w:val="24"/>
          <w:szCs w:val="24"/>
          <w:lang w:eastAsia="pt-BR"/>
        </w:rPr>
        <w:t>O pagamento será realizado de acordo com a entrega dos materiais, mediante apresentação de nota fiscal, a qual deverá estar certificada pela secretaria que os solicitou, sendo que o pagamento ocorrerá até o dia 20 (vinte)</w:t>
      </w:r>
      <w:r w:rsidR="00253E88">
        <w:rPr>
          <w:rFonts w:ascii="Courier New" w:eastAsia="Times New Roman" w:hAnsi="Courier New" w:cs="Courier New"/>
          <w:sz w:val="24"/>
          <w:szCs w:val="24"/>
          <w:lang w:eastAsia="pt-BR"/>
        </w:rPr>
        <w:t xml:space="preserve">do </w:t>
      </w:r>
      <w:r w:rsidRPr="00271E66">
        <w:rPr>
          <w:rFonts w:ascii="Courier New" w:eastAsia="Times New Roman" w:hAnsi="Courier New" w:cs="Courier New"/>
          <w:sz w:val="24"/>
          <w:szCs w:val="24"/>
          <w:lang w:eastAsia="pt-BR"/>
        </w:rPr>
        <w:t>mês subsequente a retirada.</w:t>
      </w:r>
    </w:p>
    <w:p w14:paraId="5EEE2B8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207EA79" w14:textId="77777777" w:rsidR="0067767E"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5.13. </w:t>
      </w:r>
      <w:r w:rsidRPr="00271E66">
        <w:rPr>
          <w:rFonts w:ascii="Courier New" w:eastAsia="Times New Roman" w:hAnsi="Courier New" w:cs="Courier New"/>
          <w:sz w:val="24"/>
          <w:szCs w:val="24"/>
          <w:lang w:eastAsia="pt-BR"/>
        </w:rPr>
        <w:t xml:space="preserve"> Os pagamentos serão realizados através de depósito bancário na conta da empresa vencedora</w:t>
      </w:r>
      <w:r w:rsidR="00117EC1">
        <w:rPr>
          <w:rFonts w:ascii="Courier New" w:eastAsia="Times New Roman" w:hAnsi="Courier New" w:cs="Courier New"/>
          <w:sz w:val="24"/>
          <w:szCs w:val="24"/>
          <w:lang w:eastAsia="pt-BR"/>
        </w:rPr>
        <w:t>, a saber:</w:t>
      </w:r>
    </w:p>
    <w:p w14:paraId="34BB1267" w14:textId="77777777" w:rsidR="00253E88" w:rsidRPr="003461C7" w:rsidRDefault="00253E88" w:rsidP="00253E88">
      <w:pPr>
        <w:pStyle w:val="Recuodecorpodetexto2"/>
        <w:widowControl w:val="0"/>
        <w:spacing w:after="0" w:line="240" w:lineRule="auto"/>
        <w:ind w:left="2268"/>
        <w:jc w:val="both"/>
        <w:rPr>
          <w:rFonts w:ascii="Courier New" w:hAnsi="Courier New" w:cs="Courier New"/>
        </w:rPr>
      </w:pPr>
      <w:r>
        <w:rPr>
          <w:rFonts w:ascii="Courier New" w:hAnsi="Courier New" w:cs="Courier New"/>
        </w:rPr>
        <w:t>Empresa:</w:t>
      </w:r>
    </w:p>
    <w:p w14:paraId="07BDC95F" w14:textId="77777777" w:rsidR="00253E88" w:rsidRDefault="00253E88" w:rsidP="00253E88">
      <w:pPr>
        <w:pStyle w:val="Recuodecorpodetexto2"/>
        <w:widowControl w:val="0"/>
        <w:spacing w:after="0" w:line="240" w:lineRule="auto"/>
        <w:ind w:left="2268"/>
        <w:jc w:val="both"/>
        <w:rPr>
          <w:rFonts w:ascii="Courier New" w:hAnsi="Courier New" w:cs="Courier New"/>
        </w:rPr>
      </w:pPr>
      <w:r>
        <w:rPr>
          <w:rFonts w:ascii="Courier New" w:hAnsi="Courier New" w:cs="Courier New"/>
        </w:rPr>
        <w:t>CNPJ:</w:t>
      </w:r>
    </w:p>
    <w:p w14:paraId="16E2EDB9" w14:textId="77777777" w:rsidR="00253E88" w:rsidRPr="003461C7" w:rsidRDefault="00253E88" w:rsidP="00253E88">
      <w:pPr>
        <w:pStyle w:val="Recuodecorpodetexto2"/>
        <w:widowControl w:val="0"/>
        <w:spacing w:after="0" w:line="240" w:lineRule="auto"/>
        <w:ind w:left="2268"/>
        <w:jc w:val="both"/>
        <w:rPr>
          <w:rFonts w:ascii="Courier New" w:hAnsi="Courier New" w:cs="Courier New"/>
        </w:rPr>
      </w:pPr>
      <w:r>
        <w:rPr>
          <w:rFonts w:ascii="Courier New" w:hAnsi="Courier New" w:cs="Courier New"/>
        </w:rPr>
        <w:t>Banco:</w:t>
      </w:r>
    </w:p>
    <w:p w14:paraId="1AC68C21" w14:textId="77777777" w:rsidR="00253E88" w:rsidRDefault="00253E88" w:rsidP="00253E88">
      <w:pPr>
        <w:pStyle w:val="Recuodecorpodetexto2"/>
        <w:widowControl w:val="0"/>
        <w:spacing w:after="0" w:line="240" w:lineRule="auto"/>
        <w:ind w:left="2268"/>
        <w:jc w:val="both"/>
        <w:rPr>
          <w:rFonts w:ascii="Courier New" w:hAnsi="Courier New" w:cs="Courier New"/>
        </w:rPr>
      </w:pPr>
      <w:r>
        <w:rPr>
          <w:rFonts w:ascii="Courier New" w:hAnsi="Courier New" w:cs="Courier New"/>
        </w:rPr>
        <w:t>Agência:</w:t>
      </w:r>
      <w:r w:rsidRPr="003461C7">
        <w:rPr>
          <w:rFonts w:ascii="Courier New" w:hAnsi="Courier New" w:cs="Courier New"/>
        </w:rPr>
        <w:t xml:space="preserve"> </w:t>
      </w:r>
    </w:p>
    <w:p w14:paraId="4DFA9120" w14:textId="77777777" w:rsidR="00117EC1" w:rsidRPr="00271E66" w:rsidRDefault="00253E88" w:rsidP="00253E88">
      <w:pPr>
        <w:pStyle w:val="Recuodecorpodetexto2"/>
        <w:widowControl w:val="0"/>
        <w:spacing w:after="0" w:line="240" w:lineRule="auto"/>
        <w:ind w:left="2268"/>
        <w:jc w:val="both"/>
        <w:rPr>
          <w:rFonts w:ascii="Courier New" w:hAnsi="Courier New" w:cs="Courier New"/>
        </w:rPr>
      </w:pPr>
      <w:r>
        <w:rPr>
          <w:rFonts w:ascii="Courier New" w:hAnsi="Courier New" w:cs="Courier New"/>
        </w:rPr>
        <w:t>Conta Corrente:</w:t>
      </w:r>
    </w:p>
    <w:p w14:paraId="209E48E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35E817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5.14. </w:t>
      </w:r>
      <w:r w:rsidRPr="00271E66">
        <w:rPr>
          <w:rFonts w:ascii="Courier New" w:eastAsia="Times New Roman" w:hAnsi="Courier New" w:cs="Courier New"/>
          <w:sz w:val="24"/>
          <w:szCs w:val="24"/>
          <w:lang w:eastAsia="pt-BR"/>
        </w:rPr>
        <w:t>Nenhum pagamento isentará o licitante vencedor das responsabilidades assumidas, quaisquer que sejam, nem implicará na aceitação definitiva do objeto do presente instrumento.</w:t>
      </w:r>
    </w:p>
    <w:p w14:paraId="0B99354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F9EB60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6BAB37D"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6. DA GARANTIA:</w:t>
      </w:r>
    </w:p>
    <w:p w14:paraId="5384A70A"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309024D"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eastAsia="Times New Roman" w:hAnsi="Courier New" w:cs="Courier New"/>
          <w:b/>
          <w:sz w:val="24"/>
          <w:szCs w:val="24"/>
          <w:lang w:eastAsia="pt-BR"/>
        </w:rPr>
        <w:t xml:space="preserve">6.1. </w:t>
      </w:r>
      <w:r w:rsidRPr="00271E66">
        <w:rPr>
          <w:rFonts w:ascii="Courier New" w:hAnsi="Courier New" w:cs="Courier New"/>
          <w:sz w:val="24"/>
          <w:szCs w:val="24"/>
        </w:rPr>
        <w:t>O prazo de garantia dos insumos/materiais não poderá ser inferior 30 (trinta) dias para bens não duráveis e 90 (noventa) dias para bens duráveis, a contar do recebimento.</w:t>
      </w:r>
    </w:p>
    <w:p w14:paraId="2BAA0B62" w14:textId="77777777" w:rsidR="0067767E" w:rsidRPr="00271E66" w:rsidRDefault="0067767E" w:rsidP="0067767E">
      <w:pPr>
        <w:spacing w:after="0" w:line="240" w:lineRule="auto"/>
        <w:jc w:val="both"/>
        <w:rPr>
          <w:rFonts w:ascii="Courier New" w:hAnsi="Courier New" w:cs="Courier New"/>
          <w:sz w:val="24"/>
          <w:szCs w:val="24"/>
        </w:rPr>
      </w:pPr>
    </w:p>
    <w:p w14:paraId="3583660D"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6.1.1.</w:t>
      </w:r>
      <w:r w:rsidRPr="00271E66">
        <w:rPr>
          <w:rFonts w:ascii="Courier New" w:hAnsi="Courier New" w:cs="Courier New"/>
          <w:sz w:val="24"/>
          <w:szCs w:val="24"/>
        </w:rPr>
        <w:t xml:space="preserve"> Deverá ser considerada, todavia, se houver, a garantia estendida indicada pelo fabricante.</w:t>
      </w:r>
    </w:p>
    <w:p w14:paraId="0CEEC416" w14:textId="77777777" w:rsidR="0067767E" w:rsidRPr="00271E66" w:rsidRDefault="0067767E" w:rsidP="0067767E">
      <w:pPr>
        <w:spacing w:after="0" w:line="240" w:lineRule="auto"/>
        <w:jc w:val="both"/>
        <w:rPr>
          <w:rFonts w:ascii="Courier New" w:hAnsi="Courier New" w:cs="Courier New"/>
          <w:sz w:val="24"/>
          <w:szCs w:val="24"/>
        </w:rPr>
      </w:pPr>
    </w:p>
    <w:p w14:paraId="3EE53EC8"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 xml:space="preserve">6.2. </w:t>
      </w:r>
      <w:r w:rsidRPr="00271E66">
        <w:rPr>
          <w:rFonts w:ascii="Courier New" w:hAnsi="Courier New" w:cs="Courier New"/>
          <w:sz w:val="24"/>
          <w:szCs w:val="24"/>
        </w:rPr>
        <w:t>Os materiais deverão ser certificados pelo INMETRO e estar, comprovadamente, dentro das especificações das normas técnicas da ABNT pertinentes a cada item, quando for o caso.</w:t>
      </w:r>
    </w:p>
    <w:p w14:paraId="7BA660BC" w14:textId="77777777" w:rsidR="0067767E" w:rsidRPr="00271E66" w:rsidRDefault="0067767E" w:rsidP="0067767E">
      <w:pPr>
        <w:spacing w:after="0" w:line="240" w:lineRule="auto"/>
        <w:jc w:val="both"/>
        <w:rPr>
          <w:rFonts w:ascii="Courier New" w:hAnsi="Courier New" w:cs="Courier New"/>
          <w:sz w:val="24"/>
          <w:szCs w:val="24"/>
        </w:rPr>
      </w:pPr>
    </w:p>
    <w:p w14:paraId="38DA0395"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6.3.</w:t>
      </w:r>
      <w:r w:rsidRPr="00271E66">
        <w:rPr>
          <w:rFonts w:ascii="Courier New" w:hAnsi="Courier New" w:cs="Courier New"/>
          <w:sz w:val="24"/>
          <w:szCs w:val="24"/>
        </w:rPr>
        <w:t xml:space="preserve"> Não serão aceitos materiais com validade vencida ou com data de fabricação defasada que comprometa a sua plena utilização.</w:t>
      </w:r>
    </w:p>
    <w:p w14:paraId="1EC84B90" w14:textId="77777777" w:rsidR="0067767E" w:rsidRPr="00271E66" w:rsidRDefault="0067767E" w:rsidP="0067767E">
      <w:pPr>
        <w:spacing w:after="0" w:line="240" w:lineRule="auto"/>
        <w:jc w:val="both"/>
        <w:rPr>
          <w:rFonts w:ascii="Courier New" w:hAnsi="Courier New" w:cs="Courier New"/>
          <w:sz w:val="24"/>
          <w:szCs w:val="24"/>
        </w:rPr>
      </w:pPr>
    </w:p>
    <w:p w14:paraId="0507A464" w14:textId="77777777" w:rsidR="0067767E" w:rsidRPr="00271E66" w:rsidRDefault="0067767E" w:rsidP="0067767E">
      <w:pPr>
        <w:spacing w:after="0" w:line="240" w:lineRule="auto"/>
        <w:jc w:val="both"/>
        <w:rPr>
          <w:rFonts w:ascii="Courier New" w:hAnsi="Courier New" w:cs="Courier New"/>
          <w:sz w:val="24"/>
          <w:szCs w:val="24"/>
        </w:rPr>
      </w:pPr>
      <w:r w:rsidRPr="00271E66">
        <w:rPr>
          <w:rFonts w:ascii="Courier New" w:hAnsi="Courier New" w:cs="Courier New"/>
          <w:b/>
          <w:sz w:val="24"/>
          <w:szCs w:val="24"/>
        </w:rPr>
        <w:t>6.4.</w:t>
      </w:r>
      <w:r w:rsidRPr="00271E66">
        <w:rPr>
          <w:rFonts w:ascii="Courier New" w:hAnsi="Courier New" w:cs="Courier New"/>
          <w:sz w:val="24"/>
          <w:szCs w:val="24"/>
        </w:rPr>
        <w:t xml:space="preserve"> A(s) empresa(s) fornecedora(s) dos materiais será(ão) responsável(is) pela substituição, troca ou reposição dos materiais porventura entregues com defeito, danificados, ressecados ou não compatíveis com o tempo de vida útil.</w:t>
      </w:r>
    </w:p>
    <w:p w14:paraId="113A31F9" w14:textId="77777777" w:rsidR="0067767E" w:rsidRPr="00271E66" w:rsidRDefault="0067767E" w:rsidP="0067767E">
      <w:pPr>
        <w:spacing w:after="0" w:line="240" w:lineRule="auto"/>
        <w:jc w:val="both"/>
        <w:rPr>
          <w:rFonts w:ascii="Courier New" w:hAnsi="Courier New" w:cs="Courier New"/>
          <w:sz w:val="24"/>
          <w:szCs w:val="24"/>
        </w:rPr>
      </w:pPr>
    </w:p>
    <w:p w14:paraId="009BE64B" w14:textId="77777777" w:rsidR="0067767E" w:rsidRPr="00271E66" w:rsidRDefault="0067767E" w:rsidP="0067767E">
      <w:pPr>
        <w:spacing w:after="0" w:line="240" w:lineRule="auto"/>
        <w:jc w:val="both"/>
        <w:rPr>
          <w:rFonts w:ascii="Courier New" w:eastAsia="Times New Roman" w:hAnsi="Courier New" w:cs="Courier New"/>
          <w:b/>
          <w:sz w:val="24"/>
          <w:szCs w:val="24"/>
          <w:lang w:eastAsia="pt-BR"/>
        </w:rPr>
      </w:pPr>
      <w:r w:rsidRPr="00271E66">
        <w:rPr>
          <w:rFonts w:ascii="Courier New" w:hAnsi="Courier New" w:cs="Courier New"/>
          <w:b/>
          <w:sz w:val="24"/>
          <w:szCs w:val="24"/>
        </w:rPr>
        <w:t>6.5.</w:t>
      </w:r>
      <w:r w:rsidRPr="00271E66">
        <w:rPr>
          <w:rFonts w:ascii="Courier New" w:hAnsi="Courier New" w:cs="Courier New"/>
          <w:sz w:val="24"/>
          <w:szCs w:val="24"/>
        </w:rPr>
        <w:t xml:space="preserve"> Durante o prazo de garantia dos materiais o fornecedor fica obrigado a substituir o material com vício no prazo máximo de </w:t>
      </w:r>
      <w:r w:rsidRPr="00271E66">
        <w:rPr>
          <w:rFonts w:ascii="Courier New" w:eastAsia="Times New Roman" w:hAnsi="Courier New" w:cs="Courier New"/>
          <w:sz w:val="24"/>
          <w:szCs w:val="24"/>
          <w:lang w:eastAsia="pt-BR"/>
        </w:rPr>
        <w:t>24 (vinte e quatro) horas</w:t>
      </w:r>
      <w:r w:rsidRPr="00271E66">
        <w:rPr>
          <w:rFonts w:ascii="Courier New" w:hAnsi="Courier New" w:cs="Courier New"/>
          <w:sz w:val="24"/>
          <w:szCs w:val="24"/>
        </w:rPr>
        <w:t xml:space="preserve">, após notificação, podendo ser prorrogado por igual período, devendo o fornecedor apresentar justificativa plausível, por escrito, e desde que não seja em caso de fornecimento na hipótese do item </w:t>
      </w:r>
      <w:r w:rsidRPr="00271E66">
        <w:rPr>
          <w:rFonts w:ascii="Courier New" w:hAnsi="Courier New" w:cs="Courier New"/>
          <w:b/>
          <w:sz w:val="24"/>
          <w:szCs w:val="24"/>
        </w:rPr>
        <w:t>5.3.1.</w:t>
      </w:r>
      <w:r w:rsidRPr="00271E66">
        <w:rPr>
          <w:rFonts w:ascii="Courier New" w:hAnsi="Courier New" w:cs="Courier New"/>
          <w:sz w:val="24"/>
          <w:szCs w:val="24"/>
        </w:rPr>
        <w:t xml:space="preserve">  </w:t>
      </w:r>
    </w:p>
    <w:p w14:paraId="77DE6DA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B20EE5E"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 xml:space="preserve">7. DO PEDIDO DE REVISÃO OU CANCELAMENTO DOS PREÇOS: </w:t>
      </w:r>
    </w:p>
    <w:p w14:paraId="29655D99"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30C47B1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7.1. </w:t>
      </w:r>
      <w:r w:rsidRPr="00271E66">
        <w:rPr>
          <w:rFonts w:ascii="Courier New" w:eastAsia="Times New Roman" w:hAnsi="Courier New" w:cs="Courier New"/>
          <w:sz w:val="24"/>
          <w:szCs w:val="24"/>
          <w:lang w:eastAsia="pt-BR"/>
        </w:rPr>
        <w:t>A solicitação do fornecedor para cancelamento de preço registrado somente o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7CB215C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6F9CAD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 </w:t>
      </w:r>
      <w:r w:rsidRPr="00271E66">
        <w:rPr>
          <w:rFonts w:ascii="Courier New" w:eastAsia="Times New Roman" w:hAnsi="Courier New" w:cs="Courier New"/>
          <w:sz w:val="24"/>
          <w:szCs w:val="24"/>
          <w:lang w:eastAsia="pt-BR"/>
        </w:rPr>
        <w:t>Na hipótese de alteração de preços de mercado, para mais ou para menos devidamente comprovadas, estes poderão ser revistos, visando ao restabelecimento da relação inicialmente pactuada.</w:t>
      </w:r>
    </w:p>
    <w:p w14:paraId="47E723E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959E6B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7.2.1. </w:t>
      </w:r>
      <w:r w:rsidRPr="00271E66">
        <w:rPr>
          <w:rFonts w:ascii="Courier New" w:eastAsia="Times New Roman" w:hAnsi="Courier New" w:cs="Courier New"/>
          <w:sz w:val="24"/>
          <w:szCs w:val="24"/>
          <w:lang w:eastAsia="pt-BR"/>
        </w:rPr>
        <w:t>Para efeitos de revisão de preços ou do pedido de cancelamento do registro,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58F47CA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365EF6C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7.2.2. </w:t>
      </w:r>
      <w:r w:rsidRPr="00271E66">
        <w:rPr>
          <w:rFonts w:ascii="Courier New" w:eastAsia="Times New Roman" w:hAnsi="Courier New" w:cs="Courier New"/>
          <w:sz w:val="24"/>
          <w:szCs w:val="24"/>
          <w:lang w:eastAsia="pt-BR"/>
        </w:rPr>
        <w:t>A revisão será precedida de pesquisa prévia no mercado, banco de dados, índices ou tabelas oficiais e outros meios disponíveis para levantamento das condições de mercado, envolvendo todos os elementos materiais para fins de fixação de preço máximo a ser pago pela Administração.</w:t>
      </w:r>
    </w:p>
    <w:p w14:paraId="742DD72E"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1DA4E3F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7.2.3. </w:t>
      </w:r>
      <w:r w:rsidRPr="00271E66">
        <w:rPr>
          <w:rFonts w:ascii="Courier New" w:eastAsia="Times New Roman" w:hAnsi="Courier New" w:cs="Courier New"/>
          <w:sz w:val="24"/>
          <w:szCs w:val="24"/>
          <w:lang w:eastAsia="pt-BR"/>
        </w:rPr>
        <w:t>O órgão gerenciador deverá decidir sobre a revisão dos preços no prazo máximo de 07 (sete) dias úteis, salvo por motivo de força maior, devidamente justificado no processo.</w:t>
      </w:r>
    </w:p>
    <w:p w14:paraId="59CA561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254B42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7.2.4. </w:t>
      </w:r>
      <w:r w:rsidRPr="00271E66">
        <w:rPr>
          <w:rFonts w:ascii="Courier New" w:eastAsia="Times New Roman" w:hAnsi="Courier New" w:cs="Courier New"/>
          <w:sz w:val="24"/>
          <w:szCs w:val="24"/>
          <w:lang w:eastAsia="pt-BR"/>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468F0352"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777F368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7.2.5. </w:t>
      </w:r>
      <w:r w:rsidRPr="00271E66">
        <w:rPr>
          <w:rFonts w:ascii="Courier New" w:eastAsia="Times New Roman" w:hAnsi="Courier New" w:cs="Courier New"/>
          <w:sz w:val="24"/>
          <w:szCs w:val="24"/>
          <w:lang w:eastAsia="pt-BR"/>
        </w:rPr>
        <w:t>No ato da negociação de preservação do equilíbrio econômico financeiro será dada preferência ao fornecedor de primeiro menor preço e, sucessivamente, aos demais classificados, respeitada a ordem de classificação.</w:t>
      </w:r>
    </w:p>
    <w:p w14:paraId="665AEB4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900B25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7.2.6. </w:t>
      </w:r>
      <w:r w:rsidRPr="00271E66">
        <w:rPr>
          <w:rFonts w:ascii="Courier New" w:eastAsia="Times New Roman" w:hAnsi="Courier New" w:cs="Courier New"/>
          <w:sz w:val="24"/>
          <w:szCs w:val="24"/>
          <w:lang w:eastAsia="pt-BR"/>
        </w:rPr>
        <w:t>Na ocorrência do preço registrado tornar-se superior ao preço praticado no mercado, caberá ao órgão gerenciador da ata promover as necessárias negociações junto aos fornecedores, mediante as providências seguintes:</w:t>
      </w:r>
    </w:p>
    <w:p w14:paraId="3AC7CD7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E2217BD"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Convocar o fornecedor primeiro classificado, visando estabelecer a negociação para redução de preços originalmente registrados e sua adequação ao praticado no mercado;</w:t>
      </w:r>
    </w:p>
    <w:p w14:paraId="1CF56868"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0DB320D8"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Frustrada a negociação, o fornecedor será liberado do compromisso assumido; e,</w:t>
      </w:r>
    </w:p>
    <w:p w14:paraId="2BFFC7C0"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0E9EDCF5"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c)</w:t>
      </w:r>
      <w:r w:rsidRPr="00271E66">
        <w:rPr>
          <w:rFonts w:ascii="Courier New" w:eastAsia="Times New Roman" w:hAnsi="Courier New" w:cs="Courier New"/>
          <w:sz w:val="24"/>
          <w:szCs w:val="24"/>
          <w:lang w:eastAsia="pt-BR"/>
        </w:rPr>
        <w:t xml:space="preserve"> Convocar os demais fornecedores registrados, na ordem de classificação, visando igual oportunidade de negociação.</w:t>
      </w:r>
    </w:p>
    <w:p w14:paraId="7F8F4C1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3765F05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7.2.7. </w:t>
      </w:r>
      <w:r w:rsidRPr="00271E66">
        <w:rPr>
          <w:rFonts w:ascii="Courier New" w:eastAsia="Times New Roman" w:hAnsi="Courier New" w:cs="Courier New"/>
          <w:sz w:val="24"/>
          <w:szCs w:val="24"/>
          <w:lang w:eastAsia="pt-BR"/>
        </w:rPr>
        <w:t>Quando o preço registrado se torna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5CC1C3B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07E57B1"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Estabelecer negociação com os classificados visando à manutenção dos preços inicialmente registrados;</w:t>
      </w:r>
    </w:p>
    <w:p w14:paraId="59F6DFB7"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6EF15515"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Permitir a apresentação de novos preços, observado o limite máximo estabelecido pela Administração, quando da impossibilidade de manutenção do preço na forma referida na alínea anterior, observadas as seguintes condições:</w:t>
      </w:r>
    </w:p>
    <w:p w14:paraId="3B59EC28"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03C5992B"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b.I.</w:t>
      </w:r>
      <w:r w:rsidRPr="00271E66">
        <w:rPr>
          <w:rFonts w:ascii="Courier New" w:eastAsia="Times New Roman" w:hAnsi="Courier New" w:cs="Courier New"/>
          <w:sz w:val="24"/>
          <w:szCs w:val="24"/>
          <w:lang w:eastAsia="pt-BR"/>
        </w:rPr>
        <w:t xml:space="preserve"> As propostas com os novos valores deverão constar em envelope lacrado, a ser entregue em data, local e horário, previamente, designados pelo órgão gerenciador;</w:t>
      </w:r>
    </w:p>
    <w:p w14:paraId="4E91C9E8"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49FBA777"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b.II.</w:t>
      </w:r>
      <w:r w:rsidRPr="00271E66">
        <w:rPr>
          <w:rFonts w:ascii="Courier New" w:eastAsia="Times New Roman" w:hAnsi="Courier New" w:cs="Courier New"/>
          <w:sz w:val="24"/>
          <w:szCs w:val="24"/>
          <w:lang w:eastAsia="pt-BR"/>
        </w:rPr>
        <w:t xml:space="preserve"> O novo preço ofertado deverá manter equivalência entre o preço originalmente constante da proposta e o preço de mercado vigente à época da licitação, sendo registrado o de menor valor.</w:t>
      </w:r>
    </w:p>
    <w:p w14:paraId="5654666E"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7EEA80D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7.2.8. </w:t>
      </w:r>
      <w:r w:rsidRPr="00271E66">
        <w:rPr>
          <w:rFonts w:ascii="Courier New" w:eastAsia="Times New Roman" w:hAnsi="Courier New" w:cs="Courier New"/>
          <w:sz w:val="24"/>
          <w:szCs w:val="24"/>
          <w:lang w:eastAsia="pt-BR"/>
        </w:rPr>
        <w:t>A fixação do novo preço pactuado deverá ser consignada em apostila à ata de registro de preços, com as justificativas cabíveis, observada a anuência das partes.</w:t>
      </w:r>
    </w:p>
    <w:p w14:paraId="055ECEF8"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136BF8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7.2.9. </w:t>
      </w:r>
      <w:r w:rsidRPr="00271E66">
        <w:rPr>
          <w:rFonts w:ascii="Courier New" w:eastAsia="Times New Roman" w:hAnsi="Courier New" w:cs="Courier New"/>
          <w:sz w:val="24"/>
          <w:szCs w:val="24"/>
          <w:lang w:eastAsia="pt-BR"/>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4C5FA50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C4A830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190EDE6"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8. EXCLUSÃO DE LICITANTE DA ATA DE REGISTRO DE PREÇOS:</w:t>
      </w:r>
    </w:p>
    <w:p w14:paraId="500341EF"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8053C3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8.1. </w:t>
      </w:r>
      <w:r w:rsidRPr="00271E66">
        <w:rPr>
          <w:rFonts w:ascii="Courier New" w:eastAsia="Times New Roman" w:hAnsi="Courier New" w:cs="Courier New"/>
          <w:sz w:val="24"/>
          <w:szCs w:val="24"/>
          <w:lang w:eastAsia="pt-BR"/>
        </w:rPr>
        <w:t>O licitante que teve seu preço registrado poderá ser excluído da presente ata, com a consequente aplicação das penalidades previstas no edital, assegurado o contraditório e ampla defesa, nas seguintes hipóteses:</w:t>
      </w:r>
    </w:p>
    <w:p w14:paraId="6BE34A3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9A30A15"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Quando o fornecedor não cumprir as obrigações constantes na presente ata;</w:t>
      </w:r>
    </w:p>
    <w:p w14:paraId="4EC682E6"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30987F08"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Quando o fornecedor não realizar a entrega do item no prazo estabelecido, sem justificativa aceitável;</w:t>
      </w:r>
    </w:p>
    <w:p w14:paraId="654E28B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027C5038"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c)</w:t>
      </w:r>
      <w:r w:rsidRPr="00271E66">
        <w:rPr>
          <w:rFonts w:ascii="Courier New" w:eastAsia="Times New Roman" w:hAnsi="Courier New" w:cs="Courier New"/>
          <w:sz w:val="24"/>
          <w:szCs w:val="24"/>
          <w:lang w:eastAsia="pt-BR"/>
        </w:rPr>
        <w:t xml:space="preserve"> Quando, solicitado o reequilíbrio econômico-financeiro pela Administração, o fornecedor não aceitar reduzir o seu preço registrado, e esse se tornar superior ao praticado no mercado;</w:t>
      </w:r>
    </w:p>
    <w:p w14:paraId="761E2B1D"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7E68EF45"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d)</w:t>
      </w:r>
      <w:r w:rsidRPr="00271E66">
        <w:rPr>
          <w:rFonts w:ascii="Courier New" w:eastAsia="Times New Roman" w:hAnsi="Courier New" w:cs="Courier New"/>
          <w:sz w:val="24"/>
          <w:szCs w:val="24"/>
          <w:lang w:eastAsia="pt-BR"/>
        </w:rPr>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1AB0250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728933D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8.2. </w:t>
      </w:r>
      <w:r w:rsidRPr="00271E66">
        <w:rPr>
          <w:rFonts w:ascii="Courier New" w:eastAsia="Times New Roman" w:hAnsi="Courier New" w:cs="Courier New"/>
          <w:sz w:val="24"/>
          <w:szCs w:val="24"/>
          <w:lang w:eastAsia="pt-BR"/>
        </w:rPr>
        <w:t>As hipóteses elencadas no item anterior serão devidamente apuradas e formalizadas em processo administrativo próprio, e comunicadas por escrito, com protocolo de recebimento, assegurado o contraditório e a ampla defesa no prazo de cinco dias úteis.</w:t>
      </w:r>
    </w:p>
    <w:p w14:paraId="14979994"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16EB72A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8.3. </w:t>
      </w:r>
      <w:r w:rsidRPr="00271E66">
        <w:rPr>
          <w:rFonts w:ascii="Courier New" w:eastAsia="Times New Roman" w:hAnsi="Courier New" w:cs="Courier New"/>
          <w:sz w:val="24"/>
          <w:szCs w:val="24"/>
          <w:lang w:eastAsia="pt-BR"/>
        </w:rPr>
        <w:t>No caso de se tornar desconhecido o endereço do fornecedor, as comunicações necessárias serão feitas por publicação na imprensa oficial, considerando-se, assim, para todos os efeitos, excluído o licitante da ata de registro de preços.</w:t>
      </w:r>
    </w:p>
    <w:p w14:paraId="619A006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C0E4ECD"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7BF1F113"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9. DAS SANÇÕES ADMINISTRATIVAS:</w:t>
      </w:r>
    </w:p>
    <w:p w14:paraId="0BBA679B"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092568F9"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9.1. </w:t>
      </w:r>
      <w:r w:rsidRPr="00271E66">
        <w:rPr>
          <w:rFonts w:ascii="Courier New" w:eastAsia="Times New Roman" w:hAnsi="Courier New" w:cs="Courier New"/>
          <w:sz w:val="24"/>
          <w:szCs w:val="24"/>
          <w:lang w:eastAsia="pt-BR"/>
        </w:rPr>
        <w:t>Apenas poderão ser aplicadas as sanções administrativas no caso de inadimplemento contratual ou inadimplemento da ordem de compra/nota de empenho:</w:t>
      </w:r>
    </w:p>
    <w:p w14:paraId="7B38CCC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D14001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a) </w:t>
      </w:r>
      <w:r w:rsidRPr="00271E66">
        <w:rPr>
          <w:rFonts w:ascii="Courier New" w:eastAsia="Times New Roman" w:hAnsi="Courier New" w:cs="Courier New"/>
          <w:sz w:val="24"/>
          <w:szCs w:val="24"/>
          <w:lang w:eastAsia="pt-BR"/>
        </w:rPr>
        <w:t xml:space="preserve">A CONTRATADA ficará sujeita a multa de até 20% (vinte por cento), sobre o valor total adjudicado no caso de </w:t>
      </w:r>
      <w:r w:rsidRPr="00271E66">
        <w:rPr>
          <w:rFonts w:ascii="Courier New" w:eastAsia="Times New Roman" w:hAnsi="Courier New" w:cs="Courier New"/>
          <w:b/>
          <w:sz w:val="24"/>
          <w:szCs w:val="24"/>
          <w:lang w:eastAsia="pt-BR"/>
        </w:rPr>
        <w:t>apresentação de documento ou declaração falsa</w:t>
      </w:r>
      <w:r w:rsidRPr="00271E66">
        <w:rPr>
          <w:rFonts w:ascii="Courier New" w:eastAsia="Times New Roman" w:hAnsi="Courier New" w:cs="Courier New"/>
          <w:sz w:val="24"/>
          <w:szCs w:val="24"/>
          <w:lang w:eastAsia="pt-BR"/>
        </w:rPr>
        <w:t xml:space="preserve"> para fins de habilitação no presente processo licitatório. No presente caso, a contratação será rescindida e será aplicada a penalidade de </w:t>
      </w:r>
      <w:r w:rsidRPr="00271E66">
        <w:rPr>
          <w:rFonts w:ascii="Courier New" w:eastAsia="Times New Roman" w:hAnsi="Courier New" w:cs="Courier New"/>
          <w:sz w:val="24"/>
          <w:szCs w:val="24"/>
          <w:shd w:val="clear" w:color="auto" w:fill="FFFFFF"/>
          <w:lang w:eastAsia="pt-BR"/>
        </w:rPr>
        <w:t>declaração de inidoneidade para licitar ou contratar com a Administração Pública, por prazo de 03 (três) anos</w:t>
      </w:r>
      <w:r w:rsidRPr="00271E66">
        <w:rPr>
          <w:rFonts w:ascii="Courier New" w:eastAsia="Times New Roman" w:hAnsi="Courier New" w:cs="Courier New"/>
          <w:sz w:val="24"/>
          <w:szCs w:val="24"/>
          <w:lang w:eastAsia="pt-BR"/>
        </w:rPr>
        <w:t>;</w:t>
      </w:r>
    </w:p>
    <w:p w14:paraId="1353AB67"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0BE3415F"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b) </w:t>
      </w:r>
      <w:r w:rsidRPr="00271E66">
        <w:rPr>
          <w:rFonts w:ascii="Courier New" w:eastAsia="Times New Roman" w:hAnsi="Courier New" w:cs="Courier New"/>
          <w:sz w:val="24"/>
          <w:szCs w:val="24"/>
          <w:lang w:eastAsia="pt-BR"/>
        </w:rPr>
        <w:t xml:space="preserve">A recusa pelo fornecedor em atender ao objeto adjudicado acarretará a multa de </w:t>
      </w:r>
      <w:r w:rsidRPr="00271E66">
        <w:rPr>
          <w:rFonts w:ascii="Courier New" w:eastAsia="Times New Roman" w:hAnsi="Courier New" w:cs="Courier New"/>
          <w:color w:val="000000"/>
          <w:sz w:val="24"/>
          <w:szCs w:val="24"/>
          <w:lang w:eastAsia="pt-BR"/>
        </w:rPr>
        <w:t xml:space="preserve">20% (vinte por cento) </w:t>
      </w:r>
      <w:r w:rsidRPr="00271E66">
        <w:rPr>
          <w:rFonts w:ascii="Courier New" w:eastAsia="Times New Roman" w:hAnsi="Courier New" w:cs="Courier New"/>
          <w:sz w:val="24"/>
          <w:szCs w:val="24"/>
          <w:lang w:eastAsia="pt-BR"/>
        </w:rPr>
        <w:t xml:space="preserve">sobre o valor </w:t>
      </w:r>
      <w:r w:rsidRPr="00271E66">
        <w:rPr>
          <w:rFonts w:ascii="Courier New" w:eastAsia="Times New Roman" w:hAnsi="Courier New" w:cs="Courier New"/>
          <w:b/>
          <w:sz w:val="24"/>
          <w:szCs w:val="24"/>
          <w:lang w:eastAsia="pt-BR"/>
        </w:rPr>
        <w:t>da ordem de compra/nota de empenho</w:t>
      </w:r>
      <w:r w:rsidRPr="00271E66">
        <w:rPr>
          <w:rFonts w:ascii="Courier New" w:eastAsia="Times New Roman" w:hAnsi="Courier New" w:cs="Courier New"/>
          <w:sz w:val="24"/>
          <w:szCs w:val="24"/>
          <w:lang w:eastAsia="pt-BR"/>
        </w:rPr>
        <w:t>;</w:t>
      </w:r>
    </w:p>
    <w:p w14:paraId="284FA0C5"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11D77571"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c) </w:t>
      </w:r>
      <w:r w:rsidRPr="00271E66">
        <w:rPr>
          <w:rFonts w:ascii="Courier New" w:eastAsia="Times New Roman" w:hAnsi="Courier New" w:cs="Courier New"/>
          <w:sz w:val="24"/>
          <w:szCs w:val="24"/>
          <w:lang w:eastAsia="pt-BR"/>
        </w:rPr>
        <w:t xml:space="preserve">O </w:t>
      </w:r>
      <w:r w:rsidRPr="00271E66">
        <w:rPr>
          <w:rFonts w:ascii="Courier New" w:eastAsia="Times New Roman" w:hAnsi="Courier New" w:cs="Courier New"/>
          <w:b/>
          <w:sz w:val="24"/>
          <w:szCs w:val="24"/>
          <w:lang w:eastAsia="pt-BR"/>
        </w:rPr>
        <w:t xml:space="preserve">atraso </w:t>
      </w:r>
      <w:r w:rsidRPr="00271E66">
        <w:rPr>
          <w:rFonts w:ascii="Courier New" w:eastAsia="Times New Roman" w:hAnsi="Courier New" w:cs="Courier New"/>
          <w:sz w:val="24"/>
          <w:szCs w:val="24"/>
          <w:lang w:eastAsia="pt-BR"/>
        </w:rPr>
        <w:t xml:space="preserve">que exceder ao prazo fixado para entrega, acarretará a multa de 2,0% (dois por cento), por dia de atraso, limitado a </w:t>
      </w:r>
      <w:r w:rsidRPr="00271E66">
        <w:rPr>
          <w:rFonts w:ascii="Courier New" w:eastAsia="Times New Roman" w:hAnsi="Courier New" w:cs="Courier New"/>
          <w:color w:val="000000"/>
          <w:sz w:val="24"/>
          <w:szCs w:val="24"/>
          <w:lang w:eastAsia="pt-BR"/>
        </w:rPr>
        <w:t>20% (vinte por cento)</w:t>
      </w:r>
      <w:r w:rsidRPr="00271E66">
        <w:rPr>
          <w:rFonts w:ascii="Courier New" w:eastAsia="Times New Roman" w:hAnsi="Courier New" w:cs="Courier New"/>
          <w:sz w:val="24"/>
          <w:szCs w:val="24"/>
          <w:lang w:eastAsia="pt-BR"/>
        </w:rPr>
        <w:t xml:space="preserve">, sobre o valor total </w:t>
      </w:r>
      <w:r w:rsidRPr="00271E66">
        <w:rPr>
          <w:rFonts w:ascii="Courier New" w:eastAsia="Times New Roman" w:hAnsi="Courier New" w:cs="Courier New"/>
          <w:b/>
          <w:sz w:val="24"/>
          <w:szCs w:val="24"/>
          <w:lang w:eastAsia="pt-BR"/>
        </w:rPr>
        <w:t>da ordem de compra/nota de empenho</w:t>
      </w:r>
      <w:r w:rsidRPr="00271E66">
        <w:rPr>
          <w:rFonts w:ascii="Courier New" w:eastAsia="Times New Roman" w:hAnsi="Courier New" w:cs="Courier New"/>
          <w:sz w:val="24"/>
          <w:szCs w:val="24"/>
          <w:lang w:eastAsia="pt-BR"/>
        </w:rPr>
        <w:t>. No caso de reincidência, ser</w:t>
      </w:r>
      <w:r w:rsidR="00837996">
        <w:rPr>
          <w:rFonts w:ascii="Courier New" w:eastAsia="Times New Roman" w:hAnsi="Courier New" w:cs="Courier New"/>
          <w:sz w:val="24"/>
          <w:szCs w:val="24"/>
          <w:lang w:eastAsia="pt-BR"/>
        </w:rPr>
        <w:t>á considerada inexecução</w:t>
      </w:r>
      <w:r w:rsidRPr="00271E66">
        <w:rPr>
          <w:rFonts w:ascii="Courier New" w:eastAsia="Times New Roman" w:hAnsi="Courier New" w:cs="Courier New"/>
          <w:sz w:val="24"/>
          <w:szCs w:val="24"/>
          <w:lang w:eastAsia="pt-BR"/>
        </w:rPr>
        <w:t xml:space="preserve"> do contrato administrativo;</w:t>
      </w:r>
    </w:p>
    <w:p w14:paraId="11C13BA8"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3D1A5A1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d) </w:t>
      </w:r>
      <w:r w:rsidRPr="00271E66">
        <w:rPr>
          <w:rFonts w:ascii="Courier New" w:eastAsia="Times New Roman" w:hAnsi="Courier New" w:cs="Courier New"/>
          <w:sz w:val="24"/>
          <w:szCs w:val="24"/>
          <w:lang w:eastAsia="pt-BR"/>
        </w:rPr>
        <w:t xml:space="preserve">A </w:t>
      </w:r>
      <w:r w:rsidRPr="00271E66">
        <w:rPr>
          <w:rFonts w:ascii="Courier New" w:eastAsia="Times New Roman" w:hAnsi="Courier New" w:cs="Courier New"/>
          <w:b/>
          <w:sz w:val="24"/>
          <w:szCs w:val="24"/>
          <w:lang w:eastAsia="pt-BR"/>
        </w:rPr>
        <w:t>inexecução do contrato administrativo ou da ordem de compra/nota de empenho</w:t>
      </w:r>
      <w:r w:rsidRPr="00271E66">
        <w:rPr>
          <w:rFonts w:ascii="Courier New" w:eastAsia="Times New Roman" w:hAnsi="Courier New" w:cs="Courier New"/>
          <w:sz w:val="24"/>
          <w:szCs w:val="24"/>
          <w:lang w:eastAsia="pt-BR"/>
        </w:rPr>
        <w:t xml:space="preserve">, acarretará a multa de </w:t>
      </w:r>
      <w:r w:rsidRPr="00271E66">
        <w:rPr>
          <w:rFonts w:ascii="Courier New" w:eastAsia="Times New Roman" w:hAnsi="Courier New" w:cs="Courier New"/>
          <w:color w:val="000000"/>
          <w:sz w:val="24"/>
          <w:szCs w:val="24"/>
          <w:lang w:eastAsia="pt-BR"/>
        </w:rPr>
        <w:t xml:space="preserve">20% (vinte por cento) </w:t>
      </w:r>
      <w:r w:rsidRPr="00271E66">
        <w:rPr>
          <w:rFonts w:ascii="Courier New" w:eastAsia="Times New Roman" w:hAnsi="Courier New" w:cs="Courier New"/>
          <w:sz w:val="24"/>
          <w:szCs w:val="24"/>
          <w:lang w:eastAsia="pt-BR"/>
        </w:rPr>
        <w:t xml:space="preserve">sobre o valor total </w:t>
      </w:r>
      <w:r w:rsidRPr="00271E66">
        <w:rPr>
          <w:rFonts w:ascii="Courier New" w:eastAsia="Times New Roman" w:hAnsi="Courier New" w:cs="Courier New"/>
          <w:b/>
          <w:sz w:val="24"/>
          <w:szCs w:val="24"/>
          <w:lang w:eastAsia="pt-BR"/>
        </w:rPr>
        <w:t>adjudicado</w:t>
      </w:r>
      <w:r w:rsidRPr="00271E66">
        <w:rPr>
          <w:rFonts w:ascii="Courier New" w:eastAsia="Times New Roman" w:hAnsi="Courier New" w:cs="Courier New"/>
          <w:sz w:val="24"/>
          <w:szCs w:val="24"/>
          <w:lang w:eastAsia="pt-BR"/>
        </w:rPr>
        <w:t xml:space="preserve">, </w:t>
      </w:r>
      <w:r w:rsidRPr="00271E66">
        <w:rPr>
          <w:rFonts w:ascii="Courier New" w:eastAsia="Times New Roman" w:hAnsi="Courier New" w:cs="Courier New"/>
          <w:color w:val="000000"/>
          <w:sz w:val="24"/>
          <w:szCs w:val="24"/>
          <w:lang w:eastAsia="pt-BR"/>
        </w:rPr>
        <w:t>cumulada com a pena de suspensão do direito de licitar e o impedimento de contratar com a Administração pelo prazo de 02 (dois) anos.</w:t>
      </w:r>
    </w:p>
    <w:p w14:paraId="36FE4DAA"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54F6468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9.2. </w:t>
      </w:r>
      <w:r w:rsidRPr="00271E66">
        <w:rPr>
          <w:rFonts w:ascii="Courier New" w:eastAsia="Times New Roman" w:hAnsi="Courier New" w:cs="Courier New"/>
          <w:sz w:val="24"/>
          <w:szCs w:val="24"/>
          <w:lang w:eastAsia="pt-BR"/>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06FC85B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0A324D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9.3. </w:t>
      </w:r>
      <w:r w:rsidRPr="00271E66">
        <w:rPr>
          <w:rFonts w:ascii="Courier New" w:eastAsia="Times New Roman" w:hAnsi="Courier New" w:cs="Courier New"/>
          <w:sz w:val="24"/>
          <w:szCs w:val="24"/>
          <w:lang w:eastAsia="pt-BR"/>
        </w:rPr>
        <w:t>As penalidades serão registradas no cadastro do contratado, quando for o caso.</w:t>
      </w:r>
    </w:p>
    <w:p w14:paraId="2DC9E22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4F641B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9.4. </w:t>
      </w:r>
      <w:r w:rsidRPr="00271E66">
        <w:rPr>
          <w:rFonts w:ascii="Courier New" w:eastAsia="Times New Roman" w:hAnsi="Courier New" w:cs="Courier New"/>
          <w:sz w:val="24"/>
          <w:szCs w:val="24"/>
          <w:lang w:eastAsia="pt-BR"/>
        </w:rPr>
        <w:t>Nenhum pagamento será efetuado enquanto pendente de liquidação qualquer obrigação financeira que for imposta ao fornecedor em virtude de penalidade ou inadimplência contratual.</w:t>
      </w:r>
    </w:p>
    <w:p w14:paraId="66440F3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C0906A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9.5. </w:t>
      </w:r>
      <w:r w:rsidRPr="00271E66">
        <w:rPr>
          <w:rFonts w:ascii="Courier New" w:eastAsia="Times New Roman" w:hAnsi="Courier New" w:cs="Courier New"/>
          <w:sz w:val="24"/>
          <w:szCs w:val="24"/>
          <w:lang w:eastAsia="pt-BR"/>
        </w:rPr>
        <w:t xml:space="preserve">Após o andamento do devido procedimento administrativo para aplicação de penalidades, poderá haver compensação de valores, realizando o desconto das multas aplicadas no pagamento pendente da empresa penalizada. </w:t>
      </w:r>
    </w:p>
    <w:p w14:paraId="6151F62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05E530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DA3E0E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10. DA FISCALIZAÇÃO:</w:t>
      </w:r>
    </w:p>
    <w:p w14:paraId="72F6C71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0040B5C5" w14:textId="3308CCB8"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10.1. </w:t>
      </w:r>
      <w:r w:rsidRPr="00271E66">
        <w:rPr>
          <w:rFonts w:ascii="Courier New" w:eastAsia="Times New Roman" w:hAnsi="Courier New" w:cs="Courier New"/>
          <w:sz w:val="24"/>
          <w:szCs w:val="24"/>
          <w:lang w:eastAsia="pt-BR"/>
        </w:rPr>
        <w:t>Cabe ao órgão participante ou representante da Secretaria Municipal proceder à fiscalização rotineira dos itens recebido</w:t>
      </w:r>
      <w:r w:rsidR="00B57A1E">
        <w:rPr>
          <w:rFonts w:ascii="Courier New" w:eastAsia="Times New Roman" w:hAnsi="Courier New" w:cs="Courier New"/>
          <w:sz w:val="24"/>
          <w:szCs w:val="24"/>
          <w:lang w:eastAsia="pt-BR"/>
        </w:rPr>
        <w:t>s</w:t>
      </w:r>
      <w:r w:rsidRPr="00271E66">
        <w:rPr>
          <w:rFonts w:ascii="Courier New" w:eastAsia="Times New Roman" w:hAnsi="Courier New" w:cs="Courier New"/>
          <w:sz w:val="24"/>
          <w:szCs w:val="24"/>
          <w:lang w:eastAsia="pt-BR"/>
        </w:rPr>
        <w:t>, quanto à quantidade, qualidade, compatibilidade com as características ofertadas na proposta e demais especificações.</w:t>
      </w:r>
    </w:p>
    <w:p w14:paraId="4D89F62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0B4D06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10.2.</w:t>
      </w:r>
      <w:r w:rsidRPr="00271E66">
        <w:rPr>
          <w:rFonts w:ascii="Courier New" w:eastAsia="Times New Roman" w:hAnsi="Courier New" w:cs="Courier New"/>
          <w:sz w:val="24"/>
          <w:szCs w:val="24"/>
          <w:lang w:eastAsia="pt-BR"/>
        </w:rPr>
        <w:t xml:space="preserve"> Os fiscais do órgão participante ou da Secretaria Municipal estão investidos do direito de recusar, em parte ou totalmente, o material que não satisfaça as especificações estabelecidas ou que estejam sendo entregue fora dos dias e horários preestabelecidos.</w:t>
      </w:r>
    </w:p>
    <w:p w14:paraId="73AB8A94"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16F0527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10.3.</w:t>
      </w:r>
      <w:r w:rsidRPr="00271E66">
        <w:rPr>
          <w:rFonts w:ascii="Courier New" w:eastAsia="Times New Roman" w:hAnsi="Courier New" w:cs="Courier New"/>
          <w:sz w:val="24"/>
          <w:szCs w:val="24"/>
          <w:lang w:eastAsia="pt-BR"/>
        </w:rPr>
        <w:t xml:space="preserve"> As irregularidades constatadas pelo órgão participante ou Secretaria Municipal deverão ser comunicadas ao órgão gerenciador, no prazo máximo de dois dias, para que sejam tomadas as providências necessárias para corrigi-las ou, quando for o caso, aplicadas as penalidades cabíveis.</w:t>
      </w:r>
    </w:p>
    <w:p w14:paraId="1C978A80"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7CA914F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10.4. </w:t>
      </w:r>
      <w:r w:rsidRPr="00271E66">
        <w:rPr>
          <w:rFonts w:ascii="Courier New" w:eastAsia="Times New Roman" w:hAnsi="Courier New" w:cs="Courier New"/>
          <w:sz w:val="24"/>
          <w:szCs w:val="24"/>
          <w:lang w:eastAsia="pt-BR"/>
        </w:rPr>
        <w:t xml:space="preserve">Ao órgão gerenciador competirá a publicação trimestral, na imprensa oficial, dos preços registrados pela Administração, em observância ao previsto no art. 15, § 2º, da Lei nº 8.666/1993. </w:t>
      </w:r>
    </w:p>
    <w:p w14:paraId="7D96E22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06E236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C519D7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11. CASOS FORTUITOS OU DE FORÇA MAIOR:</w:t>
      </w:r>
    </w:p>
    <w:p w14:paraId="22126653"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36EC494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11.1.</w:t>
      </w:r>
      <w:r w:rsidRPr="00271E66">
        <w:rPr>
          <w:rFonts w:ascii="Courier New" w:eastAsia="Times New Roman" w:hAnsi="Courier New" w:cs="Courier New"/>
          <w:sz w:val="24"/>
          <w:szCs w:val="24"/>
          <w:lang w:eastAsia="pt-BR"/>
        </w:rPr>
        <w:t xml:space="preserve"> Serão considerados casos fortuitos ou de força maior, para efeito de cancelamento da ata de registro de preços ou de não aplicação de sanções, os inadimplementos decorrentes das situações a seguir: </w:t>
      </w:r>
    </w:p>
    <w:p w14:paraId="21C5164C"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20F516BC"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Greve geral; </w:t>
      </w:r>
    </w:p>
    <w:p w14:paraId="7575FBD1"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4A4A72BE"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Calamidade pública; </w:t>
      </w:r>
    </w:p>
    <w:p w14:paraId="2520B991"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737BC1A5"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c)</w:t>
      </w:r>
      <w:r w:rsidRPr="00271E66">
        <w:rPr>
          <w:rFonts w:ascii="Courier New" w:eastAsia="Times New Roman" w:hAnsi="Courier New" w:cs="Courier New"/>
          <w:sz w:val="24"/>
          <w:szCs w:val="24"/>
          <w:lang w:eastAsia="pt-BR"/>
        </w:rPr>
        <w:t xml:space="preserve"> Interrupção dos meios de transporte; </w:t>
      </w:r>
    </w:p>
    <w:p w14:paraId="6DC0CC34" w14:textId="77777777" w:rsidR="0067767E" w:rsidRPr="00271E66" w:rsidRDefault="0067767E" w:rsidP="0067767E">
      <w:pPr>
        <w:widowControl w:val="0"/>
        <w:spacing w:after="0" w:line="240" w:lineRule="auto"/>
        <w:ind w:firstLine="709"/>
        <w:jc w:val="both"/>
        <w:rPr>
          <w:rFonts w:ascii="Courier New" w:eastAsia="Times New Roman" w:hAnsi="Courier New" w:cs="Courier New"/>
          <w:b/>
          <w:sz w:val="24"/>
          <w:szCs w:val="24"/>
          <w:lang w:eastAsia="pt-BR"/>
        </w:rPr>
      </w:pPr>
    </w:p>
    <w:p w14:paraId="1866CB13"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d)</w:t>
      </w:r>
      <w:r w:rsidRPr="00271E66">
        <w:rPr>
          <w:rFonts w:ascii="Courier New" w:eastAsia="Times New Roman" w:hAnsi="Courier New" w:cs="Courier New"/>
          <w:sz w:val="24"/>
          <w:szCs w:val="24"/>
          <w:lang w:eastAsia="pt-BR"/>
        </w:rPr>
        <w:t xml:space="preserve"> Condições meteorológicas excepcionalmente prejudiciais; </w:t>
      </w:r>
    </w:p>
    <w:p w14:paraId="3A8945D6" w14:textId="77777777" w:rsidR="0067767E" w:rsidRPr="00271E66" w:rsidRDefault="0067767E" w:rsidP="0067767E">
      <w:pPr>
        <w:widowControl w:val="0"/>
        <w:spacing w:after="0" w:line="240" w:lineRule="auto"/>
        <w:ind w:left="709"/>
        <w:jc w:val="both"/>
        <w:rPr>
          <w:rFonts w:ascii="Courier New" w:eastAsia="Times New Roman" w:hAnsi="Courier New" w:cs="Courier New"/>
          <w:b/>
          <w:sz w:val="24"/>
          <w:szCs w:val="24"/>
          <w:lang w:eastAsia="pt-BR"/>
        </w:rPr>
      </w:pPr>
    </w:p>
    <w:p w14:paraId="3F48E37B"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e)</w:t>
      </w:r>
      <w:r w:rsidRPr="00271E66">
        <w:rPr>
          <w:rFonts w:ascii="Courier New" w:eastAsia="Times New Roman" w:hAnsi="Courier New" w:cs="Courier New"/>
          <w:sz w:val="24"/>
          <w:szCs w:val="24"/>
          <w:lang w:eastAsia="pt-BR"/>
        </w:rPr>
        <w:t xml:space="preserve"> Outros casos que se enquadrem no parágrafo único do art. 393, do Código Civil Brasileiro (Lei nº 10.406/2002).</w:t>
      </w:r>
    </w:p>
    <w:p w14:paraId="6A4BBD1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6A34D7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11.2. </w:t>
      </w:r>
      <w:r w:rsidRPr="00271E66">
        <w:rPr>
          <w:rFonts w:ascii="Courier New" w:eastAsia="Times New Roman" w:hAnsi="Courier New" w:cs="Courier New"/>
          <w:sz w:val="24"/>
          <w:szCs w:val="24"/>
          <w:lang w:eastAsia="pt-BR"/>
        </w:rPr>
        <w:t>Os casos acima enumerados devem ser satisfatoriamente justificados pelo fornecedor.</w:t>
      </w:r>
    </w:p>
    <w:p w14:paraId="71E09E95"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130A2CE" w14:textId="008BA37C"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11.3.</w:t>
      </w:r>
      <w:r w:rsidRPr="00271E66">
        <w:rPr>
          <w:rFonts w:ascii="Courier New" w:eastAsia="Times New Roman" w:hAnsi="Courier New" w:cs="Courier New"/>
          <w:sz w:val="24"/>
          <w:szCs w:val="24"/>
          <w:lang w:eastAsia="pt-BR"/>
        </w:rPr>
        <w:t xml:space="preserve"> Sempre que ocorrerem as situações elencadas, o fato deverá ser comunicado ao órgão participante ou Secretaria Municipal, em até 24 </w:t>
      </w:r>
      <w:r w:rsidR="00B57A1E">
        <w:rPr>
          <w:rFonts w:ascii="Courier New" w:eastAsia="Times New Roman" w:hAnsi="Courier New" w:cs="Courier New"/>
          <w:sz w:val="24"/>
          <w:szCs w:val="24"/>
          <w:lang w:eastAsia="pt-BR"/>
        </w:rPr>
        <w:t xml:space="preserve">(vinte e quatro) </w:t>
      </w:r>
      <w:r w:rsidRPr="00271E66">
        <w:rPr>
          <w:rFonts w:ascii="Courier New" w:eastAsia="Times New Roman" w:hAnsi="Courier New" w:cs="Courier New"/>
          <w:sz w:val="24"/>
          <w:szCs w:val="24"/>
          <w:lang w:eastAsia="pt-BR"/>
        </w:rPr>
        <w:t>horas após a ocorrência. Caso não seja cumprido este prazo, o início da ocorrência será considerado como tendo sido 24</w:t>
      </w:r>
      <w:r w:rsidR="00B57A1E">
        <w:rPr>
          <w:rFonts w:ascii="Courier New" w:eastAsia="Times New Roman" w:hAnsi="Courier New" w:cs="Courier New"/>
          <w:sz w:val="24"/>
          <w:szCs w:val="24"/>
          <w:lang w:eastAsia="pt-BR"/>
        </w:rPr>
        <w:t xml:space="preserve"> (vinte e quatro)</w:t>
      </w:r>
      <w:r w:rsidRPr="00271E66">
        <w:rPr>
          <w:rFonts w:ascii="Courier New" w:eastAsia="Times New Roman" w:hAnsi="Courier New" w:cs="Courier New"/>
          <w:sz w:val="24"/>
          <w:szCs w:val="24"/>
          <w:lang w:eastAsia="pt-BR"/>
        </w:rPr>
        <w:t xml:space="preserve"> horas antes da data de solicitação de enquadramento da ocorrência como caso fortuito ou de força maior.</w:t>
      </w:r>
    </w:p>
    <w:p w14:paraId="51E2893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AB798D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06E517B"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12. FORO DE ELEIÇÃO:</w:t>
      </w:r>
    </w:p>
    <w:p w14:paraId="5338C78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444A886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12.1.</w:t>
      </w:r>
      <w:r w:rsidRPr="00271E66">
        <w:rPr>
          <w:rFonts w:ascii="Courier New" w:eastAsia="Times New Roman" w:hAnsi="Courier New" w:cs="Courier New"/>
          <w:sz w:val="24"/>
          <w:szCs w:val="24"/>
          <w:lang w:eastAsia="pt-BR"/>
        </w:rPr>
        <w:t xml:space="preserve"> Para a resolução de possíveis divergências entre as partes, oriundas da presente ata, fica eleito o Foro da Comarca de Lagoa Vermelha/RS.</w:t>
      </w:r>
    </w:p>
    <w:p w14:paraId="7A5F26B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F5D11C6" w14:textId="229F095E" w:rsidR="0067767E" w:rsidRPr="00271E66" w:rsidRDefault="0067767E" w:rsidP="0067767E">
      <w:pPr>
        <w:widowControl w:val="0"/>
        <w:spacing w:after="0" w:line="240" w:lineRule="auto"/>
        <w:jc w:val="both"/>
        <w:rPr>
          <w:rFonts w:ascii="Courier New" w:eastAsia="Times New Roman" w:hAnsi="Courier New" w:cs="Courier New"/>
          <w:i/>
          <w:sz w:val="24"/>
          <w:szCs w:val="24"/>
          <w:lang w:eastAsia="pt-BR"/>
        </w:rPr>
      </w:pPr>
      <w:r w:rsidRPr="00271E66">
        <w:rPr>
          <w:rFonts w:ascii="Courier New" w:eastAsia="Times New Roman" w:hAnsi="Courier New" w:cs="Courier New"/>
          <w:i/>
          <w:sz w:val="24"/>
          <w:szCs w:val="24"/>
          <w:lang w:eastAsia="pt-BR"/>
        </w:rPr>
        <w:t>E, por assim haverem acordado, declaram as partes aceitarem todas as disposições estabelecidas na presente Ata/Contrato que, lida e achada conforme, vai assinada pela Administração Municipal, representada pel</w:t>
      </w:r>
      <w:r w:rsidR="00AC5C5C">
        <w:rPr>
          <w:rFonts w:ascii="Courier New" w:eastAsia="Times New Roman" w:hAnsi="Courier New" w:cs="Courier New"/>
          <w:i/>
          <w:sz w:val="24"/>
          <w:szCs w:val="24"/>
          <w:lang w:eastAsia="pt-BR"/>
        </w:rPr>
        <w:t>o</w:t>
      </w:r>
      <w:r w:rsidRPr="00271E66">
        <w:rPr>
          <w:rFonts w:ascii="Courier New" w:eastAsia="Times New Roman" w:hAnsi="Courier New" w:cs="Courier New"/>
          <w:i/>
          <w:sz w:val="24"/>
          <w:szCs w:val="24"/>
          <w:lang w:eastAsia="pt-BR"/>
        </w:rPr>
        <w:t xml:space="preserve"> Prefeit</w:t>
      </w:r>
      <w:r w:rsidR="00AC5C5C">
        <w:rPr>
          <w:rFonts w:ascii="Courier New" w:eastAsia="Times New Roman" w:hAnsi="Courier New" w:cs="Courier New"/>
          <w:i/>
          <w:sz w:val="24"/>
          <w:szCs w:val="24"/>
          <w:lang w:eastAsia="pt-BR"/>
        </w:rPr>
        <w:t>o</w:t>
      </w:r>
      <w:r w:rsidRPr="00271E66">
        <w:rPr>
          <w:rFonts w:ascii="Courier New" w:eastAsia="Times New Roman" w:hAnsi="Courier New" w:cs="Courier New"/>
          <w:i/>
          <w:sz w:val="24"/>
          <w:szCs w:val="24"/>
          <w:lang w:eastAsia="pt-BR"/>
        </w:rPr>
        <w:t xml:space="preserve"> Municipal, abaixo assinado, e pelo(s) representante(s) da(s) empresa(s) registrada(s).</w:t>
      </w:r>
    </w:p>
    <w:p w14:paraId="207FA3E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ab/>
      </w:r>
    </w:p>
    <w:p w14:paraId="5BC0DAD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ab/>
      </w:r>
      <w:r w:rsidRPr="00271E66">
        <w:rPr>
          <w:rFonts w:ascii="Courier New" w:eastAsia="Times New Roman" w:hAnsi="Courier New" w:cs="Courier New"/>
          <w:sz w:val="24"/>
          <w:szCs w:val="24"/>
          <w:lang w:eastAsia="pt-BR"/>
        </w:rPr>
        <w:tab/>
      </w:r>
    </w:p>
    <w:p w14:paraId="10987434" w14:textId="3E07D87C"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Município de Ibiraiaras</w:t>
      </w:r>
      <w:r w:rsidR="00F67617">
        <w:rPr>
          <w:rFonts w:ascii="Courier New" w:eastAsia="Times New Roman" w:hAnsi="Courier New" w:cs="Courier New"/>
          <w:sz w:val="24"/>
          <w:szCs w:val="24"/>
          <w:lang w:eastAsia="pt-BR"/>
        </w:rPr>
        <w:t>/RS, em xx de xxxxxxxxxx de 202</w:t>
      </w:r>
      <w:r w:rsidR="00AC5C5C">
        <w:rPr>
          <w:rFonts w:ascii="Courier New" w:eastAsia="Times New Roman" w:hAnsi="Courier New" w:cs="Courier New"/>
          <w:sz w:val="24"/>
          <w:szCs w:val="24"/>
          <w:lang w:eastAsia="pt-BR"/>
        </w:rPr>
        <w:t>1</w:t>
      </w:r>
      <w:r w:rsidRPr="00271E66">
        <w:rPr>
          <w:rFonts w:ascii="Courier New" w:eastAsia="Times New Roman" w:hAnsi="Courier New" w:cs="Courier New"/>
          <w:sz w:val="24"/>
          <w:szCs w:val="24"/>
          <w:lang w:eastAsia="pt-BR"/>
        </w:rPr>
        <w:t>.</w:t>
      </w:r>
    </w:p>
    <w:p w14:paraId="43AE994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tbl>
      <w:tblPr>
        <w:tblW w:w="0" w:type="auto"/>
        <w:tblLook w:val="04A0" w:firstRow="1" w:lastRow="0" w:firstColumn="1" w:lastColumn="0" w:noHBand="0" w:noVBand="1"/>
      </w:tblPr>
      <w:tblGrid>
        <w:gridCol w:w="4541"/>
        <w:gridCol w:w="4530"/>
      </w:tblGrid>
      <w:tr w:rsidR="0067767E" w:rsidRPr="00271E66" w14:paraId="4841B58C" w14:textId="77777777" w:rsidTr="007C21F6">
        <w:tc>
          <w:tcPr>
            <w:tcW w:w="4647" w:type="dxa"/>
          </w:tcPr>
          <w:p w14:paraId="1C3BF179"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sz w:val="24"/>
                <w:szCs w:val="24"/>
                <w:lang w:eastAsia="ar-SA"/>
              </w:rPr>
            </w:pPr>
          </w:p>
          <w:p w14:paraId="42AB61E9"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271E66">
              <w:rPr>
                <w:rFonts w:ascii="Courier New" w:eastAsia="Times New Roman" w:hAnsi="Courier New" w:cs="Courier New"/>
                <w:b/>
                <w:sz w:val="24"/>
                <w:szCs w:val="24"/>
                <w:lang w:eastAsia="ar-SA"/>
              </w:rPr>
              <w:t>MUNICÍPIO DE IBIRAIARAS/RS</w:t>
            </w:r>
          </w:p>
          <w:p w14:paraId="43D7EEE7" w14:textId="2BD512D6" w:rsidR="0067767E" w:rsidRPr="00271E66" w:rsidRDefault="00AC5C5C" w:rsidP="007C21F6">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Pr>
                <w:rFonts w:ascii="Courier New" w:eastAsia="Times New Roman" w:hAnsi="Courier New" w:cs="Courier New"/>
                <w:b/>
                <w:sz w:val="24"/>
                <w:szCs w:val="24"/>
                <w:lang w:eastAsia="ar-SA"/>
              </w:rPr>
              <w:t>DOUGLAS ROSSONI</w:t>
            </w:r>
          </w:p>
          <w:p w14:paraId="4DF4E3CA"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i/>
                <w:sz w:val="24"/>
                <w:szCs w:val="24"/>
                <w:lang w:eastAsia="ar-SA"/>
              </w:rPr>
            </w:pPr>
            <w:r w:rsidRPr="00271E66">
              <w:rPr>
                <w:rFonts w:ascii="Courier New" w:eastAsia="Times New Roman" w:hAnsi="Courier New" w:cs="Courier New"/>
                <w:i/>
                <w:color w:val="000000"/>
                <w:sz w:val="24"/>
                <w:szCs w:val="24"/>
                <w:lang w:eastAsia="pt-BR"/>
              </w:rPr>
              <w:t>Órgão Gerenciador</w:t>
            </w:r>
          </w:p>
        </w:tc>
        <w:tc>
          <w:tcPr>
            <w:tcW w:w="4640" w:type="dxa"/>
          </w:tcPr>
          <w:p w14:paraId="46D3AE59"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41D470BC"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RAZÃO SOCIAL</w:t>
            </w:r>
          </w:p>
          <w:p w14:paraId="0DF5C56D"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REPRESENTANTE DA EMPRESA</w:t>
            </w:r>
          </w:p>
          <w:p w14:paraId="28A39402"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CPF:</w:t>
            </w:r>
          </w:p>
          <w:p w14:paraId="2671C70D"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sidRPr="00271E66">
              <w:rPr>
                <w:rFonts w:ascii="Courier New" w:eastAsia="Times New Roman" w:hAnsi="Courier New" w:cs="Courier New"/>
                <w:b/>
                <w:color w:val="000000"/>
                <w:sz w:val="24"/>
                <w:szCs w:val="24"/>
                <w:lang w:eastAsia="ar-SA"/>
              </w:rPr>
              <w:t>RG:</w:t>
            </w:r>
          </w:p>
          <w:p w14:paraId="75EE0BA5"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271E66">
              <w:rPr>
                <w:rFonts w:ascii="Courier New" w:eastAsia="Times New Roman" w:hAnsi="Courier New" w:cs="Courier New"/>
                <w:i/>
                <w:sz w:val="24"/>
                <w:szCs w:val="24"/>
                <w:lang w:eastAsia="ar-SA"/>
              </w:rPr>
              <w:t>Representante da empresa</w:t>
            </w:r>
          </w:p>
        </w:tc>
      </w:tr>
      <w:tr w:rsidR="0067767E" w:rsidRPr="00271E66" w14:paraId="1C163A70" w14:textId="77777777" w:rsidTr="007C21F6">
        <w:trPr>
          <w:trHeight w:val="403"/>
        </w:trPr>
        <w:tc>
          <w:tcPr>
            <w:tcW w:w="4647" w:type="dxa"/>
          </w:tcPr>
          <w:p w14:paraId="1BDE9866"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4589410B"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3D91217B"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RAZÃO SOCIAL</w:t>
            </w:r>
          </w:p>
          <w:p w14:paraId="03BE4766"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REPRESENTANTE DA EMPRESA</w:t>
            </w:r>
          </w:p>
          <w:p w14:paraId="35C5D41F"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CPF:</w:t>
            </w:r>
          </w:p>
          <w:p w14:paraId="0167685B"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sidRPr="00271E66">
              <w:rPr>
                <w:rFonts w:ascii="Courier New" w:eastAsia="Times New Roman" w:hAnsi="Courier New" w:cs="Courier New"/>
                <w:b/>
                <w:color w:val="000000"/>
                <w:sz w:val="24"/>
                <w:szCs w:val="24"/>
                <w:lang w:eastAsia="ar-SA"/>
              </w:rPr>
              <w:t>RG:</w:t>
            </w:r>
          </w:p>
          <w:p w14:paraId="771B1C49"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271E66">
              <w:rPr>
                <w:rFonts w:ascii="Courier New" w:eastAsia="Times New Roman" w:hAnsi="Courier New" w:cs="Courier New"/>
                <w:i/>
                <w:sz w:val="24"/>
                <w:szCs w:val="24"/>
                <w:lang w:eastAsia="ar-SA"/>
              </w:rPr>
              <w:t>Representante da empresa</w:t>
            </w:r>
          </w:p>
        </w:tc>
        <w:tc>
          <w:tcPr>
            <w:tcW w:w="4640" w:type="dxa"/>
          </w:tcPr>
          <w:p w14:paraId="66190352"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68A14E42" w14:textId="77777777" w:rsidR="0067767E" w:rsidRPr="00271E66" w:rsidRDefault="0067767E" w:rsidP="007C21F6">
            <w:pPr>
              <w:widowControl w:val="0"/>
              <w:pBdr>
                <w:bottom w:val="single" w:sz="12" w:space="1" w:color="auto"/>
              </w:pBdr>
              <w:tabs>
                <w:tab w:val="left" w:pos="2268"/>
              </w:tabs>
              <w:spacing w:after="0" w:line="240" w:lineRule="auto"/>
              <w:contextualSpacing/>
              <w:jc w:val="both"/>
              <w:rPr>
                <w:rFonts w:ascii="Courier New" w:eastAsia="Times New Roman" w:hAnsi="Courier New" w:cs="Courier New"/>
                <w:b/>
                <w:sz w:val="24"/>
                <w:szCs w:val="24"/>
                <w:lang w:eastAsia="ar-SA"/>
              </w:rPr>
            </w:pPr>
          </w:p>
          <w:p w14:paraId="0F442248"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RAZÃO SOCIAL</w:t>
            </w:r>
          </w:p>
          <w:p w14:paraId="43E3D1A3"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REPRESENTANTE DA EMPRESA</w:t>
            </w:r>
          </w:p>
          <w:p w14:paraId="15EE3DDF"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color w:val="000000"/>
                <w:sz w:val="24"/>
                <w:szCs w:val="24"/>
                <w:lang w:eastAsia="ar-SA"/>
              </w:rPr>
            </w:pPr>
            <w:r w:rsidRPr="00271E66">
              <w:rPr>
                <w:rFonts w:ascii="Courier New" w:eastAsia="Times New Roman" w:hAnsi="Courier New" w:cs="Courier New"/>
                <w:b/>
                <w:color w:val="000000"/>
                <w:sz w:val="24"/>
                <w:szCs w:val="24"/>
                <w:lang w:eastAsia="ar-SA"/>
              </w:rPr>
              <w:t>CPF:</w:t>
            </w:r>
          </w:p>
          <w:p w14:paraId="6FC85DD0"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b/>
                <w:sz w:val="24"/>
                <w:szCs w:val="24"/>
                <w:lang w:eastAsia="ar-SA"/>
              </w:rPr>
            </w:pPr>
            <w:r w:rsidRPr="00271E66">
              <w:rPr>
                <w:rFonts w:ascii="Courier New" w:eastAsia="Times New Roman" w:hAnsi="Courier New" w:cs="Courier New"/>
                <w:b/>
                <w:color w:val="000000"/>
                <w:sz w:val="24"/>
                <w:szCs w:val="24"/>
                <w:lang w:eastAsia="ar-SA"/>
              </w:rPr>
              <w:t>RG:</w:t>
            </w:r>
          </w:p>
          <w:p w14:paraId="74C3F18A" w14:textId="77777777" w:rsidR="0067767E" w:rsidRPr="00271E66" w:rsidRDefault="0067767E" w:rsidP="007C21F6">
            <w:pPr>
              <w:widowControl w:val="0"/>
              <w:tabs>
                <w:tab w:val="left" w:pos="2268"/>
              </w:tabs>
              <w:spacing w:after="0" w:line="240" w:lineRule="auto"/>
              <w:contextualSpacing/>
              <w:jc w:val="both"/>
              <w:rPr>
                <w:rFonts w:ascii="Courier New" w:eastAsia="Times New Roman" w:hAnsi="Courier New" w:cs="Courier New"/>
                <w:sz w:val="24"/>
                <w:szCs w:val="24"/>
                <w:lang w:eastAsia="ar-SA"/>
              </w:rPr>
            </w:pPr>
            <w:r w:rsidRPr="00271E66">
              <w:rPr>
                <w:rFonts w:ascii="Courier New" w:eastAsia="Times New Roman" w:hAnsi="Courier New" w:cs="Courier New"/>
                <w:i/>
                <w:sz w:val="24"/>
                <w:szCs w:val="24"/>
                <w:lang w:eastAsia="ar-SA"/>
              </w:rPr>
              <w:t>Representante da empresa</w:t>
            </w:r>
          </w:p>
        </w:tc>
      </w:tr>
    </w:tbl>
    <w:p w14:paraId="1BCCA58B" w14:textId="77777777" w:rsidR="0067767E" w:rsidRPr="00271E66" w:rsidRDefault="0067767E" w:rsidP="0067767E">
      <w:pPr>
        <w:spacing w:after="0" w:line="240" w:lineRule="auto"/>
        <w:jc w:val="center"/>
        <w:rPr>
          <w:rFonts w:ascii="Courier New" w:eastAsia="Times New Roman" w:hAnsi="Courier New" w:cs="Courier New"/>
          <w:b/>
          <w:sz w:val="24"/>
          <w:szCs w:val="24"/>
          <w:lang w:eastAsia="pt-BR"/>
        </w:rPr>
      </w:pPr>
    </w:p>
    <w:p w14:paraId="14F78A95" w14:textId="77777777" w:rsidR="0067767E" w:rsidRPr="00271E66" w:rsidRDefault="0067767E" w:rsidP="0067767E">
      <w:pPr>
        <w:spacing w:after="0" w:line="240" w:lineRule="auto"/>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br w:type="page"/>
      </w:r>
    </w:p>
    <w:p w14:paraId="778C3BBC" w14:textId="3D297BB0" w:rsidR="00F67617" w:rsidRPr="00271E66" w:rsidRDefault="00F67617" w:rsidP="00F67617">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t xml:space="preserve">PROCESSO LICITATÓRIO N.º </w:t>
      </w:r>
      <w:r w:rsidR="00AC5C5C">
        <w:rPr>
          <w:rFonts w:ascii="Courier New" w:eastAsia="Times New Roman" w:hAnsi="Courier New" w:cs="Courier New"/>
          <w:b/>
          <w:color w:val="000000"/>
          <w:sz w:val="24"/>
          <w:szCs w:val="24"/>
          <w:lang w:eastAsia="pt-BR"/>
        </w:rPr>
        <w:t>12</w:t>
      </w:r>
      <w:r>
        <w:rPr>
          <w:rFonts w:ascii="Courier New" w:eastAsia="Times New Roman" w:hAnsi="Courier New" w:cs="Courier New"/>
          <w:b/>
          <w:color w:val="000000"/>
          <w:sz w:val="24"/>
          <w:szCs w:val="24"/>
          <w:lang w:eastAsia="pt-BR"/>
        </w:rPr>
        <w:t>/202</w:t>
      </w:r>
      <w:r w:rsidR="00AC5C5C">
        <w:rPr>
          <w:rFonts w:ascii="Courier New" w:eastAsia="Times New Roman" w:hAnsi="Courier New" w:cs="Courier New"/>
          <w:b/>
          <w:color w:val="000000"/>
          <w:sz w:val="24"/>
          <w:szCs w:val="24"/>
          <w:lang w:eastAsia="pt-BR"/>
        </w:rPr>
        <w:t>1</w:t>
      </w:r>
    </w:p>
    <w:p w14:paraId="59DC91AF" w14:textId="70783FF6" w:rsidR="00F67617" w:rsidRPr="00271E66" w:rsidRDefault="00F67617" w:rsidP="00F67617">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Pr>
          <w:rFonts w:ascii="Courier New" w:eastAsia="Times New Roman" w:hAnsi="Courier New" w:cs="Courier New"/>
          <w:b/>
          <w:sz w:val="24"/>
          <w:szCs w:val="24"/>
          <w:lang w:eastAsia="pt-BR"/>
        </w:rPr>
        <w:t>0</w:t>
      </w:r>
      <w:r w:rsidR="00AC5C5C">
        <w:rPr>
          <w:rFonts w:ascii="Courier New" w:eastAsia="Times New Roman" w:hAnsi="Courier New" w:cs="Courier New"/>
          <w:b/>
          <w:sz w:val="24"/>
          <w:szCs w:val="24"/>
          <w:lang w:eastAsia="pt-BR"/>
        </w:rPr>
        <w:t>4</w:t>
      </w:r>
      <w:r>
        <w:rPr>
          <w:rFonts w:ascii="Courier New" w:eastAsia="Times New Roman" w:hAnsi="Courier New" w:cs="Courier New"/>
          <w:b/>
          <w:sz w:val="24"/>
          <w:szCs w:val="24"/>
          <w:lang w:eastAsia="pt-BR"/>
        </w:rPr>
        <w:t>/202</w:t>
      </w:r>
      <w:r w:rsidR="00AC5C5C">
        <w:rPr>
          <w:rFonts w:ascii="Courier New" w:eastAsia="Times New Roman" w:hAnsi="Courier New" w:cs="Courier New"/>
          <w:b/>
          <w:sz w:val="24"/>
          <w:szCs w:val="24"/>
          <w:lang w:eastAsia="pt-BR"/>
        </w:rPr>
        <w:t>1</w:t>
      </w:r>
    </w:p>
    <w:p w14:paraId="7DCDC01C"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ANEXO II</w:t>
      </w:r>
    </w:p>
    <w:p w14:paraId="594FF4B2" w14:textId="77777777" w:rsidR="0067767E" w:rsidRPr="00271E66" w:rsidRDefault="0067767E" w:rsidP="0067767E">
      <w:pPr>
        <w:widowControl w:val="0"/>
        <w:spacing w:after="0" w:line="240" w:lineRule="auto"/>
        <w:jc w:val="center"/>
        <w:rPr>
          <w:rFonts w:ascii="Courier New" w:eastAsia="Times New Roman" w:hAnsi="Courier New" w:cs="Courier New"/>
          <w:b/>
          <w:color w:val="000000"/>
          <w:sz w:val="24"/>
          <w:szCs w:val="24"/>
          <w:lang w:eastAsia="pt-BR"/>
        </w:rPr>
      </w:pPr>
    </w:p>
    <w:p w14:paraId="6B6B3AAF"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DECLARAÇÃO</w:t>
      </w:r>
    </w:p>
    <w:p w14:paraId="0BB74C9B"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120281B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A empresa xxxxxxxxxxxxxxxxxxxxx, inscrita no CNPJ sob n° xxxxxxxxxxxxxxxxx, com sede na xxxxxxxxxxxxxxxxxx, n. xxx, no município de xxxxxxxxxxxxxx, representada neste ato por seu (sua) representante legal, Sr. (Sra) xxxxxxxxxxxxxxxxx, inscrito(a) no CPF sob o n.º xxxxxxxxxxxx e RG sob o n.º xxxxxxxxxxxxx, residente na xxxxxxxxxxxxx, n.xxx, no município de xxxxxxxxxxxxxxx, declara, sob as penas da lei, que:</w:t>
      </w:r>
    </w:p>
    <w:p w14:paraId="053643AA"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DCE7481"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Atende plenamente todos os requisitos de habilitação exigidos para participar do Pregão Presencial;</w:t>
      </w:r>
    </w:p>
    <w:p w14:paraId="44581EA1"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039BCEF3" w14:textId="77777777" w:rsidR="0067767E" w:rsidRPr="00271E66" w:rsidRDefault="0067767E" w:rsidP="0067767E">
      <w:pPr>
        <w:widowControl w:val="0"/>
        <w:spacing w:after="0" w:line="240" w:lineRule="auto"/>
        <w:ind w:firstLine="709"/>
        <w:jc w:val="both"/>
        <w:rPr>
          <w:rFonts w:ascii="Courier New" w:eastAsia="Times New Roman" w:hAnsi="Courier New" w:cs="Courier New"/>
          <w:iCs/>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N</w:t>
      </w:r>
      <w:r w:rsidRPr="00271E66">
        <w:rPr>
          <w:rFonts w:ascii="Courier New" w:eastAsia="Times New Roman" w:hAnsi="Courier New" w:cs="Courier New"/>
          <w:iCs/>
          <w:sz w:val="24"/>
          <w:szCs w:val="24"/>
          <w:lang w:eastAsia="pt-BR"/>
        </w:rPr>
        <w:t>ão possui nenhum dos impedimentos previstos no artigo 9 da Lei Federal nº 8.666/1993 para participar do presente processo licitatório.</w:t>
      </w:r>
    </w:p>
    <w:p w14:paraId="0B5EE632"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2B1BC31" w14:textId="7950AEE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Município de Ibiraiaras</w:t>
      </w:r>
      <w:r w:rsidR="00F67617">
        <w:rPr>
          <w:rFonts w:ascii="Courier New" w:eastAsia="Times New Roman" w:hAnsi="Courier New" w:cs="Courier New"/>
          <w:sz w:val="24"/>
          <w:szCs w:val="24"/>
          <w:lang w:eastAsia="pt-BR"/>
        </w:rPr>
        <w:t>/RS, em xx de xxxxxxxxxx de 202</w:t>
      </w:r>
      <w:r w:rsidR="00AC5C5C">
        <w:rPr>
          <w:rFonts w:ascii="Courier New" w:eastAsia="Times New Roman" w:hAnsi="Courier New" w:cs="Courier New"/>
          <w:sz w:val="24"/>
          <w:szCs w:val="24"/>
          <w:lang w:eastAsia="pt-BR"/>
        </w:rPr>
        <w:t>1</w:t>
      </w:r>
      <w:r w:rsidRPr="00271E66">
        <w:rPr>
          <w:rFonts w:ascii="Courier New" w:eastAsia="Times New Roman" w:hAnsi="Courier New" w:cs="Courier New"/>
          <w:sz w:val="24"/>
          <w:szCs w:val="24"/>
          <w:lang w:eastAsia="pt-BR"/>
        </w:rPr>
        <w:t>.</w:t>
      </w:r>
    </w:p>
    <w:p w14:paraId="078D8E34"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5C9511AB"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___________________________________________</w:t>
      </w:r>
    </w:p>
    <w:p w14:paraId="5DD3B079"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Nome e assinatura do Diretor ou Representante Legal</w:t>
      </w:r>
    </w:p>
    <w:p w14:paraId="1D260C9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7BECA23"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4D5D7828"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15D76F66"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04D95FDE"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223F89E3"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7A9992D1"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70A25575"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1EB55B53"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2E7D2F55"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p w14:paraId="138DA1DA" w14:textId="77777777" w:rsidR="0067767E" w:rsidRPr="00271E66" w:rsidRDefault="0067767E" w:rsidP="0067767E">
      <w:pPr>
        <w:spacing w:after="0" w:line="240" w:lineRule="auto"/>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br w:type="page"/>
      </w:r>
    </w:p>
    <w:p w14:paraId="3B86F718" w14:textId="021A0B3C" w:rsidR="00F67617" w:rsidRPr="00271E66" w:rsidRDefault="00F67617" w:rsidP="00F67617">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t xml:space="preserve">PROCESSO LICITATÓRIO N.º </w:t>
      </w:r>
      <w:r w:rsidR="00AC5C5C">
        <w:rPr>
          <w:rFonts w:ascii="Courier New" w:eastAsia="Times New Roman" w:hAnsi="Courier New" w:cs="Courier New"/>
          <w:b/>
          <w:color w:val="000000"/>
          <w:sz w:val="24"/>
          <w:szCs w:val="24"/>
          <w:lang w:eastAsia="pt-BR"/>
        </w:rPr>
        <w:t>12</w:t>
      </w:r>
      <w:r>
        <w:rPr>
          <w:rFonts w:ascii="Courier New" w:eastAsia="Times New Roman" w:hAnsi="Courier New" w:cs="Courier New"/>
          <w:b/>
          <w:color w:val="000000"/>
          <w:sz w:val="24"/>
          <w:szCs w:val="24"/>
          <w:lang w:eastAsia="pt-BR"/>
        </w:rPr>
        <w:t>/202</w:t>
      </w:r>
      <w:r w:rsidR="00AC5C5C">
        <w:rPr>
          <w:rFonts w:ascii="Courier New" w:eastAsia="Times New Roman" w:hAnsi="Courier New" w:cs="Courier New"/>
          <w:b/>
          <w:color w:val="000000"/>
          <w:sz w:val="24"/>
          <w:szCs w:val="24"/>
          <w:lang w:eastAsia="pt-BR"/>
        </w:rPr>
        <w:t>1</w:t>
      </w:r>
    </w:p>
    <w:p w14:paraId="43C237D3" w14:textId="665B3745" w:rsidR="00F67617" w:rsidRPr="00271E66" w:rsidRDefault="00F67617" w:rsidP="00F67617">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Pr>
          <w:rFonts w:ascii="Courier New" w:eastAsia="Times New Roman" w:hAnsi="Courier New" w:cs="Courier New"/>
          <w:b/>
          <w:sz w:val="24"/>
          <w:szCs w:val="24"/>
          <w:lang w:eastAsia="pt-BR"/>
        </w:rPr>
        <w:t>0</w:t>
      </w:r>
      <w:r w:rsidR="00AC5C5C">
        <w:rPr>
          <w:rFonts w:ascii="Courier New" w:eastAsia="Times New Roman" w:hAnsi="Courier New" w:cs="Courier New"/>
          <w:b/>
          <w:sz w:val="24"/>
          <w:szCs w:val="24"/>
          <w:lang w:eastAsia="pt-BR"/>
        </w:rPr>
        <w:t>4</w:t>
      </w:r>
      <w:r>
        <w:rPr>
          <w:rFonts w:ascii="Courier New" w:eastAsia="Times New Roman" w:hAnsi="Courier New" w:cs="Courier New"/>
          <w:b/>
          <w:sz w:val="24"/>
          <w:szCs w:val="24"/>
          <w:lang w:eastAsia="pt-BR"/>
        </w:rPr>
        <w:t>/202</w:t>
      </w:r>
      <w:r w:rsidR="00AC5C5C">
        <w:rPr>
          <w:rFonts w:ascii="Courier New" w:eastAsia="Times New Roman" w:hAnsi="Courier New" w:cs="Courier New"/>
          <w:b/>
          <w:sz w:val="24"/>
          <w:szCs w:val="24"/>
          <w:lang w:eastAsia="pt-BR"/>
        </w:rPr>
        <w:t>1</w:t>
      </w:r>
    </w:p>
    <w:p w14:paraId="0CE466E8"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ANEXO III</w:t>
      </w:r>
    </w:p>
    <w:p w14:paraId="314C902C"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MODELO DE TERMO DE CREDENCIAMENTO</w:t>
      </w:r>
    </w:p>
    <w:p w14:paraId="6143C32C"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7FA34AF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680F493" w14:textId="5A167E23"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 xml:space="preserve">A (nome da empresa) _______________, CNPJ n.º ________________, com sede à ______________________,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praticar os atos necessários para representar a outorgante na licitação na modalidade de pregão presencial n.º </w:t>
      </w:r>
      <w:r w:rsidR="00A20C69">
        <w:rPr>
          <w:rFonts w:ascii="Courier New" w:eastAsia="Times New Roman" w:hAnsi="Courier New" w:cs="Courier New"/>
          <w:sz w:val="24"/>
          <w:szCs w:val="24"/>
          <w:lang w:eastAsia="pt-BR"/>
        </w:rPr>
        <w:t>0</w:t>
      </w:r>
      <w:r w:rsidR="00AC5C5C">
        <w:rPr>
          <w:rFonts w:ascii="Courier New" w:eastAsia="Times New Roman" w:hAnsi="Courier New" w:cs="Courier New"/>
          <w:sz w:val="24"/>
          <w:szCs w:val="24"/>
          <w:lang w:eastAsia="pt-BR"/>
        </w:rPr>
        <w:t>4</w:t>
      </w:r>
      <w:r w:rsidR="00A20C69">
        <w:rPr>
          <w:rFonts w:ascii="Courier New" w:eastAsia="Times New Roman" w:hAnsi="Courier New" w:cs="Courier New"/>
          <w:sz w:val="24"/>
          <w:szCs w:val="24"/>
          <w:lang w:eastAsia="pt-BR"/>
        </w:rPr>
        <w:t>/202</w:t>
      </w:r>
      <w:r w:rsidR="00AC5C5C">
        <w:rPr>
          <w:rFonts w:ascii="Courier New" w:eastAsia="Times New Roman" w:hAnsi="Courier New" w:cs="Courier New"/>
          <w:sz w:val="24"/>
          <w:szCs w:val="24"/>
          <w:lang w:eastAsia="pt-BR"/>
        </w:rPr>
        <w:t>1</w:t>
      </w:r>
      <w:r w:rsidRPr="00271E66">
        <w:rPr>
          <w:rFonts w:ascii="Courier New" w:eastAsia="Times New Roman" w:hAnsi="Courier New" w:cs="Courier New"/>
          <w:sz w:val="24"/>
          <w:szCs w:val="24"/>
          <w:lang w:eastAsia="pt-BR"/>
        </w:rPr>
        <w:t xml:space="preserve"> (ou de forma genérica para licitações em geral), usando dos recursos legais e acompanhando-os, conferindo-lhes, ainda, poderes especiais para desistir de recursos, interpô-los, apresentar </w:t>
      </w:r>
      <w:r w:rsidRPr="00271E66">
        <w:rPr>
          <w:rFonts w:ascii="Courier New" w:eastAsia="Times New Roman" w:hAnsi="Courier New" w:cs="Courier New"/>
          <w:b/>
          <w:sz w:val="24"/>
          <w:szCs w:val="24"/>
          <w:lang w:eastAsia="pt-BR"/>
        </w:rPr>
        <w:t>lances verbais</w:t>
      </w:r>
      <w:r w:rsidRPr="00271E66">
        <w:rPr>
          <w:rFonts w:ascii="Courier New" w:eastAsia="Times New Roman" w:hAnsi="Courier New" w:cs="Courier New"/>
          <w:sz w:val="24"/>
          <w:szCs w:val="24"/>
          <w:lang w:eastAsia="pt-BR"/>
        </w:rPr>
        <w:t xml:space="preserve">, negociar preços e demais condições, confessar, transigir, desistir, firmar compromissos ou acordos, assinar ata de registro de preços e contratos administrativos, receber e dar quitação, podendo ainda, substabelecer esta para outrem, com ou sem reservas de iguais poderes, dando tudo por bom firme e valioso, e, em especial, para (se for o caso) de apenas uma licitação. </w:t>
      </w:r>
    </w:p>
    <w:p w14:paraId="0C33807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ED37579" w14:textId="78F3BF41"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Município de _______________, _</w:t>
      </w:r>
      <w:r w:rsidR="00F67617">
        <w:rPr>
          <w:rFonts w:ascii="Courier New" w:eastAsia="Times New Roman" w:hAnsi="Courier New" w:cs="Courier New"/>
          <w:sz w:val="24"/>
          <w:szCs w:val="24"/>
          <w:lang w:eastAsia="pt-BR"/>
        </w:rPr>
        <w:t>___ de ________________, de 202</w:t>
      </w:r>
      <w:r w:rsidR="00AC5C5C">
        <w:rPr>
          <w:rFonts w:ascii="Courier New" w:eastAsia="Times New Roman" w:hAnsi="Courier New" w:cs="Courier New"/>
          <w:sz w:val="24"/>
          <w:szCs w:val="24"/>
          <w:lang w:eastAsia="pt-BR"/>
        </w:rPr>
        <w:t>1</w:t>
      </w:r>
      <w:r w:rsidRPr="00271E66">
        <w:rPr>
          <w:rFonts w:ascii="Courier New" w:eastAsia="Times New Roman" w:hAnsi="Courier New" w:cs="Courier New"/>
          <w:sz w:val="24"/>
          <w:szCs w:val="24"/>
          <w:lang w:eastAsia="pt-BR"/>
        </w:rPr>
        <w:t>.</w:t>
      </w:r>
    </w:p>
    <w:p w14:paraId="014E778E"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A4D38D6"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F8A30B3"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337B28DB"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6DB2DA2"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71724BAF"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Firma Reconhecida</w:t>
      </w:r>
    </w:p>
    <w:p w14:paraId="48CE5C61"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2FBACCFB"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_________________________</w:t>
      </w:r>
    </w:p>
    <w:p w14:paraId="2C56878F"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Representante Legal</w:t>
      </w:r>
    </w:p>
    <w:p w14:paraId="0E9B52A4"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77BE214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410DBB1"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5C9093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C735CBF"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60B9D61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54570DD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2ABBCB8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17ABCC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br w:type="page"/>
      </w:r>
    </w:p>
    <w:p w14:paraId="5CA8D883" w14:textId="24161893" w:rsidR="00F67617" w:rsidRPr="00271E66" w:rsidRDefault="00F67617" w:rsidP="00F67617">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t xml:space="preserve">PROCESSO LICITATÓRIO N.º </w:t>
      </w:r>
      <w:r w:rsidR="00AC5C5C">
        <w:rPr>
          <w:rFonts w:ascii="Courier New" w:eastAsia="Times New Roman" w:hAnsi="Courier New" w:cs="Courier New"/>
          <w:b/>
          <w:color w:val="000000"/>
          <w:sz w:val="24"/>
          <w:szCs w:val="24"/>
          <w:lang w:eastAsia="pt-BR"/>
        </w:rPr>
        <w:t>12</w:t>
      </w:r>
      <w:r>
        <w:rPr>
          <w:rFonts w:ascii="Courier New" w:eastAsia="Times New Roman" w:hAnsi="Courier New" w:cs="Courier New"/>
          <w:b/>
          <w:color w:val="000000"/>
          <w:sz w:val="24"/>
          <w:szCs w:val="24"/>
          <w:lang w:eastAsia="pt-BR"/>
        </w:rPr>
        <w:t>/202</w:t>
      </w:r>
      <w:r w:rsidR="00AC5C5C">
        <w:rPr>
          <w:rFonts w:ascii="Courier New" w:eastAsia="Times New Roman" w:hAnsi="Courier New" w:cs="Courier New"/>
          <w:b/>
          <w:color w:val="000000"/>
          <w:sz w:val="24"/>
          <w:szCs w:val="24"/>
          <w:lang w:eastAsia="pt-BR"/>
        </w:rPr>
        <w:t>1</w:t>
      </w:r>
    </w:p>
    <w:p w14:paraId="5486F899" w14:textId="27691C48" w:rsidR="00F67617" w:rsidRPr="00271E66" w:rsidRDefault="00F67617" w:rsidP="00F67617">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Pr>
          <w:rFonts w:ascii="Courier New" w:eastAsia="Times New Roman" w:hAnsi="Courier New" w:cs="Courier New"/>
          <w:b/>
          <w:sz w:val="24"/>
          <w:szCs w:val="24"/>
          <w:lang w:eastAsia="pt-BR"/>
        </w:rPr>
        <w:t>0</w:t>
      </w:r>
      <w:r w:rsidR="00AC5C5C">
        <w:rPr>
          <w:rFonts w:ascii="Courier New" w:eastAsia="Times New Roman" w:hAnsi="Courier New" w:cs="Courier New"/>
          <w:b/>
          <w:sz w:val="24"/>
          <w:szCs w:val="24"/>
          <w:lang w:eastAsia="pt-BR"/>
        </w:rPr>
        <w:t>4</w:t>
      </w:r>
      <w:r>
        <w:rPr>
          <w:rFonts w:ascii="Courier New" w:eastAsia="Times New Roman" w:hAnsi="Courier New" w:cs="Courier New"/>
          <w:b/>
          <w:sz w:val="24"/>
          <w:szCs w:val="24"/>
          <w:lang w:eastAsia="pt-BR"/>
        </w:rPr>
        <w:t>/202</w:t>
      </w:r>
      <w:r w:rsidR="00AC5C5C">
        <w:rPr>
          <w:rFonts w:ascii="Courier New" w:eastAsia="Times New Roman" w:hAnsi="Courier New" w:cs="Courier New"/>
          <w:b/>
          <w:sz w:val="24"/>
          <w:szCs w:val="24"/>
          <w:lang w:eastAsia="pt-BR"/>
        </w:rPr>
        <w:t>1</w:t>
      </w:r>
    </w:p>
    <w:p w14:paraId="58FBF72C" w14:textId="77777777" w:rsidR="0067767E" w:rsidRPr="00271E66" w:rsidRDefault="0067767E" w:rsidP="0067767E">
      <w:pPr>
        <w:widowControl w:val="0"/>
        <w:spacing w:after="0" w:line="240" w:lineRule="auto"/>
        <w:jc w:val="center"/>
        <w:rPr>
          <w:rFonts w:ascii="Courier New" w:eastAsia="Times New Roman" w:hAnsi="Courier New" w:cs="Courier New"/>
          <w:b/>
          <w:color w:val="000000"/>
          <w:sz w:val="24"/>
          <w:szCs w:val="24"/>
          <w:lang w:eastAsia="pt-BR"/>
        </w:rPr>
      </w:pPr>
    </w:p>
    <w:p w14:paraId="55463AE9"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ANEXO IV</w:t>
      </w:r>
    </w:p>
    <w:p w14:paraId="024ED404" w14:textId="77777777" w:rsidR="0067767E" w:rsidRPr="00271E66" w:rsidRDefault="0067767E" w:rsidP="0067767E">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DECL</w:t>
      </w:r>
      <w:r w:rsidR="006A7045">
        <w:rPr>
          <w:rFonts w:ascii="Courier New" w:eastAsia="Times New Roman" w:hAnsi="Courier New" w:cs="Courier New"/>
          <w:b/>
          <w:sz w:val="24"/>
          <w:szCs w:val="24"/>
          <w:lang w:eastAsia="pt-BR"/>
        </w:rPr>
        <w:t>ARAÇÃO DE ENQUADRAMENTO ME, EPP.</w:t>
      </w:r>
    </w:p>
    <w:p w14:paraId="252848FD" w14:textId="77777777" w:rsidR="0067767E" w:rsidRPr="00271E66" w:rsidRDefault="0067767E" w:rsidP="0067767E">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center"/>
        <w:rPr>
          <w:rFonts w:ascii="Courier New" w:eastAsia="Times New Roman" w:hAnsi="Courier New" w:cs="Courier New"/>
          <w:b/>
          <w:i/>
          <w:sz w:val="24"/>
          <w:szCs w:val="24"/>
          <w:lang w:eastAsia="pt-BR"/>
        </w:rPr>
      </w:pPr>
    </w:p>
    <w:p w14:paraId="1584D9D9" w14:textId="77777777" w:rsidR="0067767E" w:rsidRPr="00271E66" w:rsidRDefault="0067767E" w:rsidP="0067767E">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i/>
          <w:sz w:val="24"/>
          <w:szCs w:val="24"/>
          <w:lang w:eastAsia="pt-BR"/>
        </w:rPr>
      </w:pPr>
    </w:p>
    <w:p w14:paraId="24A60C56" w14:textId="77777777" w:rsidR="0067767E" w:rsidRPr="00271E66" w:rsidRDefault="0067767E" w:rsidP="0067767E">
      <w:pPr>
        <w:widowControl w:val="0"/>
        <w:tabs>
          <w:tab w:val="left" w:pos="0"/>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i/>
          <w:sz w:val="24"/>
          <w:szCs w:val="24"/>
          <w:lang w:eastAsia="pt-BR"/>
        </w:rPr>
      </w:pPr>
    </w:p>
    <w:p w14:paraId="1134030E" w14:textId="77777777" w:rsidR="0067767E" w:rsidRPr="00271E66" w:rsidRDefault="0067767E" w:rsidP="0067767E">
      <w:pPr>
        <w:widowControl w:val="0"/>
        <w:spacing w:after="0" w:line="240" w:lineRule="auto"/>
        <w:jc w:val="both"/>
        <w:rPr>
          <w:rFonts w:ascii="Courier New" w:hAnsi="Courier New" w:cs="Courier New"/>
          <w:sz w:val="24"/>
          <w:szCs w:val="24"/>
        </w:rPr>
      </w:pPr>
      <w:r w:rsidRPr="00271E66">
        <w:rPr>
          <w:rFonts w:ascii="Courier New" w:hAnsi="Courier New" w:cs="Courier New"/>
          <w:sz w:val="24"/>
          <w:szCs w:val="24"/>
        </w:rPr>
        <w:t>Ao</w:t>
      </w:r>
    </w:p>
    <w:p w14:paraId="1365F253" w14:textId="77777777" w:rsidR="0067767E" w:rsidRPr="00271E66" w:rsidRDefault="0067767E" w:rsidP="0067767E">
      <w:pPr>
        <w:widowControl w:val="0"/>
        <w:spacing w:after="0" w:line="240" w:lineRule="auto"/>
        <w:jc w:val="both"/>
        <w:rPr>
          <w:rFonts w:ascii="Courier New" w:hAnsi="Courier New" w:cs="Courier New"/>
          <w:sz w:val="24"/>
          <w:szCs w:val="24"/>
        </w:rPr>
      </w:pPr>
      <w:r w:rsidRPr="00271E66">
        <w:rPr>
          <w:rFonts w:ascii="Courier New" w:hAnsi="Courier New" w:cs="Courier New"/>
          <w:sz w:val="24"/>
          <w:szCs w:val="24"/>
        </w:rPr>
        <w:t>Município de Ibiraiaras</w:t>
      </w:r>
    </w:p>
    <w:p w14:paraId="490E2382" w14:textId="77777777" w:rsidR="0067767E" w:rsidRPr="00271E66" w:rsidRDefault="0067767E" w:rsidP="0067767E">
      <w:pPr>
        <w:widowControl w:val="0"/>
        <w:spacing w:after="0" w:line="240" w:lineRule="auto"/>
        <w:jc w:val="both"/>
        <w:rPr>
          <w:rFonts w:ascii="Courier New" w:hAnsi="Courier New" w:cs="Courier New"/>
          <w:sz w:val="24"/>
          <w:szCs w:val="24"/>
        </w:rPr>
      </w:pPr>
      <w:r w:rsidRPr="00271E66">
        <w:rPr>
          <w:rFonts w:ascii="Courier New" w:hAnsi="Courier New" w:cs="Courier New"/>
          <w:sz w:val="24"/>
          <w:szCs w:val="24"/>
        </w:rPr>
        <w:t>Comissão Permanente de Licitação</w:t>
      </w:r>
    </w:p>
    <w:p w14:paraId="3E750566" w14:textId="77777777" w:rsidR="0067767E" w:rsidRPr="00271E66" w:rsidRDefault="0067767E" w:rsidP="0067767E">
      <w:pPr>
        <w:widowControl w:val="0"/>
        <w:spacing w:after="0" w:line="240" w:lineRule="auto"/>
        <w:jc w:val="both"/>
        <w:rPr>
          <w:rFonts w:ascii="Courier New" w:hAnsi="Courier New" w:cs="Courier New"/>
          <w:sz w:val="24"/>
          <w:szCs w:val="24"/>
        </w:rPr>
      </w:pPr>
    </w:p>
    <w:p w14:paraId="2A5CE55C" w14:textId="77777777" w:rsidR="0067767E" w:rsidRPr="00271E66" w:rsidRDefault="0067767E" w:rsidP="0067767E">
      <w:pPr>
        <w:widowControl w:val="0"/>
        <w:spacing w:after="0" w:line="240" w:lineRule="auto"/>
        <w:jc w:val="both"/>
        <w:rPr>
          <w:rFonts w:ascii="Courier New" w:hAnsi="Courier New" w:cs="Courier New"/>
          <w:sz w:val="24"/>
          <w:szCs w:val="24"/>
        </w:rPr>
      </w:pPr>
    </w:p>
    <w:p w14:paraId="48D7C2F4" w14:textId="77777777" w:rsidR="0067767E" w:rsidRPr="00271E66" w:rsidRDefault="0067767E" w:rsidP="0067767E">
      <w:pPr>
        <w:widowControl w:val="0"/>
        <w:spacing w:after="0" w:line="240" w:lineRule="auto"/>
        <w:jc w:val="both"/>
        <w:rPr>
          <w:rFonts w:ascii="Courier New" w:hAnsi="Courier New" w:cs="Courier New"/>
          <w:sz w:val="24"/>
          <w:szCs w:val="24"/>
        </w:rPr>
      </w:pPr>
      <w:r w:rsidRPr="00271E66">
        <w:rPr>
          <w:rFonts w:ascii="Courier New" w:hAnsi="Courier New" w:cs="Courier New"/>
          <w:sz w:val="24"/>
          <w:szCs w:val="24"/>
        </w:rPr>
        <w:t xml:space="preserve">A empresa xxxxxxxxxxxxxxxxxxxxx, inscrita no CNPJ sob n° xxxxxxxxxxxxxxxxx, com sede na xxxxxxxxxxxxxxxxxx, n. xxx, no município de xxxxxxxxxxxxxx, representada neste ato por seu contador, Sr. (Sra) xxxxxxxxxxxxxxxxx, inscrito(a) no CPF sob o n.º xxxxxxxxxxxx e RG sob o n.º xxxxxxxxxxxxx, residente na xxxxxxxxxxxxx, n. xxx, no município de xxxxxxxxxxxxxxx, e seu contador xxxxxxxxxxxxxxxxx, inscrito(a) no CPF sob o n.º xxxxxxxxxxxx, declaram para os devidos fins e sob as penalidades da Lei, que a empresa cumpre os requisitos estabelecidos no artigo 3° da Lei Complementar n° 123 de 14 de dezembro de 2006, e está apta a usufruir do tratamento favorecido estabelecido nos artigos </w:t>
      </w:r>
      <w:smartTag w:uri="urn:schemas-microsoft-com:office:smarttags" w:element="metricconverter">
        <w:smartTagPr>
          <w:attr w:name="ProductID" w:val="42 a"/>
        </w:smartTagPr>
        <w:r w:rsidRPr="00271E66">
          <w:rPr>
            <w:rFonts w:ascii="Courier New" w:hAnsi="Courier New" w:cs="Courier New"/>
            <w:sz w:val="24"/>
            <w:szCs w:val="24"/>
          </w:rPr>
          <w:t>42 a</w:t>
        </w:r>
      </w:smartTag>
      <w:r w:rsidRPr="00271E66">
        <w:rPr>
          <w:rFonts w:ascii="Courier New" w:hAnsi="Courier New" w:cs="Courier New"/>
          <w:sz w:val="24"/>
          <w:szCs w:val="24"/>
        </w:rPr>
        <w:t xml:space="preserve"> 49 da referida Lei. Outrossim, declaro que não existe qualquer impedimento entre os previstos nos incisos do § 4° do artigo 3° da Lei Complementar n° 123/2006.</w:t>
      </w:r>
    </w:p>
    <w:p w14:paraId="185EDDE4" w14:textId="77777777" w:rsidR="0067767E" w:rsidRPr="00271E66" w:rsidRDefault="0067767E" w:rsidP="0067767E">
      <w:pPr>
        <w:widowControl w:val="0"/>
        <w:spacing w:after="0" w:line="240" w:lineRule="auto"/>
        <w:jc w:val="both"/>
        <w:rPr>
          <w:rFonts w:ascii="Courier New" w:hAnsi="Courier New" w:cs="Courier New"/>
          <w:sz w:val="24"/>
          <w:szCs w:val="24"/>
        </w:rPr>
      </w:pPr>
    </w:p>
    <w:p w14:paraId="0A731FBD" w14:textId="77777777" w:rsidR="0067767E" w:rsidRPr="00271E66" w:rsidRDefault="0067767E" w:rsidP="0067767E">
      <w:pPr>
        <w:widowControl w:val="0"/>
        <w:spacing w:after="0" w:line="240" w:lineRule="auto"/>
        <w:jc w:val="center"/>
        <w:rPr>
          <w:rFonts w:ascii="Courier New" w:hAnsi="Courier New" w:cs="Courier New"/>
          <w:sz w:val="24"/>
          <w:szCs w:val="24"/>
        </w:rPr>
      </w:pPr>
    </w:p>
    <w:p w14:paraId="7D955A11" w14:textId="633CC62C" w:rsidR="0067767E" w:rsidRPr="00271E66" w:rsidRDefault="0067767E" w:rsidP="0067767E">
      <w:pPr>
        <w:widowControl w:val="0"/>
        <w:spacing w:after="0" w:line="240" w:lineRule="auto"/>
        <w:jc w:val="center"/>
        <w:rPr>
          <w:rFonts w:ascii="Courier New" w:hAnsi="Courier New" w:cs="Courier New"/>
          <w:sz w:val="24"/>
          <w:szCs w:val="24"/>
        </w:rPr>
      </w:pPr>
      <w:r w:rsidRPr="00271E66">
        <w:rPr>
          <w:rFonts w:ascii="Courier New" w:hAnsi="Courier New" w:cs="Courier New"/>
          <w:sz w:val="24"/>
          <w:szCs w:val="24"/>
        </w:rPr>
        <w:t>Ibiraiaras, ___ de _______</w:t>
      </w:r>
      <w:r w:rsidR="00F67617">
        <w:rPr>
          <w:rFonts w:ascii="Courier New" w:hAnsi="Courier New" w:cs="Courier New"/>
          <w:sz w:val="24"/>
          <w:szCs w:val="24"/>
        </w:rPr>
        <w:t>__________ de 202</w:t>
      </w:r>
      <w:r w:rsidR="00AC5C5C">
        <w:rPr>
          <w:rFonts w:ascii="Courier New" w:hAnsi="Courier New" w:cs="Courier New"/>
          <w:sz w:val="24"/>
          <w:szCs w:val="24"/>
        </w:rPr>
        <w:t>1</w:t>
      </w:r>
      <w:r w:rsidRPr="00271E66">
        <w:rPr>
          <w:rFonts w:ascii="Courier New" w:hAnsi="Courier New" w:cs="Courier New"/>
          <w:sz w:val="24"/>
          <w:szCs w:val="24"/>
        </w:rPr>
        <w:t>.</w:t>
      </w:r>
    </w:p>
    <w:p w14:paraId="65AD3828" w14:textId="77777777" w:rsidR="0067767E" w:rsidRPr="00271E66" w:rsidRDefault="0067767E" w:rsidP="0067767E">
      <w:pPr>
        <w:widowControl w:val="0"/>
        <w:spacing w:after="0" w:line="240" w:lineRule="auto"/>
        <w:jc w:val="center"/>
        <w:rPr>
          <w:rFonts w:ascii="Courier New" w:hAnsi="Courier New" w:cs="Courier New"/>
          <w:sz w:val="24"/>
          <w:szCs w:val="24"/>
        </w:rPr>
      </w:pPr>
    </w:p>
    <w:p w14:paraId="41504BA5" w14:textId="77777777" w:rsidR="0067767E" w:rsidRPr="00271E66" w:rsidRDefault="0067767E" w:rsidP="0067767E">
      <w:pPr>
        <w:widowControl w:val="0"/>
        <w:spacing w:after="0" w:line="240" w:lineRule="auto"/>
        <w:jc w:val="center"/>
        <w:rPr>
          <w:rFonts w:ascii="Courier New" w:hAnsi="Courier New" w:cs="Courier New"/>
          <w:sz w:val="24"/>
          <w:szCs w:val="24"/>
        </w:rPr>
      </w:pPr>
    </w:p>
    <w:p w14:paraId="4072CF1C" w14:textId="77777777" w:rsidR="0067767E" w:rsidRPr="00271E66" w:rsidRDefault="0067767E" w:rsidP="0067767E">
      <w:pPr>
        <w:pStyle w:val="Normal1"/>
        <w:jc w:val="center"/>
        <w:rPr>
          <w:rFonts w:ascii="Courier New" w:hAnsi="Courier New" w:cs="Courier New"/>
          <w:color w:val="auto"/>
          <w:szCs w:val="24"/>
        </w:rPr>
      </w:pPr>
      <w:r w:rsidRPr="00271E66">
        <w:rPr>
          <w:rFonts w:ascii="Courier New" w:hAnsi="Courier New" w:cs="Courier New"/>
          <w:b/>
          <w:color w:val="auto"/>
          <w:szCs w:val="24"/>
        </w:rPr>
        <w:t>_________________________________</w:t>
      </w:r>
    </w:p>
    <w:p w14:paraId="0F803AAB" w14:textId="77777777" w:rsidR="0067767E" w:rsidRPr="00271E66" w:rsidRDefault="0067767E" w:rsidP="0067767E">
      <w:pPr>
        <w:pStyle w:val="Normal1"/>
        <w:jc w:val="center"/>
        <w:rPr>
          <w:rFonts w:ascii="Courier New" w:hAnsi="Courier New" w:cs="Courier New"/>
          <w:color w:val="auto"/>
          <w:szCs w:val="24"/>
        </w:rPr>
      </w:pPr>
      <w:r w:rsidRPr="00271E66">
        <w:rPr>
          <w:rFonts w:ascii="Courier New" w:hAnsi="Courier New" w:cs="Courier New"/>
          <w:b/>
          <w:color w:val="auto"/>
          <w:szCs w:val="24"/>
        </w:rPr>
        <w:t>(Carimbo e assinatura do representante legal)</w:t>
      </w:r>
    </w:p>
    <w:p w14:paraId="45576F43"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rPr>
      </w:pPr>
    </w:p>
    <w:p w14:paraId="46543F92"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rPr>
      </w:pPr>
    </w:p>
    <w:p w14:paraId="2917A2E6" w14:textId="77777777" w:rsidR="0067767E" w:rsidRPr="00AC5C5C" w:rsidRDefault="0067767E" w:rsidP="0067767E">
      <w:pPr>
        <w:pStyle w:val="Normal1"/>
        <w:jc w:val="center"/>
        <w:rPr>
          <w:rFonts w:ascii="Courier New" w:hAnsi="Courier New" w:cs="Courier New"/>
          <w:b/>
          <w:color w:val="auto"/>
          <w:szCs w:val="24"/>
        </w:rPr>
      </w:pPr>
      <w:r w:rsidRPr="00AC5C5C">
        <w:rPr>
          <w:rFonts w:ascii="Courier New" w:hAnsi="Courier New" w:cs="Courier New"/>
          <w:b/>
          <w:color w:val="auto"/>
          <w:szCs w:val="24"/>
        </w:rPr>
        <w:t>_________________________________</w:t>
      </w:r>
    </w:p>
    <w:p w14:paraId="0AD129C0" w14:textId="77777777" w:rsidR="0067767E" w:rsidRPr="00271E66" w:rsidRDefault="0067767E" w:rsidP="0067767E">
      <w:pPr>
        <w:pStyle w:val="Normal1"/>
        <w:jc w:val="center"/>
        <w:rPr>
          <w:rFonts w:ascii="Courier New" w:hAnsi="Courier New" w:cs="Courier New"/>
          <w:color w:val="auto"/>
          <w:szCs w:val="24"/>
        </w:rPr>
      </w:pPr>
      <w:r w:rsidRPr="00271E66">
        <w:rPr>
          <w:rFonts w:ascii="Courier New" w:hAnsi="Courier New" w:cs="Courier New"/>
          <w:b/>
          <w:color w:val="auto"/>
          <w:szCs w:val="24"/>
        </w:rPr>
        <w:t>(Carimbo e assinatura do Contador)</w:t>
      </w:r>
    </w:p>
    <w:p w14:paraId="153B5636"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rPr>
      </w:pPr>
    </w:p>
    <w:p w14:paraId="20671695"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rPr>
      </w:pPr>
    </w:p>
    <w:p w14:paraId="2DDA181D" w14:textId="77777777" w:rsidR="0067767E" w:rsidRPr="00271E66" w:rsidRDefault="0067767E" w:rsidP="0067767E">
      <w:pPr>
        <w:widowControl w:val="0"/>
        <w:spacing w:after="0" w:line="240" w:lineRule="auto"/>
        <w:jc w:val="both"/>
        <w:rPr>
          <w:rFonts w:ascii="Courier New" w:hAnsi="Courier New" w:cs="Courier New"/>
          <w:sz w:val="24"/>
          <w:szCs w:val="24"/>
        </w:rPr>
      </w:pPr>
    </w:p>
    <w:p w14:paraId="22DBDD0A"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67BB8D91"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p>
    <w:p w14:paraId="2132D1B7" w14:textId="77777777" w:rsidR="0067767E" w:rsidRPr="00271E66" w:rsidRDefault="0067767E" w:rsidP="0067767E">
      <w:pPr>
        <w:widowControl w:val="0"/>
        <w:spacing w:after="0" w:line="240" w:lineRule="auto"/>
        <w:jc w:val="both"/>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br w:type="page"/>
      </w:r>
    </w:p>
    <w:p w14:paraId="35A40B62" w14:textId="489230C8" w:rsidR="00F67617" w:rsidRPr="00271E66" w:rsidRDefault="00F67617" w:rsidP="00F67617">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t xml:space="preserve">PROCESSO LICITATÓRIO N.º </w:t>
      </w:r>
      <w:r w:rsidR="00AC5C5C">
        <w:rPr>
          <w:rFonts w:ascii="Courier New" w:eastAsia="Times New Roman" w:hAnsi="Courier New" w:cs="Courier New"/>
          <w:b/>
          <w:color w:val="000000"/>
          <w:sz w:val="24"/>
          <w:szCs w:val="24"/>
          <w:lang w:eastAsia="pt-BR"/>
        </w:rPr>
        <w:t>12</w:t>
      </w:r>
      <w:r>
        <w:rPr>
          <w:rFonts w:ascii="Courier New" w:eastAsia="Times New Roman" w:hAnsi="Courier New" w:cs="Courier New"/>
          <w:b/>
          <w:color w:val="000000"/>
          <w:sz w:val="24"/>
          <w:szCs w:val="24"/>
          <w:lang w:eastAsia="pt-BR"/>
        </w:rPr>
        <w:t>/202</w:t>
      </w:r>
      <w:r w:rsidR="00AC5C5C">
        <w:rPr>
          <w:rFonts w:ascii="Courier New" w:eastAsia="Times New Roman" w:hAnsi="Courier New" w:cs="Courier New"/>
          <w:b/>
          <w:color w:val="000000"/>
          <w:sz w:val="24"/>
          <w:szCs w:val="24"/>
          <w:lang w:eastAsia="pt-BR"/>
        </w:rPr>
        <w:t>1</w:t>
      </w:r>
    </w:p>
    <w:p w14:paraId="71558764" w14:textId="7A89318D" w:rsidR="0067767E" w:rsidRDefault="00F67617"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Pr>
          <w:rFonts w:ascii="Courier New" w:eastAsia="Times New Roman" w:hAnsi="Courier New" w:cs="Courier New"/>
          <w:b/>
          <w:sz w:val="24"/>
          <w:szCs w:val="24"/>
          <w:lang w:eastAsia="pt-BR"/>
        </w:rPr>
        <w:t>0</w:t>
      </w:r>
      <w:r w:rsidR="00AC5C5C">
        <w:rPr>
          <w:rFonts w:ascii="Courier New" w:eastAsia="Times New Roman" w:hAnsi="Courier New" w:cs="Courier New"/>
          <w:b/>
          <w:sz w:val="24"/>
          <w:szCs w:val="24"/>
          <w:lang w:eastAsia="pt-BR"/>
        </w:rPr>
        <w:t>4</w:t>
      </w:r>
      <w:r>
        <w:rPr>
          <w:rFonts w:ascii="Courier New" w:eastAsia="Times New Roman" w:hAnsi="Courier New" w:cs="Courier New"/>
          <w:b/>
          <w:sz w:val="24"/>
          <w:szCs w:val="24"/>
          <w:lang w:eastAsia="pt-BR"/>
        </w:rPr>
        <w:t>/202</w:t>
      </w:r>
      <w:r w:rsidR="00AC5C5C">
        <w:rPr>
          <w:rFonts w:ascii="Courier New" w:eastAsia="Times New Roman" w:hAnsi="Courier New" w:cs="Courier New"/>
          <w:b/>
          <w:sz w:val="24"/>
          <w:szCs w:val="24"/>
          <w:lang w:eastAsia="pt-BR"/>
        </w:rPr>
        <w:t>1</w:t>
      </w:r>
    </w:p>
    <w:p w14:paraId="7937EA88" w14:textId="77777777" w:rsidR="00F67617" w:rsidRPr="00F67617" w:rsidRDefault="00F67617" w:rsidP="0067767E">
      <w:pPr>
        <w:widowControl w:val="0"/>
        <w:spacing w:after="0" w:line="240" w:lineRule="auto"/>
        <w:jc w:val="center"/>
        <w:rPr>
          <w:rFonts w:ascii="Courier New" w:eastAsia="Times New Roman" w:hAnsi="Courier New" w:cs="Courier New"/>
          <w:sz w:val="24"/>
          <w:szCs w:val="24"/>
          <w:lang w:eastAsia="pt-BR"/>
        </w:rPr>
      </w:pPr>
    </w:p>
    <w:p w14:paraId="712D5020"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ANEXO V</w:t>
      </w:r>
    </w:p>
    <w:p w14:paraId="7267CB0A"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MODELO DE PROPOSTA DE PREÇOS</w:t>
      </w:r>
    </w:p>
    <w:p w14:paraId="12E542BC"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67767E" w:rsidRPr="00271E66" w14:paraId="61314315" w14:textId="77777777" w:rsidTr="007C21F6">
        <w:tc>
          <w:tcPr>
            <w:tcW w:w="9211" w:type="dxa"/>
            <w:gridSpan w:val="2"/>
          </w:tcPr>
          <w:p w14:paraId="003DE2C5"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Empresa:</w:t>
            </w:r>
          </w:p>
        </w:tc>
      </w:tr>
      <w:tr w:rsidR="0067767E" w:rsidRPr="00271E66" w14:paraId="7EBE9ECB" w14:textId="77777777" w:rsidTr="007C21F6">
        <w:tc>
          <w:tcPr>
            <w:tcW w:w="4605" w:type="dxa"/>
          </w:tcPr>
          <w:p w14:paraId="39E75A37"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CNPJ:</w:t>
            </w:r>
          </w:p>
        </w:tc>
        <w:tc>
          <w:tcPr>
            <w:tcW w:w="4606" w:type="dxa"/>
          </w:tcPr>
          <w:p w14:paraId="7B7CD32F"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Inscrição Estadual:</w:t>
            </w:r>
          </w:p>
        </w:tc>
      </w:tr>
      <w:tr w:rsidR="0067767E" w:rsidRPr="00271E66" w14:paraId="247B041B" w14:textId="77777777" w:rsidTr="007C21F6">
        <w:tc>
          <w:tcPr>
            <w:tcW w:w="4605" w:type="dxa"/>
          </w:tcPr>
          <w:p w14:paraId="71DEC129"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Endereço:</w:t>
            </w:r>
          </w:p>
        </w:tc>
        <w:tc>
          <w:tcPr>
            <w:tcW w:w="4606" w:type="dxa"/>
          </w:tcPr>
          <w:p w14:paraId="09A545FF"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n.º:</w:t>
            </w:r>
          </w:p>
        </w:tc>
      </w:tr>
      <w:tr w:rsidR="0067767E" w:rsidRPr="00271E66" w14:paraId="016F6381" w14:textId="77777777" w:rsidTr="007C21F6">
        <w:tc>
          <w:tcPr>
            <w:tcW w:w="4605" w:type="dxa"/>
          </w:tcPr>
          <w:p w14:paraId="1E5949B1"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Cidade:</w:t>
            </w:r>
          </w:p>
        </w:tc>
        <w:tc>
          <w:tcPr>
            <w:tcW w:w="4606" w:type="dxa"/>
          </w:tcPr>
          <w:p w14:paraId="626CC285"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Estado:</w:t>
            </w:r>
          </w:p>
        </w:tc>
      </w:tr>
      <w:tr w:rsidR="0067767E" w:rsidRPr="00271E66" w14:paraId="6BA83C1D" w14:textId="77777777" w:rsidTr="007C21F6">
        <w:tc>
          <w:tcPr>
            <w:tcW w:w="4605" w:type="dxa"/>
          </w:tcPr>
          <w:p w14:paraId="2948F0A8"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CEP:</w:t>
            </w:r>
          </w:p>
        </w:tc>
        <w:tc>
          <w:tcPr>
            <w:tcW w:w="4606" w:type="dxa"/>
          </w:tcPr>
          <w:p w14:paraId="6E4517A0" w14:textId="77777777" w:rsidR="0067767E" w:rsidRPr="00271E66" w:rsidRDefault="0067767E" w:rsidP="007C21F6">
            <w:pPr>
              <w:widowControl w:val="0"/>
              <w:jc w:val="both"/>
              <w:rPr>
                <w:rFonts w:ascii="Courier New" w:hAnsi="Courier New" w:cs="Courier New"/>
                <w:b/>
                <w:sz w:val="24"/>
                <w:szCs w:val="24"/>
              </w:rPr>
            </w:pPr>
          </w:p>
        </w:tc>
      </w:tr>
      <w:tr w:rsidR="0067767E" w:rsidRPr="00271E66" w14:paraId="5CC74502" w14:textId="77777777" w:rsidTr="007C21F6">
        <w:tc>
          <w:tcPr>
            <w:tcW w:w="4605" w:type="dxa"/>
          </w:tcPr>
          <w:p w14:paraId="301704D2" w14:textId="77777777" w:rsidR="0067767E"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Telefone:</w:t>
            </w:r>
          </w:p>
          <w:p w14:paraId="7E20AF7F" w14:textId="77777777" w:rsidR="00A6272A" w:rsidRPr="00271E66" w:rsidRDefault="00A6272A" w:rsidP="007C21F6">
            <w:pPr>
              <w:widowControl w:val="0"/>
              <w:jc w:val="both"/>
              <w:rPr>
                <w:rFonts w:ascii="Courier New" w:hAnsi="Courier New" w:cs="Courier New"/>
                <w:b/>
                <w:sz w:val="24"/>
                <w:szCs w:val="24"/>
              </w:rPr>
            </w:pPr>
            <w:r>
              <w:rPr>
                <w:rFonts w:ascii="Courier New" w:hAnsi="Courier New" w:cs="Courier New"/>
                <w:b/>
                <w:sz w:val="24"/>
                <w:szCs w:val="24"/>
              </w:rPr>
              <w:t>Banco:            Ag:</w:t>
            </w:r>
          </w:p>
        </w:tc>
        <w:tc>
          <w:tcPr>
            <w:tcW w:w="4606" w:type="dxa"/>
          </w:tcPr>
          <w:p w14:paraId="46F998B7" w14:textId="77777777" w:rsidR="0067767E"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E-mail:</w:t>
            </w:r>
          </w:p>
          <w:p w14:paraId="70648ECD" w14:textId="77777777" w:rsidR="00A6272A" w:rsidRPr="00271E66" w:rsidRDefault="00A6272A" w:rsidP="007C21F6">
            <w:pPr>
              <w:widowControl w:val="0"/>
              <w:jc w:val="both"/>
              <w:rPr>
                <w:rFonts w:ascii="Courier New" w:hAnsi="Courier New" w:cs="Courier New"/>
                <w:b/>
                <w:sz w:val="24"/>
                <w:szCs w:val="24"/>
              </w:rPr>
            </w:pPr>
            <w:r>
              <w:rPr>
                <w:rFonts w:ascii="Courier New" w:hAnsi="Courier New" w:cs="Courier New"/>
                <w:b/>
                <w:sz w:val="24"/>
                <w:szCs w:val="24"/>
              </w:rPr>
              <w:t>Conta nº:</w:t>
            </w:r>
          </w:p>
        </w:tc>
      </w:tr>
      <w:tr w:rsidR="0067767E" w:rsidRPr="00271E66" w14:paraId="0338569C" w14:textId="77777777" w:rsidTr="007C21F6">
        <w:tc>
          <w:tcPr>
            <w:tcW w:w="9211" w:type="dxa"/>
            <w:gridSpan w:val="2"/>
          </w:tcPr>
          <w:p w14:paraId="63AF455A" w14:textId="77777777" w:rsidR="0067767E" w:rsidRPr="00271E66" w:rsidRDefault="0067767E" w:rsidP="007C21F6">
            <w:pPr>
              <w:widowControl w:val="0"/>
              <w:jc w:val="both"/>
              <w:rPr>
                <w:rFonts w:ascii="Courier New" w:hAnsi="Courier New" w:cs="Courier New"/>
                <w:b/>
                <w:sz w:val="24"/>
                <w:szCs w:val="24"/>
              </w:rPr>
            </w:pPr>
          </w:p>
          <w:p w14:paraId="56046F8D"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Representante legal:</w:t>
            </w:r>
          </w:p>
        </w:tc>
      </w:tr>
      <w:tr w:rsidR="0067767E" w:rsidRPr="00271E66" w14:paraId="726F1007" w14:textId="77777777" w:rsidTr="007C21F6">
        <w:tc>
          <w:tcPr>
            <w:tcW w:w="4605" w:type="dxa"/>
          </w:tcPr>
          <w:p w14:paraId="235F3EBE"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CPF:</w:t>
            </w:r>
          </w:p>
        </w:tc>
        <w:tc>
          <w:tcPr>
            <w:tcW w:w="4606" w:type="dxa"/>
          </w:tcPr>
          <w:p w14:paraId="17F6CEFA"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RG:</w:t>
            </w:r>
          </w:p>
        </w:tc>
      </w:tr>
      <w:tr w:rsidR="0067767E" w:rsidRPr="00271E66" w14:paraId="4DD167AA" w14:textId="77777777" w:rsidTr="007C21F6">
        <w:tc>
          <w:tcPr>
            <w:tcW w:w="4605" w:type="dxa"/>
          </w:tcPr>
          <w:p w14:paraId="29C6DA20"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Endereço:</w:t>
            </w:r>
          </w:p>
        </w:tc>
        <w:tc>
          <w:tcPr>
            <w:tcW w:w="4606" w:type="dxa"/>
          </w:tcPr>
          <w:p w14:paraId="4CAAC196"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n.º:</w:t>
            </w:r>
          </w:p>
        </w:tc>
      </w:tr>
      <w:tr w:rsidR="0067767E" w:rsidRPr="00271E66" w14:paraId="3769701B" w14:textId="77777777" w:rsidTr="007C21F6">
        <w:tc>
          <w:tcPr>
            <w:tcW w:w="4605" w:type="dxa"/>
          </w:tcPr>
          <w:p w14:paraId="7582CC3B"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Cidade:</w:t>
            </w:r>
          </w:p>
        </w:tc>
        <w:tc>
          <w:tcPr>
            <w:tcW w:w="4606" w:type="dxa"/>
          </w:tcPr>
          <w:p w14:paraId="35E1EDB8"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Estado:</w:t>
            </w:r>
          </w:p>
        </w:tc>
      </w:tr>
      <w:tr w:rsidR="0067767E" w:rsidRPr="00271E66" w14:paraId="091055A0" w14:textId="77777777" w:rsidTr="007C21F6">
        <w:tc>
          <w:tcPr>
            <w:tcW w:w="4605" w:type="dxa"/>
          </w:tcPr>
          <w:p w14:paraId="62FE817D"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CEP:</w:t>
            </w:r>
          </w:p>
        </w:tc>
        <w:tc>
          <w:tcPr>
            <w:tcW w:w="4606" w:type="dxa"/>
          </w:tcPr>
          <w:p w14:paraId="58BA95C4" w14:textId="77777777" w:rsidR="0067767E" w:rsidRPr="00271E66" w:rsidRDefault="00B44C44" w:rsidP="007C21F6">
            <w:pPr>
              <w:widowControl w:val="0"/>
              <w:jc w:val="both"/>
              <w:rPr>
                <w:rFonts w:ascii="Courier New" w:hAnsi="Courier New" w:cs="Courier New"/>
                <w:b/>
                <w:sz w:val="24"/>
                <w:szCs w:val="24"/>
              </w:rPr>
            </w:pPr>
            <w:r w:rsidRPr="00271E66">
              <w:rPr>
                <w:rFonts w:ascii="Courier New" w:hAnsi="Courier New" w:cs="Courier New"/>
                <w:b/>
                <w:sz w:val="24"/>
                <w:szCs w:val="24"/>
              </w:rPr>
              <w:t>E-mail:</w:t>
            </w:r>
          </w:p>
        </w:tc>
      </w:tr>
      <w:tr w:rsidR="0067767E" w:rsidRPr="00271E66" w14:paraId="425219DA" w14:textId="77777777" w:rsidTr="007C21F6">
        <w:tc>
          <w:tcPr>
            <w:tcW w:w="4605" w:type="dxa"/>
          </w:tcPr>
          <w:p w14:paraId="52B1914C" w14:textId="77777777" w:rsidR="0067767E" w:rsidRPr="00271E66" w:rsidRDefault="0067767E" w:rsidP="007C21F6">
            <w:pPr>
              <w:widowControl w:val="0"/>
              <w:jc w:val="both"/>
              <w:rPr>
                <w:rFonts w:ascii="Courier New" w:hAnsi="Courier New" w:cs="Courier New"/>
                <w:b/>
                <w:sz w:val="24"/>
                <w:szCs w:val="24"/>
              </w:rPr>
            </w:pPr>
            <w:r w:rsidRPr="00271E66">
              <w:rPr>
                <w:rFonts w:ascii="Courier New" w:hAnsi="Courier New" w:cs="Courier New"/>
                <w:b/>
                <w:sz w:val="24"/>
                <w:szCs w:val="24"/>
              </w:rPr>
              <w:t>Telefone:</w:t>
            </w:r>
          </w:p>
        </w:tc>
        <w:tc>
          <w:tcPr>
            <w:tcW w:w="4606" w:type="dxa"/>
          </w:tcPr>
          <w:p w14:paraId="011FF6F7" w14:textId="77777777" w:rsidR="0067767E" w:rsidRPr="00271E66" w:rsidRDefault="0067767E" w:rsidP="007C21F6">
            <w:pPr>
              <w:widowControl w:val="0"/>
              <w:jc w:val="both"/>
              <w:rPr>
                <w:rFonts w:ascii="Courier New" w:hAnsi="Courier New" w:cs="Courier New"/>
                <w:b/>
                <w:sz w:val="24"/>
                <w:szCs w:val="24"/>
              </w:rPr>
            </w:pPr>
          </w:p>
        </w:tc>
      </w:tr>
    </w:tbl>
    <w:p w14:paraId="62B69BE8"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288052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Ao Município de Ibiraiaras</w:t>
      </w:r>
    </w:p>
    <w:p w14:paraId="073B466C"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0809641F" w14:textId="3E4CE3AB"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Vimos através de esta apresentar proposta comercial referent</w:t>
      </w:r>
      <w:r w:rsidR="00AC6B53">
        <w:rPr>
          <w:rFonts w:ascii="Courier New" w:eastAsia="Times New Roman" w:hAnsi="Courier New" w:cs="Courier New"/>
          <w:sz w:val="24"/>
          <w:szCs w:val="24"/>
          <w:lang w:eastAsia="pt-BR"/>
        </w:rPr>
        <w:t xml:space="preserve">e ao processo licitatório nº. </w:t>
      </w:r>
      <w:r w:rsidR="00AC5C5C">
        <w:rPr>
          <w:rFonts w:ascii="Courier New" w:eastAsia="Times New Roman" w:hAnsi="Courier New" w:cs="Courier New"/>
          <w:sz w:val="24"/>
          <w:szCs w:val="24"/>
          <w:lang w:eastAsia="pt-BR"/>
        </w:rPr>
        <w:t>12</w:t>
      </w:r>
      <w:r w:rsidR="00AC6B53">
        <w:rPr>
          <w:rFonts w:ascii="Courier New" w:eastAsia="Times New Roman" w:hAnsi="Courier New" w:cs="Courier New"/>
          <w:sz w:val="24"/>
          <w:szCs w:val="24"/>
          <w:lang w:eastAsia="pt-BR"/>
        </w:rPr>
        <w:t>/202</w:t>
      </w:r>
      <w:r w:rsidR="00AC5C5C">
        <w:rPr>
          <w:rFonts w:ascii="Courier New" w:eastAsia="Times New Roman" w:hAnsi="Courier New" w:cs="Courier New"/>
          <w:sz w:val="24"/>
          <w:szCs w:val="24"/>
          <w:lang w:eastAsia="pt-BR"/>
        </w:rPr>
        <w:t>1</w:t>
      </w:r>
      <w:r w:rsidRPr="00271E66">
        <w:rPr>
          <w:rFonts w:ascii="Courier New" w:eastAsia="Times New Roman" w:hAnsi="Courier New" w:cs="Courier New"/>
          <w:sz w:val="24"/>
          <w:szCs w:val="24"/>
          <w:lang w:eastAsia="pt-BR"/>
        </w:rPr>
        <w:t xml:space="preserve"> – pregão presencial nº. </w:t>
      </w:r>
      <w:r w:rsidR="00AC6B53">
        <w:rPr>
          <w:rFonts w:ascii="Courier New" w:eastAsia="Times New Roman" w:hAnsi="Courier New" w:cs="Courier New"/>
          <w:sz w:val="24"/>
          <w:szCs w:val="24"/>
          <w:lang w:eastAsia="pt-BR"/>
        </w:rPr>
        <w:t>0</w:t>
      </w:r>
      <w:r w:rsidR="00AC5C5C">
        <w:rPr>
          <w:rFonts w:ascii="Courier New" w:eastAsia="Times New Roman" w:hAnsi="Courier New" w:cs="Courier New"/>
          <w:sz w:val="24"/>
          <w:szCs w:val="24"/>
          <w:lang w:eastAsia="pt-BR"/>
        </w:rPr>
        <w:t>4</w:t>
      </w:r>
      <w:r w:rsidR="00AC6B53">
        <w:rPr>
          <w:rFonts w:ascii="Courier New" w:eastAsia="Times New Roman" w:hAnsi="Courier New" w:cs="Courier New"/>
          <w:sz w:val="24"/>
          <w:szCs w:val="24"/>
          <w:lang w:eastAsia="pt-BR"/>
        </w:rPr>
        <w:t>/202</w:t>
      </w:r>
      <w:r w:rsidR="00AC5C5C">
        <w:rPr>
          <w:rFonts w:ascii="Courier New" w:eastAsia="Times New Roman" w:hAnsi="Courier New" w:cs="Courier New"/>
          <w:sz w:val="24"/>
          <w:szCs w:val="24"/>
          <w:lang w:eastAsia="pt-BR"/>
        </w:rPr>
        <w:t>1</w:t>
      </w:r>
      <w:r w:rsidRPr="00271E66">
        <w:rPr>
          <w:rFonts w:ascii="Courier New" w:eastAsia="Times New Roman" w:hAnsi="Courier New" w:cs="Courier New"/>
          <w:sz w:val="24"/>
          <w:szCs w:val="24"/>
          <w:lang w:eastAsia="pt-BR"/>
        </w:rPr>
        <w:t xml:space="preserve"> por sistema de registro de preços, cujo objeto objetiva a </w:t>
      </w:r>
      <w:r w:rsidRPr="00271E66">
        <w:rPr>
          <w:rFonts w:ascii="Courier New" w:hAnsi="Courier New" w:cs="Courier New"/>
          <w:color w:val="000000"/>
          <w:sz w:val="24"/>
          <w:szCs w:val="24"/>
        </w:rPr>
        <w:t>aquisição de materiais de construção, elétricos, hidráulicos, ferramentas, material para pintura, entre outros itens para atender as necessidades do Município de Ibiraiaras</w:t>
      </w:r>
      <w:r w:rsidRPr="00271E66">
        <w:rPr>
          <w:rFonts w:ascii="Courier New" w:eastAsia="Times New Roman" w:hAnsi="Courier New" w:cs="Courier New"/>
          <w:sz w:val="24"/>
          <w:szCs w:val="24"/>
          <w:lang w:eastAsia="pt-BR"/>
        </w:rPr>
        <w:t>, com entrega conforme a necessidade do Município, e sem a obrigação de aquisição de toda a quantidade, conforme especificações constantes abaixo:</w:t>
      </w:r>
    </w:p>
    <w:p w14:paraId="6B52A64B" w14:textId="77777777" w:rsidR="00AC6B53" w:rsidRDefault="00AC6B53" w:rsidP="0067767E">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0"/>
          <w:szCs w:val="20"/>
          <w:lang w:eastAsia="pt-BR"/>
        </w:rPr>
      </w:pPr>
    </w:p>
    <w:tbl>
      <w:tblPr>
        <w:tblW w:w="5000" w:type="pct"/>
        <w:tblLayout w:type="fixed"/>
        <w:tblCellMar>
          <w:left w:w="70" w:type="dxa"/>
          <w:right w:w="70" w:type="dxa"/>
        </w:tblCellMar>
        <w:tblLook w:val="04A0" w:firstRow="1" w:lastRow="0" w:firstColumn="1" w:lastColumn="0" w:noHBand="0" w:noVBand="1"/>
      </w:tblPr>
      <w:tblGrid>
        <w:gridCol w:w="699"/>
        <w:gridCol w:w="2840"/>
        <w:gridCol w:w="852"/>
        <w:gridCol w:w="995"/>
        <w:gridCol w:w="850"/>
        <w:gridCol w:w="852"/>
        <w:gridCol w:w="991"/>
        <w:gridCol w:w="982"/>
      </w:tblGrid>
      <w:tr w:rsidR="00B44C44" w:rsidRPr="00B44C44" w14:paraId="29A123AC" w14:textId="77777777" w:rsidTr="00530F6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CC26B74" w14:textId="77777777" w:rsidR="00B44C44" w:rsidRPr="00530F62" w:rsidRDefault="00B44C44" w:rsidP="00530F62">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MATERIAIS DE CONSTRUÇÃO</w:t>
            </w:r>
          </w:p>
        </w:tc>
      </w:tr>
      <w:tr w:rsidR="0046655D" w:rsidRPr="00B44C44" w14:paraId="25F63E8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251DB" w14:textId="77777777" w:rsidR="00B44C44" w:rsidRPr="00530F62" w:rsidRDefault="00B44C44" w:rsidP="00530F62">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ITEM</w:t>
            </w:r>
          </w:p>
        </w:tc>
        <w:tc>
          <w:tcPr>
            <w:tcW w:w="1567" w:type="pct"/>
            <w:tcBorders>
              <w:top w:val="single" w:sz="4" w:space="0" w:color="auto"/>
              <w:left w:val="nil"/>
              <w:bottom w:val="single" w:sz="4" w:space="0" w:color="auto"/>
              <w:right w:val="single" w:sz="4" w:space="0" w:color="auto"/>
            </w:tcBorders>
            <w:shd w:val="clear" w:color="auto" w:fill="auto"/>
            <w:noWrap/>
            <w:vAlign w:val="center"/>
            <w:hideMark/>
          </w:tcPr>
          <w:p w14:paraId="766B0643" w14:textId="77777777" w:rsidR="00B44C44" w:rsidRPr="00530F62" w:rsidRDefault="00B44C44" w:rsidP="00C83109">
            <w:pPr>
              <w:spacing w:after="0" w:line="240" w:lineRule="auto"/>
              <w:jc w:val="center"/>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ESPECIFICAÇÃO DOS MATERIAIS</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02DC3207" w14:textId="77777777" w:rsidR="00B44C44" w:rsidRPr="00530F62" w:rsidRDefault="00B44C44" w:rsidP="00530F62">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UNIDADE DE MEDIDA</w:t>
            </w:r>
          </w:p>
        </w:tc>
        <w:tc>
          <w:tcPr>
            <w:tcW w:w="549" w:type="pct"/>
            <w:tcBorders>
              <w:top w:val="single" w:sz="4" w:space="0" w:color="auto"/>
              <w:left w:val="nil"/>
              <w:bottom w:val="single" w:sz="4" w:space="0" w:color="auto"/>
              <w:right w:val="single" w:sz="4" w:space="0" w:color="auto"/>
            </w:tcBorders>
            <w:shd w:val="clear" w:color="auto" w:fill="auto"/>
            <w:vAlign w:val="center"/>
            <w:hideMark/>
          </w:tcPr>
          <w:p w14:paraId="5477E96B" w14:textId="77777777" w:rsidR="00B44C44" w:rsidRPr="00530F62" w:rsidRDefault="00B44C44" w:rsidP="00530F62">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QUANTIDADE</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17429487" w14:textId="77777777" w:rsidR="00B44C44" w:rsidRPr="00530F62" w:rsidRDefault="00B44C44" w:rsidP="00530F62">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MARCA</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7048C3AD" w14:textId="77777777" w:rsidR="00B44C44" w:rsidRPr="00530F62" w:rsidRDefault="00532BC3" w:rsidP="00530F62">
            <w:pPr>
              <w:spacing w:after="0" w:line="240" w:lineRule="auto"/>
              <w:jc w:val="both"/>
              <w:rPr>
                <w:rFonts w:ascii="Courier New" w:eastAsia="Times New Roman" w:hAnsi="Courier New" w:cs="Courier New"/>
                <w:b/>
                <w:bCs/>
                <w:color w:val="000000"/>
                <w:sz w:val="20"/>
                <w:szCs w:val="20"/>
                <w:lang w:eastAsia="pt-BR"/>
              </w:rPr>
            </w:pPr>
            <w:r>
              <w:rPr>
                <w:rFonts w:ascii="Courier New" w:eastAsia="Times New Roman" w:hAnsi="Courier New" w:cs="Courier New"/>
                <w:b/>
                <w:bCs/>
                <w:color w:val="000000"/>
                <w:sz w:val="20"/>
                <w:szCs w:val="20"/>
                <w:lang w:eastAsia="pt-BR"/>
              </w:rPr>
              <w:t>MODELO</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3287AC60" w14:textId="3962F6AB" w:rsidR="00B44C44" w:rsidRPr="00530F62" w:rsidRDefault="00B44C44" w:rsidP="0046655D">
            <w:pPr>
              <w:spacing w:after="0" w:line="240" w:lineRule="auto"/>
              <w:jc w:val="center"/>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VALOR UNITÁRIO</w:t>
            </w:r>
          </w:p>
        </w:tc>
        <w:tc>
          <w:tcPr>
            <w:tcW w:w="542" w:type="pct"/>
            <w:tcBorders>
              <w:top w:val="single" w:sz="4" w:space="0" w:color="auto"/>
              <w:left w:val="nil"/>
              <w:bottom w:val="single" w:sz="4" w:space="0" w:color="auto"/>
              <w:right w:val="single" w:sz="4" w:space="0" w:color="auto"/>
            </w:tcBorders>
            <w:shd w:val="clear" w:color="auto" w:fill="auto"/>
            <w:vAlign w:val="center"/>
            <w:hideMark/>
          </w:tcPr>
          <w:p w14:paraId="19ECA157" w14:textId="48238C0D" w:rsidR="00B44C44" w:rsidRPr="00530F62" w:rsidRDefault="00B44C44" w:rsidP="0046655D">
            <w:pPr>
              <w:spacing w:after="0" w:line="240" w:lineRule="auto"/>
              <w:jc w:val="center"/>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VALO</w:t>
            </w:r>
            <w:r w:rsidR="0046655D">
              <w:rPr>
                <w:rFonts w:ascii="Courier New" w:eastAsia="Times New Roman" w:hAnsi="Courier New" w:cs="Courier New"/>
                <w:b/>
                <w:bCs/>
                <w:color w:val="000000"/>
                <w:sz w:val="20"/>
                <w:szCs w:val="20"/>
                <w:lang w:eastAsia="pt-BR"/>
              </w:rPr>
              <w:t xml:space="preserve">R </w:t>
            </w:r>
            <w:r w:rsidRPr="00530F62">
              <w:rPr>
                <w:rFonts w:ascii="Courier New" w:eastAsia="Times New Roman" w:hAnsi="Courier New" w:cs="Courier New"/>
                <w:b/>
                <w:bCs/>
                <w:color w:val="000000"/>
                <w:sz w:val="20"/>
                <w:szCs w:val="20"/>
                <w:lang w:eastAsia="pt-BR"/>
              </w:rPr>
              <w:t>TOTAL</w:t>
            </w:r>
          </w:p>
        </w:tc>
      </w:tr>
      <w:tr w:rsidR="0046655D" w:rsidRPr="00B44C44" w14:paraId="6C70992E"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8A1A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w:t>
            </w:r>
          </w:p>
        </w:tc>
        <w:tc>
          <w:tcPr>
            <w:tcW w:w="1567" w:type="pct"/>
            <w:tcBorders>
              <w:top w:val="single" w:sz="4" w:space="0" w:color="auto"/>
              <w:left w:val="nil"/>
              <w:bottom w:val="single" w:sz="4" w:space="0" w:color="auto"/>
              <w:right w:val="single" w:sz="4" w:space="0" w:color="auto"/>
            </w:tcBorders>
            <w:shd w:val="clear" w:color="auto" w:fill="auto"/>
            <w:hideMark/>
          </w:tcPr>
          <w:p w14:paraId="15EF0FE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Arame galvanizado liso nº14, bitola 2,10mm, carga máxima de ruptura 50 kgf/mm² (rolo de 1 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F4241F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9CF9C" w14:textId="432D60B7"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3CE91ED"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6C10D7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72F267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6E3639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B37240E"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1672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w:t>
            </w:r>
          </w:p>
        </w:tc>
        <w:tc>
          <w:tcPr>
            <w:tcW w:w="1567" w:type="pct"/>
            <w:tcBorders>
              <w:top w:val="single" w:sz="4" w:space="0" w:color="auto"/>
              <w:left w:val="nil"/>
              <w:bottom w:val="single" w:sz="4" w:space="0" w:color="auto"/>
              <w:right w:val="single" w:sz="4" w:space="0" w:color="auto"/>
            </w:tcBorders>
            <w:shd w:val="clear" w:color="auto" w:fill="auto"/>
            <w:hideMark/>
          </w:tcPr>
          <w:p w14:paraId="4ED0381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Arame galvanizado liso nº16, bitola 1,65mm, carga máxima de ruptura 50 kgf/mm² (rolo de 1 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5047EC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881845F" w14:textId="4EA24BDC"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BBFFAB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F012B6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AEAAC6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7E444F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05120E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F02E2"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w:t>
            </w:r>
          </w:p>
        </w:tc>
        <w:tc>
          <w:tcPr>
            <w:tcW w:w="1567" w:type="pct"/>
            <w:tcBorders>
              <w:top w:val="single" w:sz="4" w:space="0" w:color="auto"/>
              <w:left w:val="nil"/>
              <w:bottom w:val="single" w:sz="4" w:space="0" w:color="auto"/>
              <w:right w:val="single" w:sz="4" w:space="0" w:color="auto"/>
            </w:tcBorders>
            <w:shd w:val="clear" w:color="auto" w:fill="auto"/>
            <w:hideMark/>
          </w:tcPr>
          <w:p w14:paraId="46CE4AC1"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Arame galvanizado liso nº18, bitola 1,24mm, carga máxima de ruptura 50 kgf/mm² (rolo de 1 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3169FD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F9B48" w14:textId="4EDCB544"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9F4E36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2C50D3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C9890F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3FEC82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82FF30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872F2"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w:t>
            </w:r>
          </w:p>
        </w:tc>
        <w:tc>
          <w:tcPr>
            <w:tcW w:w="1567" w:type="pct"/>
            <w:tcBorders>
              <w:top w:val="single" w:sz="4" w:space="0" w:color="auto"/>
              <w:left w:val="nil"/>
              <w:bottom w:val="single" w:sz="4" w:space="0" w:color="auto"/>
              <w:right w:val="single" w:sz="4" w:space="0" w:color="auto"/>
            </w:tcBorders>
            <w:shd w:val="clear" w:color="auto" w:fill="auto"/>
            <w:hideMark/>
          </w:tcPr>
          <w:p w14:paraId="190E81C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Arame recozido nº 16 bitola 1,65mm  (rolo de 1 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C94E18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69C7053" w14:textId="463221CE"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A8E052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568A3AD"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A5BFD0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6063BC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6A1C22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BDE3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5</w:t>
            </w:r>
          </w:p>
        </w:tc>
        <w:tc>
          <w:tcPr>
            <w:tcW w:w="1567" w:type="pct"/>
            <w:tcBorders>
              <w:top w:val="single" w:sz="4" w:space="0" w:color="auto"/>
              <w:left w:val="nil"/>
              <w:bottom w:val="single" w:sz="4" w:space="0" w:color="auto"/>
              <w:right w:val="single" w:sz="4" w:space="0" w:color="auto"/>
            </w:tcBorders>
            <w:shd w:val="clear" w:color="auto" w:fill="auto"/>
            <w:hideMark/>
          </w:tcPr>
          <w:p w14:paraId="3AD8A911"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Arame recozido nº 18 bitola 1,25mm, (rolo de 1 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4DAB6C9"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5A30D0A" w14:textId="3730F296"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B38388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6DDBC0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382633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C24B0D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882B3B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186DD"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6</w:t>
            </w:r>
          </w:p>
        </w:tc>
        <w:tc>
          <w:tcPr>
            <w:tcW w:w="1567" w:type="pct"/>
            <w:tcBorders>
              <w:top w:val="single" w:sz="4" w:space="0" w:color="auto"/>
              <w:left w:val="nil"/>
              <w:bottom w:val="single" w:sz="4" w:space="0" w:color="auto"/>
              <w:right w:val="single" w:sz="4" w:space="0" w:color="auto"/>
            </w:tcBorders>
            <w:shd w:val="clear" w:color="auto" w:fill="auto"/>
            <w:hideMark/>
          </w:tcPr>
          <w:p w14:paraId="5DBFB76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Areia fina lavada de 1ª qualidade. O material deverá estar livre de impurezas, tais como pedras, tocos, folhas, matéria orgânica, graxa, óleo e quaisquer outros tipos de impurezas que comprometam a qualidade do material entregue, e, estar de acordo com as normas técnicas da ABNT/NBR 7214/2012. (m³)</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EECED6D"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M³</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25D28BF" w14:textId="3CE94442"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AF0D91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4C42511"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3CEB70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C501D5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021AC4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4C84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7</w:t>
            </w:r>
          </w:p>
        </w:tc>
        <w:tc>
          <w:tcPr>
            <w:tcW w:w="1567" w:type="pct"/>
            <w:tcBorders>
              <w:top w:val="single" w:sz="4" w:space="0" w:color="auto"/>
              <w:left w:val="nil"/>
              <w:bottom w:val="single" w:sz="4" w:space="0" w:color="auto"/>
              <w:right w:val="single" w:sz="4" w:space="0" w:color="auto"/>
            </w:tcBorders>
            <w:shd w:val="clear" w:color="auto" w:fill="auto"/>
            <w:hideMark/>
          </w:tcPr>
          <w:p w14:paraId="68F2FA2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Areia media lavada de 1ª qualidade. O material deverá estar livre de impurezas, tais como pedras, tocos, folhas, matéria orgânica, graxa, óleo e quaisquer outros tipos de impurezas que comprometam a qualidade do material entregue, e, estar de acordo com as normas técnicas da ABNT/NBR 7214/2012. (m³)</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C732E7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M³</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9C96616" w14:textId="15B254D0"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E5E4D4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2C8982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48202C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AB2959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FDE8FA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A10C1"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8</w:t>
            </w:r>
          </w:p>
        </w:tc>
        <w:tc>
          <w:tcPr>
            <w:tcW w:w="1567" w:type="pct"/>
            <w:tcBorders>
              <w:top w:val="single" w:sz="4" w:space="0" w:color="auto"/>
              <w:left w:val="nil"/>
              <w:bottom w:val="single" w:sz="4" w:space="0" w:color="auto"/>
              <w:right w:val="single" w:sz="4" w:space="0" w:color="auto"/>
            </w:tcBorders>
            <w:shd w:val="clear" w:color="auto" w:fill="auto"/>
            <w:hideMark/>
          </w:tcPr>
          <w:p w14:paraId="36C19F7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Argamassa colante ac II, indicada para ambientes internos e externos. (saco de 20kg)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D0F92E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Sc</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982F592" w14:textId="5A8203E8"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013931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9FFBEC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346290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5A040B1"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3F7C19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A0A3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9</w:t>
            </w:r>
          </w:p>
        </w:tc>
        <w:tc>
          <w:tcPr>
            <w:tcW w:w="1567" w:type="pct"/>
            <w:tcBorders>
              <w:top w:val="single" w:sz="4" w:space="0" w:color="auto"/>
              <w:left w:val="nil"/>
              <w:bottom w:val="single" w:sz="4" w:space="0" w:color="auto"/>
              <w:right w:val="single" w:sz="4" w:space="0" w:color="auto"/>
            </w:tcBorders>
            <w:shd w:val="clear" w:color="auto" w:fill="auto"/>
            <w:hideMark/>
          </w:tcPr>
          <w:p w14:paraId="65A6557D"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Argamassa colante ac I, indicada para ambientes internos. (saco de 20kg)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92A8C21"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Sc</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04EA129" w14:textId="580BA1B0"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3896D32"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A2F060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90840B1"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CA6BEF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7CD0B2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ADE3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10</w:t>
            </w:r>
          </w:p>
        </w:tc>
        <w:tc>
          <w:tcPr>
            <w:tcW w:w="1567" w:type="pct"/>
            <w:tcBorders>
              <w:top w:val="single" w:sz="4" w:space="0" w:color="auto"/>
              <w:left w:val="nil"/>
              <w:bottom w:val="single" w:sz="4" w:space="0" w:color="auto"/>
              <w:right w:val="single" w:sz="4" w:space="0" w:color="auto"/>
            </w:tcBorders>
            <w:shd w:val="clear" w:color="auto" w:fill="auto"/>
            <w:hideMark/>
          </w:tcPr>
          <w:p w14:paraId="5BBB3FA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Bloco de concreto 9x19x39, devem ser homogêneos, compactos, ter os cantos vivos, sempre livres de trinca e imperfeições que possam prejudicar o assentamento ou afetar a resistência e a durabilidade da construção, aprovados em conformidade com as normas técnicas da ABNT/NBR 6136/2014.</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9854CB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9DE10E1" w14:textId="23CFE015"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140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73A6B3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7310BC1"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F9CC9F9"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CFD2DA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F172ED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0B1F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11</w:t>
            </w:r>
          </w:p>
        </w:tc>
        <w:tc>
          <w:tcPr>
            <w:tcW w:w="1567" w:type="pct"/>
            <w:tcBorders>
              <w:top w:val="single" w:sz="4" w:space="0" w:color="auto"/>
              <w:left w:val="nil"/>
              <w:bottom w:val="single" w:sz="4" w:space="0" w:color="auto"/>
              <w:right w:val="single" w:sz="4" w:space="0" w:color="auto"/>
            </w:tcBorders>
            <w:shd w:val="clear" w:color="auto" w:fill="auto"/>
            <w:hideMark/>
          </w:tcPr>
          <w:p w14:paraId="5727A39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Bloco de concreto 14x19x39, devem ser homogêneos, compactos, ter os cantos vivos, sempre livres de trinca e imperfeições que possam prejudicar o assentamento ou afetar a resistência e a durabilidade da construção, aprovados em conformidade com as normas técnicas da ABNT/NBR 6136/2014.</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6BCFDA1"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B5ACE6C" w14:textId="05795A9E"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4000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5ADE34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AF4A65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69DE3A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233FA5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7EC715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E105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12</w:t>
            </w:r>
          </w:p>
        </w:tc>
        <w:tc>
          <w:tcPr>
            <w:tcW w:w="1567" w:type="pct"/>
            <w:tcBorders>
              <w:top w:val="single" w:sz="4" w:space="0" w:color="auto"/>
              <w:left w:val="nil"/>
              <w:bottom w:val="single" w:sz="4" w:space="0" w:color="auto"/>
              <w:right w:val="single" w:sz="4" w:space="0" w:color="auto"/>
            </w:tcBorders>
            <w:shd w:val="clear" w:color="auto" w:fill="auto"/>
            <w:hideMark/>
          </w:tcPr>
          <w:p w14:paraId="147649E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Caixa d agua fibra c/ tampa, capacidade  310lts, produzidas em plástico reforçado em fibra de vidro para água potável, revestidas com gel especial, com tampa  acompanhadas de parafusos para garantir o seu perfeito travamento;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8FDEA6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0162FD5" w14:textId="64FD8876"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E35E3F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477F9B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9B399A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A1B648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E62674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5492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13</w:t>
            </w:r>
          </w:p>
        </w:tc>
        <w:tc>
          <w:tcPr>
            <w:tcW w:w="1567" w:type="pct"/>
            <w:tcBorders>
              <w:top w:val="single" w:sz="4" w:space="0" w:color="auto"/>
              <w:left w:val="nil"/>
              <w:bottom w:val="single" w:sz="4" w:space="0" w:color="auto"/>
              <w:right w:val="single" w:sz="4" w:space="0" w:color="auto"/>
            </w:tcBorders>
            <w:shd w:val="clear" w:color="auto" w:fill="auto"/>
            <w:hideMark/>
          </w:tcPr>
          <w:p w14:paraId="7F947DF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Caixa d agua fibra c/ tampa, capacidade  500lts, produzidas em plástico reforçado em fibra de vidro para água potável, revestidas com gel especial, com tampa  acompanhadas de parafusos para garantir o seu perfeito travamento;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EB13EE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0C7EDF9" w14:textId="72482EFC"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1016E9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EFD019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B33743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FFE6B2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110C62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1D99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14</w:t>
            </w:r>
          </w:p>
        </w:tc>
        <w:tc>
          <w:tcPr>
            <w:tcW w:w="1567" w:type="pct"/>
            <w:tcBorders>
              <w:top w:val="single" w:sz="4" w:space="0" w:color="auto"/>
              <w:left w:val="nil"/>
              <w:bottom w:val="single" w:sz="4" w:space="0" w:color="auto"/>
              <w:right w:val="single" w:sz="4" w:space="0" w:color="auto"/>
            </w:tcBorders>
            <w:shd w:val="clear" w:color="auto" w:fill="auto"/>
            <w:hideMark/>
          </w:tcPr>
          <w:p w14:paraId="2DA5C09D"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Caixa d agua fibra c/ tampa, capacidade  5000lts, produzidas em plástico reforçado em fibra de vidro para água potável, revestidas com gel especial, com tampa  acompanhadas de parafusos para garantir o seu perfeito travamento;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ADB0E71"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0C5F13F" w14:textId="5CB8864A"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4C4E2D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03E391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E2177B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4FB203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5D839E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EF25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15</w:t>
            </w:r>
          </w:p>
        </w:tc>
        <w:tc>
          <w:tcPr>
            <w:tcW w:w="1567" w:type="pct"/>
            <w:tcBorders>
              <w:top w:val="single" w:sz="4" w:space="0" w:color="auto"/>
              <w:left w:val="nil"/>
              <w:bottom w:val="single" w:sz="4" w:space="0" w:color="auto"/>
              <w:right w:val="single" w:sz="4" w:space="0" w:color="auto"/>
            </w:tcBorders>
            <w:shd w:val="clear" w:color="auto" w:fill="auto"/>
            <w:hideMark/>
          </w:tcPr>
          <w:p w14:paraId="55F45045" w14:textId="1B014CE5"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Cal hidratada, composto de calcário tipo CH-III;com plasticidade maior ou igual a 110; especificação</w:t>
            </w:r>
            <w:r>
              <w:rPr>
                <w:rFonts w:ascii="Courier New" w:eastAsia="Times New Roman" w:hAnsi="Courier New" w:cs="Courier New"/>
                <w:color w:val="000000"/>
                <w:sz w:val="20"/>
                <w:szCs w:val="20"/>
                <w:lang w:eastAsia="pt-BR"/>
              </w:rPr>
              <w:t xml:space="preserve"> </w:t>
            </w:r>
            <w:r w:rsidRPr="00530F62">
              <w:rPr>
                <w:rFonts w:ascii="Courier New" w:eastAsia="Times New Roman" w:hAnsi="Courier New" w:cs="Courier New"/>
                <w:color w:val="000000"/>
                <w:sz w:val="20"/>
                <w:szCs w:val="20"/>
                <w:lang w:eastAsia="pt-BR"/>
              </w:rPr>
              <w:t>conforme NBR 7175, e conforme NBR 14725, saco de 20kg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8B83E49"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Sc</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F3A3A7A" w14:textId="025E0FFA"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7E250D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044C93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9E6F1E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BDC19D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259198E"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222D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16</w:t>
            </w:r>
          </w:p>
        </w:tc>
        <w:tc>
          <w:tcPr>
            <w:tcW w:w="1567" w:type="pct"/>
            <w:tcBorders>
              <w:top w:val="single" w:sz="4" w:space="0" w:color="auto"/>
              <w:left w:val="nil"/>
              <w:bottom w:val="single" w:sz="4" w:space="0" w:color="auto"/>
              <w:right w:val="single" w:sz="4" w:space="0" w:color="auto"/>
            </w:tcBorders>
            <w:shd w:val="clear" w:color="auto" w:fill="auto"/>
            <w:hideMark/>
          </w:tcPr>
          <w:p w14:paraId="55707138" w14:textId="037DA3CC"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Cimento CP II-Z-32, saco de 50 kg. Embalagem: o produto deve ser entregue pelo fornecedor em sacos de papel kraft contendo 50 kg líquidos de cimento e devem estar íntegros na ocasião da inspeção e recebimento. Os sacos de cimento entregue</w:t>
            </w:r>
            <w:r>
              <w:rPr>
                <w:rFonts w:ascii="Courier New" w:eastAsia="Times New Roman" w:hAnsi="Courier New" w:cs="Courier New"/>
                <w:color w:val="000000"/>
                <w:sz w:val="20"/>
                <w:szCs w:val="20"/>
                <w:lang w:eastAsia="pt-BR"/>
              </w:rPr>
              <w:t>s</w:t>
            </w:r>
            <w:r w:rsidRPr="00530F62">
              <w:rPr>
                <w:rFonts w:ascii="Courier New" w:eastAsia="Times New Roman" w:hAnsi="Courier New" w:cs="Courier New"/>
                <w:color w:val="000000"/>
                <w:sz w:val="20"/>
                <w:szCs w:val="20"/>
                <w:lang w:eastAsia="pt-BR"/>
              </w:rPr>
              <w:t xml:space="preserve"> devem ter impressos de forma visível, em cada extremidade a sigla e a classe correspondente (CPIIE-32), a denominação normalizada, nome e marca do fabricante conforme norma NBR 11578, bem como a marca de conformidade do órgão certificador na lateral dos sacos. O cimento Portland composto que não apresentar a marca de conformidade, deverá apresentar laudos dos ensaios exigidos nas normas nbr-11578 dentro dos prazos estipulados nas mesmas. Na embalagem do cimento, deverá constar a data de fabricação. Prazo de validade:  deverá estar em acordo com as normas técnicas da ABNT/NBR 11578/1997 confirmada em 18.07.2014</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5B451A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Sc</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1AC50A1" w14:textId="6DD60EA2"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600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A9DDA5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4CF5CF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22E09C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B3B05C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ABEC5E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61F0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17</w:t>
            </w:r>
          </w:p>
        </w:tc>
        <w:tc>
          <w:tcPr>
            <w:tcW w:w="1567" w:type="pct"/>
            <w:tcBorders>
              <w:top w:val="single" w:sz="4" w:space="0" w:color="auto"/>
              <w:left w:val="nil"/>
              <w:bottom w:val="single" w:sz="4" w:space="0" w:color="auto"/>
              <w:right w:val="single" w:sz="4" w:space="0" w:color="auto"/>
            </w:tcBorders>
            <w:shd w:val="clear" w:color="auto" w:fill="auto"/>
            <w:hideMark/>
          </w:tcPr>
          <w:p w14:paraId="6A51ED9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Cola azulejo 700g. Composição: massa pva, plastificante e aditivos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415B391"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F96B478" w14:textId="352F0EFE"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3961D8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0F8D91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5ADB8B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493876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5A6FE7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BD57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18</w:t>
            </w:r>
          </w:p>
        </w:tc>
        <w:tc>
          <w:tcPr>
            <w:tcW w:w="1567" w:type="pct"/>
            <w:tcBorders>
              <w:top w:val="single" w:sz="4" w:space="0" w:color="auto"/>
              <w:left w:val="nil"/>
              <w:bottom w:val="single" w:sz="4" w:space="0" w:color="auto"/>
              <w:right w:val="single" w:sz="4" w:space="0" w:color="auto"/>
            </w:tcBorders>
            <w:shd w:val="clear" w:color="auto" w:fill="auto"/>
            <w:hideMark/>
          </w:tcPr>
          <w:p w14:paraId="47F8EAD4" w14:textId="3AD12FAE"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Ferro ca-50</w:t>
            </w:r>
            <w:r w:rsidR="0046655D">
              <w:rPr>
                <w:rFonts w:ascii="Courier New" w:eastAsia="Times New Roman" w:hAnsi="Courier New" w:cs="Courier New"/>
                <w:color w:val="000000"/>
                <w:sz w:val="20"/>
                <w:szCs w:val="20"/>
                <w:lang w:eastAsia="pt-BR"/>
              </w:rPr>
              <w:t xml:space="preserve"> </w:t>
            </w:r>
            <w:r w:rsidRPr="00530F62">
              <w:rPr>
                <w:rFonts w:ascii="Courier New" w:eastAsia="Times New Roman" w:hAnsi="Courier New" w:cs="Courier New"/>
                <w:color w:val="000000"/>
                <w:sz w:val="20"/>
                <w:szCs w:val="20"/>
                <w:lang w:eastAsia="pt-BR"/>
              </w:rPr>
              <w:t>1/2" 0u 12,5 mm, utilizado para construção civil, redondo, fornecido em barra com 12 metros, (aproximadamente 11,55 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355B47D"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9F9E158" w14:textId="7B049C2E"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80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246E72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51F8D1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674090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C8BAE3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AED651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D2BE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19</w:t>
            </w:r>
          </w:p>
        </w:tc>
        <w:tc>
          <w:tcPr>
            <w:tcW w:w="1567" w:type="pct"/>
            <w:tcBorders>
              <w:top w:val="single" w:sz="4" w:space="0" w:color="auto"/>
              <w:left w:val="nil"/>
              <w:bottom w:val="single" w:sz="4" w:space="0" w:color="auto"/>
              <w:right w:val="single" w:sz="4" w:space="0" w:color="auto"/>
            </w:tcBorders>
            <w:shd w:val="clear" w:color="auto" w:fill="auto"/>
            <w:hideMark/>
          </w:tcPr>
          <w:p w14:paraId="170AA68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Ferro ca-50 3/8" 10mm, utilizado para construção civil, redondo, fornecido em barra com 12 metros, (aproximadamente 7,404 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EA409F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61F8061" w14:textId="46965822"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80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18CEAC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6185A9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F59365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C858FE1"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B90794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CA9C2"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20</w:t>
            </w:r>
          </w:p>
        </w:tc>
        <w:tc>
          <w:tcPr>
            <w:tcW w:w="1567" w:type="pct"/>
            <w:tcBorders>
              <w:top w:val="single" w:sz="4" w:space="0" w:color="auto"/>
              <w:left w:val="nil"/>
              <w:bottom w:val="single" w:sz="4" w:space="0" w:color="auto"/>
              <w:right w:val="single" w:sz="4" w:space="0" w:color="auto"/>
            </w:tcBorders>
            <w:shd w:val="clear" w:color="auto" w:fill="auto"/>
            <w:hideMark/>
          </w:tcPr>
          <w:p w14:paraId="68192EF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Ferro ca-50 5/16" 8mm, utilizado para construção civil, redondo, fornecido em barra com 12 metros, (aproximadamente 4,74 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92CDD5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933C08C" w14:textId="2C23BB83"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16E9D51"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B95F9D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39E05D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053026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E36F01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920F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21</w:t>
            </w:r>
          </w:p>
        </w:tc>
        <w:tc>
          <w:tcPr>
            <w:tcW w:w="1567" w:type="pct"/>
            <w:tcBorders>
              <w:top w:val="single" w:sz="4" w:space="0" w:color="auto"/>
              <w:left w:val="nil"/>
              <w:bottom w:val="single" w:sz="4" w:space="0" w:color="auto"/>
              <w:right w:val="single" w:sz="4" w:space="0" w:color="auto"/>
            </w:tcBorders>
            <w:shd w:val="clear" w:color="auto" w:fill="auto"/>
            <w:hideMark/>
          </w:tcPr>
          <w:p w14:paraId="67C25DDD"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Ferro ca-50 5/8" 16 mm, utilizado para construção civil, redondo, fornecido em barra com 12 metros, (aproximadamente 12,94 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697D66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A091592" w14:textId="524F3D6A"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98D47F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C0DFAC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F5BC69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EDF7922"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0395C2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6251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22</w:t>
            </w:r>
          </w:p>
        </w:tc>
        <w:tc>
          <w:tcPr>
            <w:tcW w:w="1567" w:type="pct"/>
            <w:tcBorders>
              <w:top w:val="single" w:sz="4" w:space="0" w:color="auto"/>
              <w:left w:val="nil"/>
              <w:bottom w:val="single" w:sz="4" w:space="0" w:color="auto"/>
              <w:right w:val="single" w:sz="4" w:space="0" w:color="auto"/>
            </w:tcBorders>
            <w:shd w:val="clear" w:color="auto" w:fill="auto"/>
            <w:hideMark/>
          </w:tcPr>
          <w:p w14:paraId="4CE9785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Ferro ca-50 3/4" 20mm utilizado para construção civil, redondo, fornecido em barra com 12 metros, (aproximadamente 29,60 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3BA4FB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D8FE19E" w14:textId="5BC957F8"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3CF133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A21BE6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B92A54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3DB542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36EDC5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200A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23</w:t>
            </w:r>
          </w:p>
        </w:tc>
        <w:tc>
          <w:tcPr>
            <w:tcW w:w="1567" w:type="pct"/>
            <w:tcBorders>
              <w:top w:val="single" w:sz="4" w:space="0" w:color="auto"/>
              <w:left w:val="nil"/>
              <w:bottom w:val="single" w:sz="4" w:space="0" w:color="auto"/>
              <w:right w:val="single" w:sz="4" w:space="0" w:color="auto"/>
            </w:tcBorders>
            <w:shd w:val="clear" w:color="auto" w:fill="auto"/>
            <w:hideMark/>
          </w:tcPr>
          <w:p w14:paraId="73305D2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Ferro ca-60  4.2 mm, utilizado para construção civil, redondo, fornecido em barra com 12 metros, (aproximadamente 1,308 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173D5B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3DA1728" w14:textId="08DBBFF7"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180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0B73F49"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103A0C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33B89D2"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E231879"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259DCC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784D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24</w:t>
            </w:r>
          </w:p>
        </w:tc>
        <w:tc>
          <w:tcPr>
            <w:tcW w:w="1567" w:type="pct"/>
            <w:tcBorders>
              <w:top w:val="single" w:sz="4" w:space="0" w:color="auto"/>
              <w:left w:val="nil"/>
              <w:bottom w:val="single" w:sz="4" w:space="0" w:color="auto"/>
              <w:right w:val="single" w:sz="4" w:space="0" w:color="auto"/>
            </w:tcBorders>
            <w:shd w:val="clear" w:color="auto" w:fill="auto"/>
            <w:hideMark/>
          </w:tcPr>
          <w:p w14:paraId="0E7F1AE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Ferro ca-60  5.0 mm, utilizado para construção civil, redondo, fornecido em barra com 12 metros, (aproximadamente 1,848 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D379C6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9790E9E" w14:textId="0E44BBA7"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432710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E270B2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AE2FF4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1681E2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6450A7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81FAD"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25</w:t>
            </w:r>
          </w:p>
        </w:tc>
        <w:tc>
          <w:tcPr>
            <w:tcW w:w="1567" w:type="pct"/>
            <w:tcBorders>
              <w:top w:val="single" w:sz="4" w:space="0" w:color="auto"/>
              <w:left w:val="nil"/>
              <w:bottom w:val="single" w:sz="4" w:space="0" w:color="auto"/>
              <w:right w:val="single" w:sz="4" w:space="0" w:color="auto"/>
            </w:tcBorders>
            <w:shd w:val="clear" w:color="auto" w:fill="auto"/>
            <w:hideMark/>
          </w:tcPr>
          <w:p w14:paraId="2764181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Fixador p/cal. Fixador para pinturas à base de cal e tintas em pó. Cor: incolor. Embalagem: sachê com 150 ml.</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5FC5DD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DA962F0" w14:textId="0BBB9BD6"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6457CD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2D3DE8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50C123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B23C4E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5CFF9B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E399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26</w:t>
            </w:r>
          </w:p>
        </w:tc>
        <w:tc>
          <w:tcPr>
            <w:tcW w:w="1567" w:type="pct"/>
            <w:tcBorders>
              <w:top w:val="single" w:sz="4" w:space="0" w:color="auto"/>
              <w:left w:val="nil"/>
              <w:bottom w:val="single" w:sz="4" w:space="0" w:color="auto"/>
              <w:right w:val="single" w:sz="4" w:space="0" w:color="auto"/>
            </w:tcBorders>
            <w:shd w:val="clear" w:color="auto" w:fill="auto"/>
            <w:hideMark/>
          </w:tcPr>
          <w:p w14:paraId="73E4139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Forro pvc canelado 7mm,  espessura 7mm,  largura 100mm, comprimento 9mt</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FD0A1D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M²</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1DD4CB5" w14:textId="7D71ED14"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1D49DE9"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4BACB89"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D1F231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E91AE1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A73C64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D155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27</w:t>
            </w:r>
          </w:p>
        </w:tc>
        <w:tc>
          <w:tcPr>
            <w:tcW w:w="1567" w:type="pct"/>
            <w:tcBorders>
              <w:top w:val="single" w:sz="4" w:space="0" w:color="auto"/>
              <w:left w:val="nil"/>
              <w:bottom w:val="single" w:sz="4" w:space="0" w:color="auto"/>
              <w:right w:val="single" w:sz="4" w:space="0" w:color="auto"/>
            </w:tcBorders>
            <w:shd w:val="clear" w:color="auto" w:fill="auto"/>
            <w:hideMark/>
          </w:tcPr>
          <w:p w14:paraId="7918754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Forro pvc canelado 10mm, espessura 10mm,   largura 100mm, comprimento 9mt</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A59353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M²</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B5B2679" w14:textId="3E9EB50C"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2DF98D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6F85D3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11D7F71"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3AEF82D"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AB08AE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AED1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28</w:t>
            </w:r>
          </w:p>
        </w:tc>
        <w:tc>
          <w:tcPr>
            <w:tcW w:w="1567" w:type="pct"/>
            <w:tcBorders>
              <w:top w:val="single" w:sz="4" w:space="0" w:color="auto"/>
              <w:left w:val="nil"/>
              <w:bottom w:val="single" w:sz="4" w:space="0" w:color="auto"/>
              <w:right w:val="single" w:sz="4" w:space="0" w:color="auto"/>
            </w:tcBorders>
            <w:shd w:val="clear" w:color="auto" w:fill="auto"/>
            <w:hideMark/>
          </w:tcPr>
          <w:p w14:paraId="7AB7180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Parafuso telheiro 5/16 110mm curto, com vedação e arruela. Cabeça sextavada.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D226C22"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C9B4439" w14:textId="7B2E5961"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160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B94F97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D329A3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952862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DF2122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C36B97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EE86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29</w:t>
            </w:r>
          </w:p>
        </w:tc>
        <w:tc>
          <w:tcPr>
            <w:tcW w:w="1567" w:type="pct"/>
            <w:tcBorders>
              <w:top w:val="single" w:sz="4" w:space="0" w:color="auto"/>
              <w:left w:val="nil"/>
              <w:bottom w:val="single" w:sz="4" w:space="0" w:color="auto"/>
              <w:right w:val="single" w:sz="4" w:space="0" w:color="auto"/>
            </w:tcBorders>
            <w:shd w:val="clear" w:color="auto" w:fill="auto"/>
            <w:hideMark/>
          </w:tcPr>
          <w:p w14:paraId="59B5F7A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Piso cerâmico PEI 4 33x33,  em conformidade com as normas técnicas vigentes da ABNT</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4EAABC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M²</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9CC5FD6" w14:textId="60FD81D4"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085623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815D12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80520E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7CC1B0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D2B2A6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5A162"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30</w:t>
            </w:r>
          </w:p>
        </w:tc>
        <w:tc>
          <w:tcPr>
            <w:tcW w:w="1567" w:type="pct"/>
            <w:tcBorders>
              <w:top w:val="single" w:sz="4" w:space="0" w:color="auto"/>
              <w:left w:val="nil"/>
              <w:bottom w:val="single" w:sz="4" w:space="0" w:color="auto"/>
              <w:right w:val="single" w:sz="4" w:space="0" w:color="auto"/>
            </w:tcBorders>
            <w:shd w:val="clear" w:color="auto" w:fill="auto"/>
            <w:hideMark/>
          </w:tcPr>
          <w:p w14:paraId="1DBD0B5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Piso cerâmico PEI 4 33x57,  em conformidade com as normas técnicas vigentes da ABNT</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867C65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M²</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02FEB7D" w14:textId="290CE780"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96A012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2BA76A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667B852"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416E3B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08669E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70829"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31</w:t>
            </w:r>
          </w:p>
        </w:tc>
        <w:tc>
          <w:tcPr>
            <w:tcW w:w="1567" w:type="pct"/>
            <w:tcBorders>
              <w:top w:val="single" w:sz="4" w:space="0" w:color="auto"/>
              <w:left w:val="nil"/>
              <w:bottom w:val="single" w:sz="4" w:space="0" w:color="auto"/>
              <w:right w:val="single" w:sz="4" w:space="0" w:color="auto"/>
            </w:tcBorders>
            <w:shd w:val="clear" w:color="auto" w:fill="auto"/>
            <w:hideMark/>
          </w:tcPr>
          <w:p w14:paraId="44D0FD1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Piso cerâmico PEI 4 45x45,  em conformidade com as normas técnicas vigentes da ABNT</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089256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M²</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86DC5E7" w14:textId="4C469F94"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64DF9B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871062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305832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585FEA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9FDE98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A0069"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32</w:t>
            </w:r>
          </w:p>
        </w:tc>
        <w:tc>
          <w:tcPr>
            <w:tcW w:w="1567" w:type="pct"/>
            <w:tcBorders>
              <w:top w:val="single" w:sz="4" w:space="0" w:color="auto"/>
              <w:left w:val="nil"/>
              <w:bottom w:val="single" w:sz="4" w:space="0" w:color="auto"/>
              <w:right w:val="single" w:sz="4" w:space="0" w:color="auto"/>
            </w:tcBorders>
            <w:shd w:val="clear" w:color="auto" w:fill="auto"/>
            <w:hideMark/>
          </w:tcPr>
          <w:p w14:paraId="620EA42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com cabeça 15 x 18 (embalagem de 01kg)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6BBFDC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5038911" w14:textId="51337430"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18</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3AE3FD9"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ED4262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BC9449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35A4B0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96ADA3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55FB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33</w:t>
            </w:r>
          </w:p>
        </w:tc>
        <w:tc>
          <w:tcPr>
            <w:tcW w:w="1567" w:type="pct"/>
            <w:tcBorders>
              <w:top w:val="single" w:sz="4" w:space="0" w:color="auto"/>
              <w:left w:val="nil"/>
              <w:bottom w:val="single" w:sz="4" w:space="0" w:color="auto"/>
              <w:right w:val="single" w:sz="4" w:space="0" w:color="auto"/>
            </w:tcBorders>
            <w:shd w:val="clear" w:color="auto" w:fill="auto"/>
            <w:hideMark/>
          </w:tcPr>
          <w:p w14:paraId="3C65269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com cabeça 16 x 24 (embalagem de 01kg)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F85B95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824BDBD" w14:textId="35E03EE5"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48FC1C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A0A633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B8BE521"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0E201C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0491AC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2C00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34</w:t>
            </w:r>
          </w:p>
        </w:tc>
        <w:tc>
          <w:tcPr>
            <w:tcW w:w="1567" w:type="pct"/>
            <w:tcBorders>
              <w:top w:val="single" w:sz="4" w:space="0" w:color="auto"/>
              <w:left w:val="nil"/>
              <w:bottom w:val="single" w:sz="4" w:space="0" w:color="auto"/>
              <w:right w:val="single" w:sz="4" w:space="0" w:color="auto"/>
            </w:tcBorders>
            <w:shd w:val="clear" w:color="auto" w:fill="auto"/>
            <w:hideMark/>
          </w:tcPr>
          <w:p w14:paraId="32CEC2E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com cabeça 17 x 27 (embalagem de 01kg)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117443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4A133AC" w14:textId="18A2CEFF"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74815B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375EB3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DCD7FBD"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FAA3892"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E7880C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3E5D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35</w:t>
            </w:r>
          </w:p>
        </w:tc>
        <w:tc>
          <w:tcPr>
            <w:tcW w:w="1567" w:type="pct"/>
            <w:tcBorders>
              <w:top w:val="single" w:sz="4" w:space="0" w:color="auto"/>
              <w:left w:val="nil"/>
              <w:bottom w:val="single" w:sz="4" w:space="0" w:color="auto"/>
              <w:right w:val="single" w:sz="4" w:space="0" w:color="auto"/>
            </w:tcBorders>
            <w:shd w:val="clear" w:color="auto" w:fill="auto"/>
            <w:hideMark/>
          </w:tcPr>
          <w:p w14:paraId="37E4EB0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com cabeça 18 x 30 (embalagem de 01kg)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41A55A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154C45A" w14:textId="464FF48E"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BFDA4FD"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CAF2DC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77C7AD9"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D818FD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FF229E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213C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36</w:t>
            </w:r>
          </w:p>
        </w:tc>
        <w:tc>
          <w:tcPr>
            <w:tcW w:w="1567" w:type="pct"/>
            <w:tcBorders>
              <w:top w:val="single" w:sz="4" w:space="0" w:color="auto"/>
              <w:left w:val="nil"/>
              <w:bottom w:val="single" w:sz="4" w:space="0" w:color="auto"/>
              <w:right w:val="single" w:sz="4" w:space="0" w:color="auto"/>
            </w:tcBorders>
            <w:shd w:val="clear" w:color="auto" w:fill="auto"/>
            <w:hideMark/>
          </w:tcPr>
          <w:p w14:paraId="34EED639"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com cabeça 19 x 39 (embalagem de 01kg)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99D2372"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C65A4FB" w14:textId="4CEC93F2"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276FF7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A340AC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98DEF6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526E37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D549C3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F11B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37</w:t>
            </w:r>
          </w:p>
        </w:tc>
        <w:tc>
          <w:tcPr>
            <w:tcW w:w="1567" w:type="pct"/>
            <w:tcBorders>
              <w:top w:val="single" w:sz="4" w:space="0" w:color="auto"/>
              <w:left w:val="nil"/>
              <w:bottom w:val="single" w:sz="4" w:space="0" w:color="auto"/>
              <w:right w:val="single" w:sz="4" w:space="0" w:color="auto"/>
            </w:tcBorders>
            <w:shd w:val="clear" w:color="auto" w:fill="auto"/>
            <w:hideMark/>
          </w:tcPr>
          <w:p w14:paraId="469737D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com cabeça 21 x 45 (embalagem de 01kg)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245892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0AB3512" w14:textId="01733357"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31FCB3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5C377A9"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6D26C3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18DF09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EB3ADD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8BF8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38</w:t>
            </w:r>
          </w:p>
        </w:tc>
        <w:tc>
          <w:tcPr>
            <w:tcW w:w="1567" w:type="pct"/>
            <w:tcBorders>
              <w:top w:val="single" w:sz="4" w:space="0" w:color="auto"/>
              <w:left w:val="nil"/>
              <w:bottom w:val="single" w:sz="4" w:space="0" w:color="auto"/>
              <w:right w:val="single" w:sz="4" w:space="0" w:color="auto"/>
            </w:tcBorders>
            <w:shd w:val="clear" w:color="auto" w:fill="auto"/>
            <w:hideMark/>
          </w:tcPr>
          <w:p w14:paraId="0ED8223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com cabeça 23 x 54 (embalagem de 01kg)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4A65E99"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D87BE4A" w14:textId="0429D8F1"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B9C0B4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C688571"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0D42F2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7226CC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8C5736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0D6A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39</w:t>
            </w:r>
          </w:p>
        </w:tc>
        <w:tc>
          <w:tcPr>
            <w:tcW w:w="1567" w:type="pct"/>
            <w:tcBorders>
              <w:top w:val="single" w:sz="4" w:space="0" w:color="auto"/>
              <w:left w:val="nil"/>
              <w:bottom w:val="single" w:sz="4" w:space="0" w:color="auto"/>
              <w:right w:val="single" w:sz="4" w:space="0" w:color="auto"/>
            </w:tcBorders>
            <w:shd w:val="clear" w:color="auto" w:fill="auto"/>
            <w:hideMark/>
          </w:tcPr>
          <w:p w14:paraId="3CD71AA2"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com cabeça 25 x 72 (embalagem de 01kg)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325968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40BFB60" w14:textId="0C534105"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AB77F4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C9A5B6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8B1300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08C131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86D07D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9480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40</w:t>
            </w:r>
          </w:p>
        </w:tc>
        <w:tc>
          <w:tcPr>
            <w:tcW w:w="1567" w:type="pct"/>
            <w:tcBorders>
              <w:top w:val="single" w:sz="4" w:space="0" w:color="auto"/>
              <w:left w:val="nil"/>
              <w:bottom w:val="single" w:sz="4" w:space="0" w:color="auto"/>
              <w:right w:val="single" w:sz="4" w:space="0" w:color="auto"/>
            </w:tcBorders>
            <w:shd w:val="clear" w:color="auto" w:fill="auto"/>
            <w:hideMark/>
          </w:tcPr>
          <w:p w14:paraId="057C256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com cabeça dupla 17 x 27 (embalagem de 01kg)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6B4C98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0A2F37D" w14:textId="12567430"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663E0E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0B78CE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CA5605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F6DF56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8BB51D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2107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41</w:t>
            </w:r>
          </w:p>
        </w:tc>
        <w:tc>
          <w:tcPr>
            <w:tcW w:w="1567" w:type="pct"/>
            <w:tcBorders>
              <w:top w:val="single" w:sz="4" w:space="0" w:color="auto"/>
              <w:left w:val="nil"/>
              <w:bottom w:val="single" w:sz="4" w:space="0" w:color="auto"/>
              <w:right w:val="single" w:sz="4" w:space="0" w:color="auto"/>
            </w:tcBorders>
            <w:shd w:val="clear" w:color="auto" w:fill="auto"/>
            <w:hideMark/>
          </w:tcPr>
          <w:p w14:paraId="0ACE141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com cabeça dupla 18 x 30 (embalagem de 01kg)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EE4DFF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D70D003" w14:textId="2B3405C4"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BE8CF4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D653FA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04871A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63C7759"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8F3D07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FB45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42</w:t>
            </w:r>
          </w:p>
        </w:tc>
        <w:tc>
          <w:tcPr>
            <w:tcW w:w="1567" w:type="pct"/>
            <w:tcBorders>
              <w:top w:val="single" w:sz="4" w:space="0" w:color="auto"/>
              <w:left w:val="nil"/>
              <w:bottom w:val="single" w:sz="4" w:space="0" w:color="auto"/>
              <w:right w:val="single" w:sz="4" w:space="0" w:color="auto"/>
            </w:tcBorders>
            <w:shd w:val="clear" w:color="auto" w:fill="auto"/>
            <w:hideMark/>
          </w:tcPr>
          <w:p w14:paraId="67F75F6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de aço niquelado 10x10, com cabeça (embalagem com 20 peças)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812CEED"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49926E7" w14:textId="4BDA1FE0"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276265D"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9AA8B5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EB03C02"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9FAE36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764301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17FC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43</w:t>
            </w:r>
          </w:p>
        </w:tc>
        <w:tc>
          <w:tcPr>
            <w:tcW w:w="1567" w:type="pct"/>
            <w:tcBorders>
              <w:top w:val="single" w:sz="4" w:space="0" w:color="auto"/>
              <w:left w:val="nil"/>
              <w:bottom w:val="single" w:sz="4" w:space="0" w:color="auto"/>
              <w:right w:val="single" w:sz="4" w:space="0" w:color="auto"/>
            </w:tcBorders>
            <w:shd w:val="clear" w:color="auto" w:fill="auto"/>
            <w:hideMark/>
          </w:tcPr>
          <w:p w14:paraId="04E0F77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telheiro galvanizado 18 x 30 com arruela e borracha grande (01 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582BD8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3AE3624" w14:textId="17CDFC16"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D5FE93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3825FD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BA3567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4388572"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16E1F9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4EB3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44</w:t>
            </w:r>
          </w:p>
        </w:tc>
        <w:tc>
          <w:tcPr>
            <w:tcW w:w="1567" w:type="pct"/>
            <w:tcBorders>
              <w:top w:val="single" w:sz="4" w:space="0" w:color="auto"/>
              <w:left w:val="nil"/>
              <w:bottom w:val="single" w:sz="4" w:space="0" w:color="auto"/>
              <w:right w:val="single" w:sz="4" w:space="0" w:color="auto"/>
            </w:tcBorders>
            <w:shd w:val="clear" w:color="auto" w:fill="auto"/>
            <w:hideMark/>
          </w:tcPr>
          <w:p w14:paraId="4110A4AD"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Rejunte flexível para cerâmica, cores variadas, embalagem com 1kg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68A58D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47E06D7" w14:textId="17C8C9AF"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1D959C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A56ABF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A102029"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7AEA14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4C6EF2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E0AC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45</w:t>
            </w:r>
          </w:p>
        </w:tc>
        <w:tc>
          <w:tcPr>
            <w:tcW w:w="1567" w:type="pct"/>
            <w:tcBorders>
              <w:top w:val="single" w:sz="4" w:space="0" w:color="auto"/>
              <w:left w:val="nil"/>
              <w:bottom w:val="single" w:sz="4" w:space="0" w:color="auto"/>
              <w:right w:val="single" w:sz="4" w:space="0" w:color="auto"/>
            </w:tcBorders>
            <w:shd w:val="clear" w:color="auto" w:fill="auto"/>
            <w:hideMark/>
          </w:tcPr>
          <w:p w14:paraId="6DAFDC2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Substituto da cal, aditivo plastificante para argamassas de assentamento e reboco convencional. Gl 5lt</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E9E24B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3F3DBF2" w14:textId="1E7FF900"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D49ADB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E9A981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BCA0DF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1877602"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66E378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0E55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46</w:t>
            </w:r>
          </w:p>
        </w:tc>
        <w:tc>
          <w:tcPr>
            <w:tcW w:w="1567" w:type="pct"/>
            <w:tcBorders>
              <w:top w:val="single" w:sz="4" w:space="0" w:color="auto"/>
              <w:left w:val="nil"/>
              <w:bottom w:val="single" w:sz="4" w:space="0" w:color="auto"/>
              <w:right w:val="single" w:sz="4" w:space="0" w:color="auto"/>
            </w:tcBorders>
            <w:shd w:val="clear" w:color="auto" w:fill="auto"/>
            <w:hideMark/>
          </w:tcPr>
          <w:p w14:paraId="1EFAE2F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Aditivo impermeabilizante para argamassa e concreto. Gl 3.6 l</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9E30072"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494C48C" w14:textId="0A326D3B"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A44EC0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11E9E3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EA91C4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8AF416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9DA0AB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45D8D"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47</w:t>
            </w:r>
          </w:p>
        </w:tc>
        <w:tc>
          <w:tcPr>
            <w:tcW w:w="1567" w:type="pct"/>
            <w:tcBorders>
              <w:top w:val="single" w:sz="4" w:space="0" w:color="auto"/>
              <w:left w:val="nil"/>
              <w:bottom w:val="single" w:sz="4" w:space="0" w:color="auto"/>
              <w:right w:val="single" w:sz="4" w:space="0" w:color="auto"/>
            </w:tcBorders>
            <w:shd w:val="clear" w:color="auto" w:fill="auto"/>
            <w:hideMark/>
          </w:tcPr>
          <w:p w14:paraId="0895D69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Tela soldada 5x15 arame fio 2,76mm (m²). Galvanizada e eletrosoldada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7556B8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r w:rsidRPr="00530F62">
              <w:rPr>
                <w:rFonts w:ascii="Courier New" w:eastAsia="Times New Roman" w:hAnsi="Courier New" w:cs="Courier New"/>
                <w:b/>
                <w:bCs/>
                <w:color w:val="000000"/>
                <w:sz w:val="20"/>
                <w:szCs w:val="20"/>
                <w:lang w:eastAsia="pt-BR"/>
              </w:rPr>
              <w:t>²</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30B786F" w14:textId="347B28B6"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A17F20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3AB9BE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988C5B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F1593F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559E0F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A4A8D"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48</w:t>
            </w:r>
          </w:p>
        </w:tc>
        <w:tc>
          <w:tcPr>
            <w:tcW w:w="1567" w:type="pct"/>
            <w:tcBorders>
              <w:top w:val="single" w:sz="4" w:space="0" w:color="auto"/>
              <w:left w:val="nil"/>
              <w:bottom w:val="single" w:sz="4" w:space="0" w:color="auto"/>
              <w:right w:val="single" w:sz="4" w:space="0" w:color="auto"/>
            </w:tcBorders>
            <w:shd w:val="clear" w:color="auto" w:fill="auto"/>
            <w:hideMark/>
          </w:tcPr>
          <w:p w14:paraId="6D6AD9E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Telha ond. 0500x2,44x4mm s/amianto. Compostas por mistura de cimento, agregados cimentícios, fibras sintéticas e fibras naturais vegetais. Fabricadas em conformidade com a norma ABNT NBR 15210.</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736C5E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B538F07" w14:textId="67A1A7C7"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FA2E46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720E34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3BB62C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6C8185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6488EC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797F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49</w:t>
            </w:r>
          </w:p>
        </w:tc>
        <w:tc>
          <w:tcPr>
            <w:tcW w:w="1567" w:type="pct"/>
            <w:tcBorders>
              <w:top w:val="single" w:sz="4" w:space="0" w:color="auto"/>
              <w:left w:val="nil"/>
              <w:bottom w:val="single" w:sz="4" w:space="0" w:color="auto"/>
              <w:right w:val="single" w:sz="4" w:space="0" w:color="auto"/>
            </w:tcBorders>
            <w:shd w:val="clear" w:color="auto" w:fill="auto"/>
            <w:hideMark/>
          </w:tcPr>
          <w:p w14:paraId="082E398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Telha ond. 110x2,44x6mm s/amianto. Compostas por mistura de cimento, agregados cimentícios, fibras sintéticas e fibras naturais vegetais. Fabricadas em conformidade com a norma ABNT NBR 15210.</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0618C2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94A1F56" w14:textId="1EF27DC9"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BA1139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D7855AD"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C7BA9F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F3318B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0C7813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A681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50</w:t>
            </w:r>
          </w:p>
        </w:tc>
        <w:tc>
          <w:tcPr>
            <w:tcW w:w="1567" w:type="pct"/>
            <w:tcBorders>
              <w:top w:val="single" w:sz="4" w:space="0" w:color="auto"/>
              <w:left w:val="nil"/>
              <w:bottom w:val="single" w:sz="4" w:space="0" w:color="auto"/>
              <w:right w:val="single" w:sz="4" w:space="0" w:color="auto"/>
            </w:tcBorders>
            <w:shd w:val="clear" w:color="auto" w:fill="auto"/>
            <w:hideMark/>
          </w:tcPr>
          <w:p w14:paraId="3699429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Telha ond. 110x305x6mm s/amianto. Compostas por mistura de cimento, agregados cimentícios, fibras sintéticas e fibras naturais vegetais. Fabricadas em conformidade com a norma ABNT NBR 15210.</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09D09E1"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390C0DA" w14:textId="6A5F0A9E"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34322F1"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1A056C9"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F2E31B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A35108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332407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56FC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51</w:t>
            </w:r>
          </w:p>
        </w:tc>
        <w:tc>
          <w:tcPr>
            <w:tcW w:w="1567" w:type="pct"/>
            <w:tcBorders>
              <w:top w:val="single" w:sz="4" w:space="0" w:color="auto"/>
              <w:left w:val="nil"/>
              <w:bottom w:val="single" w:sz="4" w:space="0" w:color="auto"/>
              <w:right w:val="single" w:sz="4" w:space="0" w:color="auto"/>
            </w:tcBorders>
            <w:shd w:val="clear" w:color="auto" w:fill="auto"/>
            <w:hideMark/>
          </w:tcPr>
          <w:p w14:paraId="0B8DF9B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Cumeeira de fibrocimento 15º s/amianto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0B2965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E3E3071" w14:textId="0B3A3A3F"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90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2D538A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8EBB4E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5874E4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2D3676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36902B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1017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52</w:t>
            </w:r>
          </w:p>
        </w:tc>
        <w:tc>
          <w:tcPr>
            <w:tcW w:w="1567" w:type="pct"/>
            <w:tcBorders>
              <w:top w:val="single" w:sz="4" w:space="0" w:color="auto"/>
              <w:left w:val="nil"/>
              <w:bottom w:val="single" w:sz="4" w:space="0" w:color="auto"/>
              <w:right w:val="single" w:sz="4" w:space="0" w:color="auto"/>
            </w:tcBorders>
            <w:shd w:val="clear" w:color="auto" w:fill="auto"/>
            <w:hideMark/>
          </w:tcPr>
          <w:p w14:paraId="7801BDB1"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Tijolo maciço 03 fr 9,5 x 9 x 20cm. Aprovados em conformidade com as normas técnicas vigentes da ABNT</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5D7277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A12A75F" w14:textId="496C4B73"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8ABD3F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2EE4B4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ACB636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7B204A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23B910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8DE1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53</w:t>
            </w:r>
          </w:p>
        </w:tc>
        <w:tc>
          <w:tcPr>
            <w:tcW w:w="1567" w:type="pct"/>
            <w:tcBorders>
              <w:top w:val="single" w:sz="4" w:space="0" w:color="auto"/>
              <w:left w:val="nil"/>
              <w:bottom w:val="single" w:sz="4" w:space="0" w:color="auto"/>
              <w:right w:val="single" w:sz="4" w:space="0" w:color="auto"/>
            </w:tcBorders>
            <w:shd w:val="clear" w:color="auto" w:fill="auto"/>
            <w:hideMark/>
          </w:tcPr>
          <w:p w14:paraId="098E305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Tijolo 06 fr  9 x 14 x 24 cm. Aprovados em conformidade com as normas técnicas vigentes da ABNT</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EE154B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57BEBE4" w14:textId="5A975D02"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20.000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E15438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0CC404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6CA9A0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5845EF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AEEC2F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6AF7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54</w:t>
            </w:r>
          </w:p>
        </w:tc>
        <w:tc>
          <w:tcPr>
            <w:tcW w:w="1567" w:type="pct"/>
            <w:tcBorders>
              <w:top w:val="single" w:sz="4" w:space="0" w:color="auto"/>
              <w:left w:val="nil"/>
              <w:bottom w:val="single" w:sz="4" w:space="0" w:color="auto"/>
              <w:right w:val="single" w:sz="4" w:space="0" w:color="auto"/>
            </w:tcBorders>
            <w:shd w:val="clear" w:color="000000" w:fill="FFFFFF"/>
            <w:noWrap/>
            <w:hideMark/>
          </w:tcPr>
          <w:p w14:paraId="76F5B1A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Telha de aluzinco 0,50mm</w:t>
            </w:r>
          </w:p>
        </w:tc>
        <w:tc>
          <w:tcPr>
            <w:tcW w:w="470" w:type="pct"/>
            <w:tcBorders>
              <w:top w:val="single" w:sz="4" w:space="0" w:color="auto"/>
              <w:left w:val="nil"/>
              <w:bottom w:val="single" w:sz="4" w:space="0" w:color="auto"/>
              <w:right w:val="single" w:sz="4" w:space="0" w:color="auto"/>
            </w:tcBorders>
            <w:shd w:val="clear" w:color="000000" w:fill="FFFFFF"/>
            <w:noWrap/>
            <w:vAlign w:val="center"/>
            <w:hideMark/>
          </w:tcPr>
          <w:p w14:paraId="4AAE576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M²</w:t>
            </w:r>
          </w:p>
        </w:tc>
        <w:tc>
          <w:tcPr>
            <w:tcW w:w="549" w:type="pct"/>
            <w:tcBorders>
              <w:top w:val="nil"/>
              <w:left w:val="single" w:sz="4" w:space="0" w:color="auto"/>
              <w:bottom w:val="single" w:sz="4" w:space="0" w:color="auto"/>
              <w:right w:val="single" w:sz="4" w:space="0" w:color="auto"/>
            </w:tcBorders>
            <w:shd w:val="clear" w:color="000000" w:fill="FFFFFF"/>
            <w:noWrap/>
            <w:vAlign w:val="center"/>
            <w:hideMark/>
          </w:tcPr>
          <w:p w14:paraId="1D5CA3C7" w14:textId="7BD7F495"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1.000</w:t>
            </w:r>
          </w:p>
        </w:tc>
        <w:tc>
          <w:tcPr>
            <w:tcW w:w="469" w:type="pct"/>
            <w:tcBorders>
              <w:top w:val="single" w:sz="4" w:space="0" w:color="auto"/>
              <w:left w:val="nil"/>
              <w:bottom w:val="single" w:sz="4" w:space="0" w:color="auto"/>
              <w:right w:val="single" w:sz="4" w:space="0" w:color="auto"/>
            </w:tcBorders>
            <w:shd w:val="clear" w:color="000000" w:fill="FFFFFF"/>
            <w:noWrap/>
            <w:vAlign w:val="center"/>
            <w:hideMark/>
          </w:tcPr>
          <w:p w14:paraId="0603BF1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000000" w:fill="FFFFFF"/>
            <w:noWrap/>
            <w:vAlign w:val="center"/>
            <w:hideMark/>
          </w:tcPr>
          <w:p w14:paraId="58C6BF3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000000" w:fill="FFFFFF"/>
            <w:noWrap/>
            <w:vAlign w:val="center"/>
            <w:hideMark/>
          </w:tcPr>
          <w:p w14:paraId="5BA30729"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000000" w:fill="FFFFFF"/>
            <w:noWrap/>
            <w:vAlign w:val="center"/>
            <w:hideMark/>
          </w:tcPr>
          <w:p w14:paraId="185689B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87F3CF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A7D7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55</w:t>
            </w:r>
          </w:p>
        </w:tc>
        <w:tc>
          <w:tcPr>
            <w:tcW w:w="1567" w:type="pct"/>
            <w:tcBorders>
              <w:top w:val="single" w:sz="4" w:space="0" w:color="auto"/>
              <w:left w:val="nil"/>
              <w:bottom w:val="single" w:sz="4" w:space="0" w:color="auto"/>
              <w:right w:val="single" w:sz="4" w:space="0" w:color="auto"/>
            </w:tcBorders>
            <w:shd w:val="clear" w:color="000000" w:fill="FFFFFF"/>
            <w:noWrap/>
            <w:hideMark/>
          </w:tcPr>
          <w:p w14:paraId="416CCC4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Cumeeira de aluzinco 0,50mm</w:t>
            </w:r>
          </w:p>
        </w:tc>
        <w:tc>
          <w:tcPr>
            <w:tcW w:w="470" w:type="pct"/>
            <w:tcBorders>
              <w:top w:val="single" w:sz="4" w:space="0" w:color="auto"/>
              <w:left w:val="nil"/>
              <w:bottom w:val="single" w:sz="4" w:space="0" w:color="auto"/>
              <w:right w:val="single" w:sz="4" w:space="0" w:color="auto"/>
            </w:tcBorders>
            <w:shd w:val="clear" w:color="000000" w:fill="FFFFFF"/>
            <w:noWrap/>
            <w:vAlign w:val="center"/>
            <w:hideMark/>
          </w:tcPr>
          <w:p w14:paraId="05E5653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000000" w:fill="FFFFFF"/>
            <w:noWrap/>
            <w:vAlign w:val="center"/>
            <w:hideMark/>
          </w:tcPr>
          <w:p w14:paraId="4C67880D" w14:textId="0575F745"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200</w:t>
            </w:r>
          </w:p>
        </w:tc>
        <w:tc>
          <w:tcPr>
            <w:tcW w:w="469" w:type="pct"/>
            <w:tcBorders>
              <w:top w:val="single" w:sz="4" w:space="0" w:color="auto"/>
              <w:left w:val="nil"/>
              <w:bottom w:val="single" w:sz="4" w:space="0" w:color="auto"/>
              <w:right w:val="single" w:sz="4" w:space="0" w:color="auto"/>
            </w:tcBorders>
            <w:shd w:val="clear" w:color="000000" w:fill="FFFFFF"/>
            <w:noWrap/>
            <w:vAlign w:val="center"/>
            <w:hideMark/>
          </w:tcPr>
          <w:p w14:paraId="3ADB3B9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000000" w:fill="FFFFFF"/>
            <w:noWrap/>
            <w:vAlign w:val="center"/>
            <w:hideMark/>
          </w:tcPr>
          <w:p w14:paraId="078A7DD5"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000000" w:fill="FFFFFF"/>
            <w:noWrap/>
            <w:vAlign w:val="center"/>
            <w:hideMark/>
          </w:tcPr>
          <w:p w14:paraId="670A03A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000000" w:fill="FFFFFF"/>
            <w:noWrap/>
            <w:vAlign w:val="center"/>
            <w:hideMark/>
          </w:tcPr>
          <w:p w14:paraId="063B357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81A272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1EF86"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56</w:t>
            </w:r>
          </w:p>
        </w:tc>
        <w:tc>
          <w:tcPr>
            <w:tcW w:w="1567" w:type="pct"/>
            <w:tcBorders>
              <w:top w:val="single" w:sz="4" w:space="0" w:color="auto"/>
              <w:left w:val="nil"/>
              <w:bottom w:val="single" w:sz="4" w:space="0" w:color="auto"/>
              <w:right w:val="single" w:sz="4" w:space="0" w:color="auto"/>
            </w:tcBorders>
            <w:shd w:val="clear" w:color="000000" w:fill="FFFFFF"/>
            <w:hideMark/>
          </w:tcPr>
          <w:p w14:paraId="465EB8D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Tábuas de madeira pinus iliot de aproximadamente 5,4 m x 30 cm x 2.1/2" (c x l x e)</w:t>
            </w:r>
          </w:p>
        </w:tc>
        <w:tc>
          <w:tcPr>
            <w:tcW w:w="470" w:type="pct"/>
            <w:tcBorders>
              <w:top w:val="single" w:sz="4" w:space="0" w:color="auto"/>
              <w:left w:val="nil"/>
              <w:bottom w:val="single" w:sz="4" w:space="0" w:color="auto"/>
              <w:right w:val="single" w:sz="4" w:space="0" w:color="auto"/>
            </w:tcBorders>
            <w:shd w:val="clear" w:color="000000" w:fill="FFFFFF"/>
            <w:noWrap/>
            <w:vAlign w:val="center"/>
            <w:hideMark/>
          </w:tcPr>
          <w:p w14:paraId="3AE56BF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Dz</w:t>
            </w:r>
          </w:p>
        </w:tc>
        <w:tc>
          <w:tcPr>
            <w:tcW w:w="549" w:type="pct"/>
            <w:tcBorders>
              <w:top w:val="nil"/>
              <w:left w:val="single" w:sz="4" w:space="0" w:color="auto"/>
              <w:bottom w:val="single" w:sz="4" w:space="0" w:color="auto"/>
              <w:right w:val="single" w:sz="4" w:space="0" w:color="auto"/>
            </w:tcBorders>
            <w:shd w:val="clear" w:color="000000" w:fill="FFFFFF"/>
            <w:noWrap/>
            <w:vAlign w:val="center"/>
            <w:hideMark/>
          </w:tcPr>
          <w:p w14:paraId="0E6CB3FC" w14:textId="0624979F"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w:t>
            </w:r>
          </w:p>
        </w:tc>
        <w:tc>
          <w:tcPr>
            <w:tcW w:w="469" w:type="pct"/>
            <w:tcBorders>
              <w:top w:val="single" w:sz="4" w:space="0" w:color="auto"/>
              <w:left w:val="nil"/>
              <w:bottom w:val="single" w:sz="4" w:space="0" w:color="auto"/>
              <w:right w:val="single" w:sz="4" w:space="0" w:color="auto"/>
            </w:tcBorders>
            <w:shd w:val="clear" w:color="000000" w:fill="FFFFFF"/>
            <w:noWrap/>
            <w:vAlign w:val="center"/>
            <w:hideMark/>
          </w:tcPr>
          <w:p w14:paraId="7B4193A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000000" w:fill="FFFFFF"/>
            <w:noWrap/>
            <w:vAlign w:val="center"/>
            <w:hideMark/>
          </w:tcPr>
          <w:p w14:paraId="1DCB387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842781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904CC3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1DFD18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BE0B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57</w:t>
            </w:r>
          </w:p>
        </w:tc>
        <w:tc>
          <w:tcPr>
            <w:tcW w:w="1567" w:type="pct"/>
            <w:tcBorders>
              <w:top w:val="single" w:sz="4" w:space="0" w:color="auto"/>
              <w:left w:val="nil"/>
              <w:bottom w:val="single" w:sz="4" w:space="0" w:color="auto"/>
              <w:right w:val="single" w:sz="4" w:space="0" w:color="auto"/>
            </w:tcBorders>
            <w:shd w:val="clear" w:color="000000" w:fill="FFFFFF"/>
            <w:hideMark/>
          </w:tcPr>
          <w:p w14:paraId="25C8FAD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Tábuas de madeira pinheiro de aproximadamente 5,4 m x 30 cm x 2.1/2" (c x l x e)</w:t>
            </w:r>
          </w:p>
        </w:tc>
        <w:tc>
          <w:tcPr>
            <w:tcW w:w="470" w:type="pct"/>
            <w:tcBorders>
              <w:top w:val="single" w:sz="4" w:space="0" w:color="auto"/>
              <w:left w:val="nil"/>
              <w:bottom w:val="single" w:sz="4" w:space="0" w:color="auto"/>
              <w:right w:val="single" w:sz="4" w:space="0" w:color="auto"/>
            </w:tcBorders>
            <w:shd w:val="clear" w:color="000000" w:fill="FFFFFF"/>
            <w:noWrap/>
            <w:vAlign w:val="center"/>
            <w:hideMark/>
          </w:tcPr>
          <w:p w14:paraId="2A4BD7A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Dz</w:t>
            </w:r>
          </w:p>
        </w:tc>
        <w:tc>
          <w:tcPr>
            <w:tcW w:w="549" w:type="pct"/>
            <w:tcBorders>
              <w:top w:val="nil"/>
              <w:left w:val="single" w:sz="4" w:space="0" w:color="auto"/>
              <w:bottom w:val="single" w:sz="4" w:space="0" w:color="auto"/>
              <w:right w:val="single" w:sz="4" w:space="0" w:color="auto"/>
            </w:tcBorders>
            <w:shd w:val="clear" w:color="000000" w:fill="FFFFFF"/>
            <w:noWrap/>
            <w:vAlign w:val="center"/>
            <w:hideMark/>
          </w:tcPr>
          <w:p w14:paraId="3A9D21CC" w14:textId="6027340E"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000000" w:fill="FFFFFF"/>
            <w:noWrap/>
            <w:vAlign w:val="center"/>
            <w:hideMark/>
          </w:tcPr>
          <w:p w14:paraId="392659D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000000" w:fill="FFFFFF"/>
            <w:noWrap/>
            <w:vAlign w:val="center"/>
            <w:hideMark/>
          </w:tcPr>
          <w:p w14:paraId="0F505E14"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935CCC1"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FFCD763"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7E38E9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6C6D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58</w:t>
            </w:r>
          </w:p>
        </w:tc>
        <w:tc>
          <w:tcPr>
            <w:tcW w:w="1567" w:type="pct"/>
            <w:tcBorders>
              <w:top w:val="single" w:sz="4" w:space="0" w:color="auto"/>
              <w:left w:val="nil"/>
              <w:bottom w:val="single" w:sz="4" w:space="0" w:color="auto"/>
              <w:right w:val="single" w:sz="4" w:space="0" w:color="auto"/>
            </w:tcBorders>
            <w:shd w:val="clear" w:color="000000" w:fill="FFFFFF"/>
            <w:hideMark/>
          </w:tcPr>
          <w:p w14:paraId="01B818C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Tábuas de madeira eucalipto de aproximadamente 5,4 m x 30 cm x 2.1/2" (c x l x e)</w:t>
            </w:r>
          </w:p>
        </w:tc>
        <w:tc>
          <w:tcPr>
            <w:tcW w:w="470" w:type="pct"/>
            <w:tcBorders>
              <w:top w:val="single" w:sz="4" w:space="0" w:color="auto"/>
              <w:left w:val="nil"/>
              <w:bottom w:val="single" w:sz="4" w:space="0" w:color="auto"/>
              <w:right w:val="single" w:sz="4" w:space="0" w:color="auto"/>
            </w:tcBorders>
            <w:shd w:val="clear" w:color="000000" w:fill="FFFFFF"/>
            <w:noWrap/>
            <w:vAlign w:val="center"/>
            <w:hideMark/>
          </w:tcPr>
          <w:p w14:paraId="0E9B53E0"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Dz</w:t>
            </w:r>
          </w:p>
        </w:tc>
        <w:tc>
          <w:tcPr>
            <w:tcW w:w="549" w:type="pct"/>
            <w:tcBorders>
              <w:top w:val="nil"/>
              <w:left w:val="single" w:sz="4" w:space="0" w:color="auto"/>
              <w:bottom w:val="single" w:sz="4" w:space="0" w:color="auto"/>
              <w:right w:val="single" w:sz="4" w:space="0" w:color="auto"/>
            </w:tcBorders>
            <w:shd w:val="clear" w:color="000000" w:fill="FFFFFF"/>
            <w:noWrap/>
            <w:vAlign w:val="center"/>
            <w:hideMark/>
          </w:tcPr>
          <w:p w14:paraId="77ED7A16" w14:textId="67A42681"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000000" w:fill="FFFFFF"/>
            <w:noWrap/>
            <w:vAlign w:val="center"/>
            <w:hideMark/>
          </w:tcPr>
          <w:p w14:paraId="6C719A4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000000" w:fill="FFFFFF"/>
            <w:noWrap/>
            <w:vAlign w:val="center"/>
            <w:hideMark/>
          </w:tcPr>
          <w:p w14:paraId="5D393CA2"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7D809C2"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5FB61CC"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3FD1B8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17179"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59</w:t>
            </w:r>
          </w:p>
        </w:tc>
        <w:tc>
          <w:tcPr>
            <w:tcW w:w="1567" w:type="pct"/>
            <w:tcBorders>
              <w:top w:val="single" w:sz="4" w:space="0" w:color="auto"/>
              <w:left w:val="nil"/>
              <w:bottom w:val="single" w:sz="4" w:space="0" w:color="auto"/>
              <w:right w:val="single" w:sz="4" w:space="0" w:color="auto"/>
            </w:tcBorders>
            <w:shd w:val="clear" w:color="000000" w:fill="FFFFFF"/>
            <w:hideMark/>
          </w:tcPr>
          <w:p w14:paraId="46CB012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Escoras de madeira eucalipto de aproximadamente 3 m x 12 cm (a x d)</w:t>
            </w:r>
          </w:p>
        </w:tc>
        <w:tc>
          <w:tcPr>
            <w:tcW w:w="470" w:type="pct"/>
            <w:tcBorders>
              <w:top w:val="single" w:sz="4" w:space="0" w:color="auto"/>
              <w:left w:val="nil"/>
              <w:bottom w:val="single" w:sz="4" w:space="0" w:color="auto"/>
              <w:right w:val="single" w:sz="4" w:space="0" w:color="auto"/>
            </w:tcBorders>
            <w:shd w:val="clear" w:color="000000" w:fill="FFFFFF"/>
            <w:noWrap/>
            <w:vAlign w:val="center"/>
            <w:hideMark/>
          </w:tcPr>
          <w:p w14:paraId="74F818F8"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Dz</w:t>
            </w:r>
          </w:p>
        </w:tc>
        <w:tc>
          <w:tcPr>
            <w:tcW w:w="549" w:type="pct"/>
            <w:tcBorders>
              <w:top w:val="nil"/>
              <w:left w:val="single" w:sz="4" w:space="0" w:color="auto"/>
              <w:bottom w:val="single" w:sz="4" w:space="0" w:color="auto"/>
              <w:right w:val="single" w:sz="4" w:space="0" w:color="auto"/>
            </w:tcBorders>
            <w:shd w:val="clear" w:color="000000" w:fill="FFFFFF"/>
            <w:noWrap/>
            <w:vAlign w:val="center"/>
            <w:hideMark/>
          </w:tcPr>
          <w:p w14:paraId="6CE2E032" w14:textId="28DB3D33"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000000" w:fill="FFFFFF"/>
            <w:noWrap/>
            <w:vAlign w:val="center"/>
            <w:hideMark/>
          </w:tcPr>
          <w:p w14:paraId="56BFD2FA"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000000" w:fill="FFFFFF"/>
            <w:noWrap/>
            <w:vAlign w:val="center"/>
            <w:hideMark/>
          </w:tcPr>
          <w:p w14:paraId="180DA18E"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DFB8B2B"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616CE82"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30F1D9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6F79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60</w:t>
            </w:r>
          </w:p>
        </w:tc>
        <w:tc>
          <w:tcPr>
            <w:tcW w:w="1567" w:type="pct"/>
            <w:tcBorders>
              <w:top w:val="single" w:sz="4" w:space="0" w:color="auto"/>
              <w:left w:val="nil"/>
              <w:bottom w:val="single" w:sz="4" w:space="0" w:color="auto"/>
              <w:right w:val="single" w:sz="4" w:space="0" w:color="auto"/>
            </w:tcBorders>
            <w:shd w:val="clear" w:color="auto" w:fill="auto"/>
            <w:hideMark/>
          </w:tcPr>
          <w:p w14:paraId="2C264ADB" w14:textId="3437731C"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DB139C">
              <w:rPr>
                <w:rFonts w:ascii="Courier New" w:eastAsia="Times New Roman" w:hAnsi="Courier New" w:cs="Courier New"/>
                <w:color w:val="000000"/>
                <w:sz w:val="20"/>
                <w:szCs w:val="20"/>
                <w:lang w:eastAsia="pt-BR"/>
              </w:rPr>
              <w:t>Tirante de madeira eucalipto de aproximadamente 12m x 40 cm (a x d)</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541280F5" w14:textId="0F2EBFA0"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Dz</w:t>
            </w:r>
          </w:p>
        </w:tc>
        <w:tc>
          <w:tcPr>
            <w:tcW w:w="549" w:type="pct"/>
            <w:tcBorders>
              <w:top w:val="nil"/>
              <w:left w:val="single" w:sz="4" w:space="0" w:color="auto"/>
              <w:bottom w:val="single" w:sz="4" w:space="0" w:color="auto"/>
              <w:right w:val="single" w:sz="4" w:space="0" w:color="auto"/>
            </w:tcBorders>
            <w:shd w:val="clear" w:color="auto" w:fill="auto"/>
            <w:vAlign w:val="center"/>
            <w:hideMark/>
          </w:tcPr>
          <w:p w14:paraId="64EA2931" w14:textId="6C9273AB" w:rsidR="00FD743F" w:rsidRPr="00C83109" w:rsidRDefault="00FD743F"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063B361D"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897ACEF"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5DD221B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vAlign w:val="center"/>
            <w:hideMark/>
          </w:tcPr>
          <w:p w14:paraId="616461F7" w14:textId="77777777" w:rsidR="00FD743F" w:rsidRPr="00530F62" w:rsidRDefault="00FD743F" w:rsidP="00FD743F">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FD743F" w:rsidRPr="00B44C44" w14:paraId="2B3CBF22" w14:textId="77777777" w:rsidTr="00530F6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FFFF00"/>
            <w:vAlign w:val="center"/>
            <w:hideMark/>
          </w:tcPr>
          <w:p w14:paraId="55EE1F89" w14:textId="77777777" w:rsidR="00FD743F" w:rsidRPr="00530F62" w:rsidRDefault="00FD743F" w:rsidP="00FD743F">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Material para pintura</w:t>
            </w:r>
          </w:p>
        </w:tc>
      </w:tr>
      <w:tr w:rsidR="0046655D" w:rsidRPr="00B44C44" w14:paraId="261C152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D5890" w14:textId="77777777" w:rsidR="00FD743F" w:rsidRPr="00530F62" w:rsidRDefault="00FD743F" w:rsidP="00FD743F">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ITEM</w:t>
            </w:r>
          </w:p>
        </w:tc>
        <w:tc>
          <w:tcPr>
            <w:tcW w:w="1567" w:type="pct"/>
            <w:tcBorders>
              <w:top w:val="single" w:sz="4" w:space="0" w:color="auto"/>
              <w:left w:val="nil"/>
              <w:bottom w:val="single" w:sz="4" w:space="0" w:color="auto"/>
              <w:right w:val="single" w:sz="4" w:space="0" w:color="auto"/>
            </w:tcBorders>
            <w:shd w:val="clear" w:color="auto" w:fill="auto"/>
            <w:noWrap/>
            <w:vAlign w:val="center"/>
            <w:hideMark/>
          </w:tcPr>
          <w:p w14:paraId="2716EA2F" w14:textId="39B30046" w:rsidR="00C83109" w:rsidRDefault="00FD743F" w:rsidP="00C83109">
            <w:pPr>
              <w:spacing w:after="0" w:line="240" w:lineRule="auto"/>
              <w:jc w:val="center"/>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ESPECIFICAÇÃO DOS MATERIAIS</w:t>
            </w:r>
          </w:p>
          <w:p w14:paraId="67BB64A7" w14:textId="76BF61C6" w:rsidR="00C83109" w:rsidRPr="00C83109" w:rsidRDefault="00C83109" w:rsidP="00C83109">
            <w:pPr>
              <w:jc w:val="center"/>
              <w:rPr>
                <w:rFonts w:ascii="Courier New" w:eastAsia="Times New Roman" w:hAnsi="Courier New" w:cs="Courier New"/>
                <w:sz w:val="20"/>
                <w:szCs w:val="20"/>
                <w:lang w:eastAsia="pt-BR"/>
              </w:rPr>
            </w:pP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1B113A6E" w14:textId="77777777" w:rsidR="00FD743F" w:rsidRPr="00530F62" w:rsidRDefault="00FD743F" w:rsidP="00FD743F">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UNIDADE DE MEDIDA</w:t>
            </w:r>
          </w:p>
        </w:tc>
        <w:tc>
          <w:tcPr>
            <w:tcW w:w="549" w:type="pct"/>
            <w:tcBorders>
              <w:top w:val="single" w:sz="4" w:space="0" w:color="auto"/>
              <w:left w:val="nil"/>
              <w:bottom w:val="single" w:sz="4" w:space="0" w:color="auto"/>
              <w:right w:val="single" w:sz="4" w:space="0" w:color="auto"/>
            </w:tcBorders>
            <w:shd w:val="clear" w:color="auto" w:fill="auto"/>
            <w:vAlign w:val="center"/>
            <w:hideMark/>
          </w:tcPr>
          <w:p w14:paraId="7EFB46AE" w14:textId="77777777" w:rsidR="00FD743F" w:rsidRPr="00530F62" w:rsidRDefault="00FD743F" w:rsidP="00FD743F">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QUANTIDADE</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08D36E4F" w14:textId="77777777" w:rsidR="00FD743F" w:rsidRPr="00530F62" w:rsidRDefault="00FD743F" w:rsidP="00FD743F">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MARCA</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323B9229" w14:textId="77777777" w:rsidR="00FD743F" w:rsidRPr="00530F62" w:rsidRDefault="00FD743F" w:rsidP="00FD743F">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MODELO</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3262F0FC" w14:textId="77777777" w:rsidR="00FD743F" w:rsidRPr="00530F62" w:rsidRDefault="00FD743F" w:rsidP="00FD743F">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 xml:space="preserve"> VALOR UNITÁRIO </w:t>
            </w:r>
          </w:p>
        </w:tc>
        <w:tc>
          <w:tcPr>
            <w:tcW w:w="542" w:type="pct"/>
            <w:tcBorders>
              <w:top w:val="single" w:sz="4" w:space="0" w:color="auto"/>
              <w:left w:val="nil"/>
              <w:bottom w:val="single" w:sz="4" w:space="0" w:color="auto"/>
              <w:right w:val="single" w:sz="4" w:space="0" w:color="auto"/>
            </w:tcBorders>
            <w:shd w:val="clear" w:color="auto" w:fill="auto"/>
            <w:vAlign w:val="center"/>
            <w:hideMark/>
          </w:tcPr>
          <w:p w14:paraId="18C3AEF8" w14:textId="77777777" w:rsidR="00FD743F" w:rsidRPr="00530F62" w:rsidRDefault="00FD743F" w:rsidP="00FD743F">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 xml:space="preserve"> VALOR TOTAL </w:t>
            </w:r>
          </w:p>
        </w:tc>
      </w:tr>
      <w:tr w:rsidR="0046655D" w:rsidRPr="00B44C44" w14:paraId="35A69BEE"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3F6F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61</w:t>
            </w:r>
          </w:p>
        </w:tc>
        <w:tc>
          <w:tcPr>
            <w:tcW w:w="1567" w:type="pct"/>
            <w:tcBorders>
              <w:top w:val="single" w:sz="4" w:space="0" w:color="auto"/>
              <w:left w:val="nil"/>
              <w:bottom w:val="single" w:sz="4" w:space="0" w:color="auto"/>
              <w:right w:val="single" w:sz="4" w:space="0" w:color="auto"/>
            </w:tcBorders>
            <w:shd w:val="clear" w:color="auto" w:fill="auto"/>
            <w:hideMark/>
          </w:tcPr>
          <w:p w14:paraId="7C07643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Bandeja plástica para pintura 15 cm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29C41B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1B1B7" w14:textId="7BB2849F"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35BA81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E4BBEA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ADD55F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837F45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0C0FF6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8D4D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62</w:t>
            </w:r>
          </w:p>
        </w:tc>
        <w:tc>
          <w:tcPr>
            <w:tcW w:w="1567" w:type="pct"/>
            <w:tcBorders>
              <w:top w:val="single" w:sz="4" w:space="0" w:color="auto"/>
              <w:left w:val="nil"/>
              <w:bottom w:val="single" w:sz="4" w:space="0" w:color="auto"/>
              <w:right w:val="single" w:sz="4" w:space="0" w:color="auto"/>
            </w:tcBorders>
            <w:shd w:val="clear" w:color="auto" w:fill="auto"/>
            <w:hideMark/>
          </w:tcPr>
          <w:p w14:paraId="74CB5FE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Bandeja plástica para pintura 23 cm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92BFD0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7971883" w14:textId="5291025C"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A94360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2EA701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6DB9E6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25923D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BC7DEF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37FB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63</w:t>
            </w:r>
          </w:p>
        </w:tc>
        <w:tc>
          <w:tcPr>
            <w:tcW w:w="1567" w:type="pct"/>
            <w:tcBorders>
              <w:top w:val="single" w:sz="4" w:space="0" w:color="auto"/>
              <w:left w:val="nil"/>
              <w:bottom w:val="single" w:sz="4" w:space="0" w:color="auto"/>
              <w:right w:val="single" w:sz="4" w:space="0" w:color="auto"/>
            </w:tcBorders>
            <w:shd w:val="clear" w:color="auto" w:fill="auto"/>
            <w:hideMark/>
          </w:tcPr>
          <w:p w14:paraId="7217732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Broxa retangular 18 cm, base e cabo madeira, cerdas sintéticas.</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08A8CF8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F2DF802" w14:textId="4A197031"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6</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19044A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6A5E7E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5BD3AD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7881CD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6552A9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188A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64</w:t>
            </w:r>
          </w:p>
        </w:tc>
        <w:tc>
          <w:tcPr>
            <w:tcW w:w="1567" w:type="pct"/>
            <w:tcBorders>
              <w:top w:val="single" w:sz="4" w:space="0" w:color="auto"/>
              <w:left w:val="nil"/>
              <w:bottom w:val="single" w:sz="4" w:space="0" w:color="auto"/>
              <w:right w:val="single" w:sz="4" w:space="0" w:color="auto"/>
            </w:tcBorders>
            <w:shd w:val="clear" w:color="auto" w:fill="auto"/>
            <w:hideMark/>
          </w:tcPr>
          <w:p w14:paraId="34A4C0F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Broxa retangular 18 cm, base e cabo plástico, cerdas sintéticas.</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F8CA50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1A37500" w14:textId="74A6D68D"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6</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6CC661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A74E86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203A64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10EF83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1E45AB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F261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65</w:t>
            </w:r>
          </w:p>
        </w:tc>
        <w:tc>
          <w:tcPr>
            <w:tcW w:w="1567" w:type="pct"/>
            <w:tcBorders>
              <w:top w:val="single" w:sz="4" w:space="0" w:color="auto"/>
              <w:left w:val="nil"/>
              <w:bottom w:val="single" w:sz="4" w:space="0" w:color="auto"/>
              <w:right w:val="single" w:sz="4" w:space="0" w:color="auto"/>
            </w:tcBorders>
            <w:shd w:val="clear" w:color="auto" w:fill="auto"/>
            <w:hideMark/>
          </w:tcPr>
          <w:p w14:paraId="33750E4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Cabo p/rolo 23cm, anatômico, injetado em plástico</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CB1B66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8AF4384" w14:textId="738D93F7"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6BDFE5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1D30BD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87A5F2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9A1DE9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3F7415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9B40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66</w:t>
            </w:r>
          </w:p>
        </w:tc>
        <w:tc>
          <w:tcPr>
            <w:tcW w:w="1567" w:type="pct"/>
            <w:tcBorders>
              <w:top w:val="single" w:sz="4" w:space="0" w:color="auto"/>
              <w:left w:val="nil"/>
              <w:bottom w:val="single" w:sz="4" w:space="0" w:color="auto"/>
              <w:right w:val="single" w:sz="4" w:space="0" w:color="auto"/>
            </w:tcBorders>
            <w:shd w:val="clear" w:color="auto" w:fill="auto"/>
            <w:hideMark/>
          </w:tcPr>
          <w:p w14:paraId="77FBCF7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Corante liquido. Bisnaga de 50 ml. Cores variadas. Pigmento corante de alto poder de tingimento e resistência, para colorir tintas base d'água.  Obs.: a cor será definida de acordo com a necessidade do solicitante.</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1254375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3DCF148" w14:textId="55BF41AC"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E2132B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AA3955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0A4CB9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D229D3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808464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397E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67</w:t>
            </w:r>
          </w:p>
        </w:tc>
        <w:tc>
          <w:tcPr>
            <w:tcW w:w="1567" w:type="pct"/>
            <w:tcBorders>
              <w:top w:val="single" w:sz="4" w:space="0" w:color="auto"/>
              <w:left w:val="nil"/>
              <w:bottom w:val="single" w:sz="4" w:space="0" w:color="auto"/>
              <w:right w:val="single" w:sz="4" w:space="0" w:color="auto"/>
            </w:tcBorders>
            <w:shd w:val="clear" w:color="auto" w:fill="auto"/>
            <w:hideMark/>
          </w:tcPr>
          <w:p w14:paraId="3C3844B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Escova de aço retangular plástica 4 fileiras de arame temperado</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55B06C8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C416225" w14:textId="385912B7"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35F082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FC76FA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112D35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A43D9D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F09335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DB8F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68</w:t>
            </w:r>
          </w:p>
        </w:tc>
        <w:tc>
          <w:tcPr>
            <w:tcW w:w="1567" w:type="pct"/>
            <w:tcBorders>
              <w:top w:val="single" w:sz="4" w:space="0" w:color="auto"/>
              <w:left w:val="nil"/>
              <w:bottom w:val="single" w:sz="4" w:space="0" w:color="auto"/>
              <w:right w:val="single" w:sz="4" w:space="0" w:color="auto"/>
            </w:tcBorders>
            <w:shd w:val="clear" w:color="auto" w:fill="auto"/>
            <w:hideMark/>
          </w:tcPr>
          <w:p w14:paraId="422C952C" w14:textId="57DEC0FF"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Escova manual açoc/cabo plástico 4 fileiras de arame temperado</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4363857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C04D158" w14:textId="5EB429DA"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FDFFB0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EAD2DA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4BC524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7AD50F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EE2C7B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4196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69</w:t>
            </w:r>
          </w:p>
        </w:tc>
        <w:tc>
          <w:tcPr>
            <w:tcW w:w="1567" w:type="pct"/>
            <w:tcBorders>
              <w:top w:val="single" w:sz="4" w:space="0" w:color="auto"/>
              <w:left w:val="nil"/>
              <w:bottom w:val="single" w:sz="4" w:space="0" w:color="auto"/>
              <w:right w:val="single" w:sz="4" w:space="0" w:color="auto"/>
            </w:tcBorders>
            <w:shd w:val="clear" w:color="auto" w:fill="auto"/>
            <w:hideMark/>
          </w:tcPr>
          <w:p w14:paraId="7B4F5B4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Fundo branco fosco nivelador, gl com 3,6 lts, composição básica: resina alquídica, pigmentos inorgânicos, cargas inertes, aditivos, hidrocarbonetos aromáticos e alifáticos. Rendimento: aprox. 30-40 m²/galão*/demão. Aplicação interna e externa. Conforme ABNT NBR 11702:2010 tipo 4.1.1.7.</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E6CE0D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Gl</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1F9BD38" w14:textId="3264BD8E"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4DCDA8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7B7FD9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888DC4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576854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0672DD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4545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70</w:t>
            </w:r>
          </w:p>
        </w:tc>
        <w:tc>
          <w:tcPr>
            <w:tcW w:w="1567" w:type="pct"/>
            <w:tcBorders>
              <w:top w:val="single" w:sz="4" w:space="0" w:color="auto"/>
              <w:left w:val="nil"/>
              <w:bottom w:val="single" w:sz="4" w:space="0" w:color="auto"/>
              <w:right w:val="single" w:sz="4" w:space="0" w:color="auto"/>
            </w:tcBorders>
            <w:shd w:val="clear" w:color="auto" w:fill="auto"/>
            <w:hideMark/>
          </w:tcPr>
          <w:p w14:paraId="6FF3F1C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Massa acrílica, litro 1,5kg, tipo Premium, massa acrílica branca para nivelamento de paredes internas, conforme ABNT NBR 11702:2010 tipo 4.7.1, ABNT NBR 15348:2006 do tipo massa para exterior. Composição básica: emulsão acrílica modificada, cargas minerais, aditivos e água. Rendimento: aprox. 3 m² por demão.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C905D2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951870A" w14:textId="76789DE7"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7B6728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D55AF5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B33885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301A01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6289D3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6F78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71</w:t>
            </w:r>
          </w:p>
        </w:tc>
        <w:tc>
          <w:tcPr>
            <w:tcW w:w="1567" w:type="pct"/>
            <w:tcBorders>
              <w:top w:val="single" w:sz="4" w:space="0" w:color="auto"/>
              <w:left w:val="nil"/>
              <w:bottom w:val="single" w:sz="4" w:space="0" w:color="auto"/>
              <w:right w:val="single" w:sz="4" w:space="0" w:color="auto"/>
            </w:tcBorders>
            <w:shd w:val="clear" w:color="auto" w:fill="auto"/>
            <w:hideMark/>
          </w:tcPr>
          <w:p w14:paraId="706224F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Massa corrida, balde 29 kg, tipo Premium, massa acrílica branca para nivelamento de paredes internas, conforme ABNT NBR 11702:2010 tipo 4.7.1, ABNT NBR 15348:2006 do tipo massa para exterior. Composição básica: emulsão acrílica modificada, cargas minerais, aditivos e água. Rendimento: aprox. 60 m² por demão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03129C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Balde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91C1ECA" w14:textId="3EC1D55A"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6D61C6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F0B73C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566730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657176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5F7C35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2EFB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72</w:t>
            </w:r>
          </w:p>
        </w:tc>
        <w:tc>
          <w:tcPr>
            <w:tcW w:w="1567" w:type="pct"/>
            <w:tcBorders>
              <w:top w:val="single" w:sz="4" w:space="0" w:color="auto"/>
              <w:left w:val="nil"/>
              <w:bottom w:val="single" w:sz="4" w:space="0" w:color="auto"/>
              <w:right w:val="single" w:sz="4" w:space="0" w:color="auto"/>
            </w:tcBorders>
            <w:shd w:val="clear" w:color="auto" w:fill="auto"/>
            <w:hideMark/>
          </w:tcPr>
          <w:p w14:paraId="7A52F89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Massa corrida, gl 6 kg, tipo Premium, massa acrílica branca para nivelamento de paredes internas, conforme ABNT NBR 11702:2010 tipo 4.7.1, ABNT NBR 15348:2006 do tipo massa para exterior. Composição básica: emulsão acrílica modificada, cargas minerais, aditivos e água. Rendimento: aprox. 12 m² por demão.</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5C17092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Gl</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AC5F5DA" w14:textId="29F5DCC7"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775953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4EB5ED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4A2267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BAB4EB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0AC868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E641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73</w:t>
            </w:r>
          </w:p>
        </w:tc>
        <w:tc>
          <w:tcPr>
            <w:tcW w:w="1567" w:type="pct"/>
            <w:tcBorders>
              <w:top w:val="single" w:sz="4" w:space="0" w:color="auto"/>
              <w:left w:val="nil"/>
              <w:bottom w:val="single" w:sz="4" w:space="0" w:color="auto"/>
              <w:right w:val="single" w:sz="4" w:space="0" w:color="auto"/>
            </w:tcBorders>
            <w:shd w:val="clear" w:color="auto" w:fill="auto"/>
            <w:hideMark/>
          </w:tcPr>
          <w:p w14:paraId="6C22545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Multimassa tapa tudo 340g, preenche e nivela imperfeições dos mais diversos tipos de superfícies. Composição básica: emulsão acrílica modificada, cargas minerais, aditivos e água. Pronta para uso.</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7C0B72B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E3CA4EE" w14:textId="64B62E61"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7901F3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F0987B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BA9884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1DDAFC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6F52AA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10BC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74</w:t>
            </w:r>
          </w:p>
        </w:tc>
        <w:tc>
          <w:tcPr>
            <w:tcW w:w="1567" w:type="pct"/>
            <w:tcBorders>
              <w:top w:val="single" w:sz="4" w:space="0" w:color="auto"/>
              <w:left w:val="nil"/>
              <w:bottom w:val="single" w:sz="4" w:space="0" w:color="auto"/>
              <w:right w:val="single" w:sz="4" w:space="0" w:color="auto"/>
            </w:tcBorders>
            <w:shd w:val="clear" w:color="auto" w:fill="auto"/>
            <w:hideMark/>
          </w:tcPr>
          <w:p w14:paraId="041CE5D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Rolo de lã anti-respingo 23 cm, sem cabo. Indicado para paredes lisas.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3AA7D8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E9EEA75" w14:textId="6E804EB6"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1953D6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56098E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5D636D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60207E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62F098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2932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75</w:t>
            </w:r>
          </w:p>
        </w:tc>
        <w:tc>
          <w:tcPr>
            <w:tcW w:w="1567" w:type="pct"/>
            <w:tcBorders>
              <w:top w:val="single" w:sz="4" w:space="0" w:color="auto"/>
              <w:left w:val="nil"/>
              <w:bottom w:val="single" w:sz="4" w:space="0" w:color="auto"/>
              <w:right w:val="single" w:sz="4" w:space="0" w:color="auto"/>
            </w:tcBorders>
            <w:shd w:val="clear" w:color="auto" w:fill="auto"/>
            <w:hideMark/>
          </w:tcPr>
          <w:p w14:paraId="4483048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Rolo de lã carneiro 23 cm, sem cabo. Indicado para superfícies rugosas.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151509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78E58E5" w14:textId="22211F93"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AF53C8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D1F0F9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BA698F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147AFC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0E6A40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E897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76</w:t>
            </w:r>
          </w:p>
        </w:tc>
        <w:tc>
          <w:tcPr>
            <w:tcW w:w="1567" w:type="pct"/>
            <w:tcBorders>
              <w:top w:val="single" w:sz="4" w:space="0" w:color="auto"/>
              <w:left w:val="nil"/>
              <w:bottom w:val="single" w:sz="4" w:space="0" w:color="auto"/>
              <w:right w:val="single" w:sz="4" w:space="0" w:color="auto"/>
            </w:tcBorders>
            <w:shd w:val="clear" w:color="auto" w:fill="auto"/>
            <w:hideMark/>
          </w:tcPr>
          <w:p w14:paraId="783D78B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Rolo de lã sintética microfibra 23 cm, sem cabo. Indicado para parede áspera e rugosa.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94E066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159C270" w14:textId="01CD7593"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B85350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0502E9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F179FD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85C885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3CA54A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0870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77</w:t>
            </w:r>
          </w:p>
        </w:tc>
        <w:tc>
          <w:tcPr>
            <w:tcW w:w="1567" w:type="pct"/>
            <w:tcBorders>
              <w:top w:val="single" w:sz="4" w:space="0" w:color="auto"/>
              <w:left w:val="nil"/>
              <w:bottom w:val="single" w:sz="4" w:space="0" w:color="auto"/>
              <w:right w:val="single" w:sz="4" w:space="0" w:color="auto"/>
            </w:tcBorders>
            <w:shd w:val="clear" w:color="auto" w:fill="auto"/>
            <w:hideMark/>
          </w:tcPr>
          <w:p w14:paraId="1FB7E3A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Rolo espuma poliéster 05 cm, com cabo. Indicado para superfícies lisas. Uso com todos os tipos de tintas.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CA4DFD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C2C566F" w14:textId="034DB617"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7</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BFCA8A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6DE0D3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FACEF6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86A5EF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071832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DFDC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78</w:t>
            </w:r>
          </w:p>
        </w:tc>
        <w:tc>
          <w:tcPr>
            <w:tcW w:w="1567" w:type="pct"/>
            <w:tcBorders>
              <w:top w:val="single" w:sz="4" w:space="0" w:color="auto"/>
              <w:left w:val="nil"/>
              <w:bottom w:val="single" w:sz="4" w:space="0" w:color="auto"/>
              <w:right w:val="single" w:sz="4" w:space="0" w:color="auto"/>
            </w:tcBorders>
            <w:shd w:val="clear" w:color="auto" w:fill="auto"/>
            <w:hideMark/>
          </w:tcPr>
          <w:p w14:paraId="6D9DB23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Rolo espuma poliéster 09 cm, com cabo. Indicado para superfícies lisas. Uso com todos os tipos de tintas.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5CA58D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EBF3C4C" w14:textId="14ED4AF2"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97903A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28EFC6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276059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4C1233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D71DDB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208A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79</w:t>
            </w:r>
          </w:p>
        </w:tc>
        <w:tc>
          <w:tcPr>
            <w:tcW w:w="1567" w:type="pct"/>
            <w:tcBorders>
              <w:top w:val="single" w:sz="4" w:space="0" w:color="auto"/>
              <w:left w:val="nil"/>
              <w:bottom w:val="single" w:sz="4" w:space="0" w:color="auto"/>
              <w:right w:val="single" w:sz="4" w:space="0" w:color="auto"/>
            </w:tcBorders>
            <w:shd w:val="clear" w:color="auto" w:fill="auto"/>
            <w:hideMark/>
          </w:tcPr>
          <w:p w14:paraId="07D3989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Rolo espuma poliéster 15 cm, com cabo. Indicado para superfícies lisas. Uso com todos os tipos de tintas.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B916DC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52C9F50" w14:textId="17F5FB2C"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BE8B93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A168E9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E69B46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83B13C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8533B4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42A1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80</w:t>
            </w:r>
          </w:p>
        </w:tc>
        <w:tc>
          <w:tcPr>
            <w:tcW w:w="1567" w:type="pct"/>
            <w:tcBorders>
              <w:top w:val="single" w:sz="4" w:space="0" w:color="auto"/>
              <w:left w:val="nil"/>
              <w:bottom w:val="single" w:sz="4" w:space="0" w:color="auto"/>
              <w:right w:val="single" w:sz="4" w:space="0" w:color="auto"/>
            </w:tcBorders>
            <w:shd w:val="clear" w:color="auto" w:fill="auto"/>
            <w:hideMark/>
          </w:tcPr>
          <w:p w14:paraId="5BE0C34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Solvente aguarrás 900 ml. Indicado para diluição de esmaltes sintéticos, vernizes, fundo para metais e complementos à base de resina alquídica. Produto classificado conforme norma ABNT NBR 11.702 de 07/2010.</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58B0305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A3C5B1D" w14:textId="7D29D8BE"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75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88066F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0FBD0B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782465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BD0121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EA1186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5BF6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81</w:t>
            </w:r>
          </w:p>
        </w:tc>
        <w:tc>
          <w:tcPr>
            <w:tcW w:w="1567" w:type="pct"/>
            <w:tcBorders>
              <w:top w:val="single" w:sz="4" w:space="0" w:color="auto"/>
              <w:left w:val="nil"/>
              <w:bottom w:val="single" w:sz="4" w:space="0" w:color="auto"/>
              <w:right w:val="single" w:sz="4" w:space="0" w:color="auto"/>
            </w:tcBorders>
            <w:shd w:val="clear" w:color="auto" w:fill="auto"/>
            <w:hideMark/>
          </w:tcPr>
          <w:p w14:paraId="495BA2A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Solvente aguarrás galão 5 l.  Indicado para diluição de esmaltes sintéticos, vernizes, fundo para metais e complementos à base de resina alquídica. Produto classificado conforme norma ABNT NBR 11.702 de 07/2010.</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B7B1C1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Gl</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CF2304C" w14:textId="7443C63E"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18</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2338A1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E45237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D6F66C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5C6972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D588AF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2A0A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82</w:t>
            </w:r>
          </w:p>
        </w:tc>
        <w:tc>
          <w:tcPr>
            <w:tcW w:w="1567" w:type="pct"/>
            <w:tcBorders>
              <w:top w:val="single" w:sz="4" w:space="0" w:color="auto"/>
              <w:left w:val="nil"/>
              <w:bottom w:val="single" w:sz="4" w:space="0" w:color="auto"/>
              <w:right w:val="single" w:sz="4" w:space="0" w:color="auto"/>
            </w:tcBorders>
            <w:shd w:val="clear" w:color="auto" w:fill="auto"/>
            <w:hideMark/>
          </w:tcPr>
          <w:p w14:paraId="42491F9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Thinner 900 ml, para limpeza e diluição de sintéticos.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A4D112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997312C" w14:textId="4EE6DAA1"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8464D6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C157D1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F6D503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FAB654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DC7355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8E8F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83</w:t>
            </w:r>
          </w:p>
        </w:tc>
        <w:tc>
          <w:tcPr>
            <w:tcW w:w="1567" w:type="pct"/>
            <w:tcBorders>
              <w:top w:val="single" w:sz="4" w:space="0" w:color="auto"/>
              <w:left w:val="nil"/>
              <w:bottom w:val="single" w:sz="4" w:space="0" w:color="auto"/>
              <w:right w:val="single" w:sz="4" w:space="0" w:color="auto"/>
            </w:tcBorders>
            <w:shd w:val="clear" w:color="auto" w:fill="auto"/>
            <w:hideMark/>
          </w:tcPr>
          <w:p w14:paraId="446E630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Thinner galão 5 l, para limpeza e diluição de sintéticos.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9D939A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Gl</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D8604D9" w14:textId="7BFA0E24"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974EDB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5D0937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DB6447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46CD22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09D008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5A77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84</w:t>
            </w:r>
          </w:p>
        </w:tc>
        <w:tc>
          <w:tcPr>
            <w:tcW w:w="1567" w:type="pct"/>
            <w:tcBorders>
              <w:top w:val="single" w:sz="4" w:space="0" w:color="auto"/>
              <w:left w:val="nil"/>
              <w:bottom w:val="single" w:sz="4" w:space="0" w:color="auto"/>
              <w:right w:val="single" w:sz="4" w:space="0" w:color="auto"/>
            </w:tcBorders>
            <w:shd w:val="clear" w:color="auto" w:fill="auto"/>
            <w:hideMark/>
          </w:tcPr>
          <w:p w14:paraId="270652CE" w14:textId="4DF67496"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acrílica acetinada. Galão 3,6 l. Categoria Premium. Cores variadas, conforme catálogo. Indicada para superfícies de alvenaria em geral, ambientes internos e externos. Composição básica água. Baixo odor; lavável; antimofo. Conforme NBR 11702 de 07/2010 da ABNT - tipo 4.5.1 / NBR 15079 - Premium. Obs.: a cor será definida de acordo com a necessidade do solicitante</w:t>
            </w:r>
            <w:r>
              <w:rPr>
                <w:rFonts w:ascii="Courier New" w:eastAsia="Times New Roman" w:hAnsi="Courier New" w:cs="Courier New"/>
                <w:color w:val="000000"/>
                <w:sz w:val="20"/>
                <w:szCs w:val="20"/>
                <w:lang w:eastAsia="pt-BR"/>
              </w:rPr>
              <w:t xml:space="preserve"> (rendimento mínimo de 70m²)</w:t>
            </w:r>
            <w:r w:rsidRPr="00530F62">
              <w:rPr>
                <w:rFonts w:ascii="Courier New" w:eastAsia="Times New Roman" w:hAnsi="Courier New" w:cs="Courier New"/>
                <w:color w:val="000000"/>
                <w:sz w:val="20"/>
                <w:szCs w:val="20"/>
                <w:lang w:eastAsia="pt-BR"/>
              </w:rPr>
              <w:t>.</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38A362C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Gl</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F106F9C" w14:textId="12ED99A1"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496AA4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30F7AA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3E2159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3640EE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ADEBC0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A7B0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85</w:t>
            </w:r>
          </w:p>
        </w:tc>
        <w:tc>
          <w:tcPr>
            <w:tcW w:w="1567" w:type="pct"/>
            <w:tcBorders>
              <w:top w:val="single" w:sz="4" w:space="0" w:color="auto"/>
              <w:left w:val="nil"/>
              <w:bottom w:val="single" w:sz="4" w:space="0" w:color="auto"/>
              <w:right w:val="single" w:sz="4" w:space="0" w:color="auto"/>
            </w:tcBorders>
            <w:shd w:val="clear" w:color="auto" w:fill="auto"/>
            <w:hideMark/>
          </w:tcPr>
          <w:p w14:paraId="52BF5370" w14:textId="156456C8"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acrílica acetinada. Lata 18 l. Categoria Premium. Cores variadas, conforme catálogo. Indicada para superfícies de alvenaria em geral, ambientes internos e externos. Composição básica água. Baixo odor; lavável; antimofo. Conforme NBR 11702 de 07/2010 da ABNT - tipo 4.5.1 / NBR 15079 - Premium. Obs.: a cor será definida de acordo com a necessidade do solicitante</w:t>
            </w:r>
            <w:r>
              <w:rPr>
                <w:rFonts w:ascii="Courier New" w:eastAsia="Times New Roman" w:hAnsi="Courier New" w:cs="Courier New"/>
                <w:color w:val="000000"/>
                <w:sz w:val="20"/>
                <w:szCs w:val="20"/>
                <w:lang w:eastAsia="pt-BR"/>
              </w:rPr>
              <w:t xml:space="preserve"> (rendimento mínimo de 350m²)</w:t>
            </w:r>
            <w:r w:rsidRPr="00530F62">
              <w:rPr>
                <w:rFonts w:ascii="Courier New" w:eastAsia="Times New Roman" w:hAnsi="Courier New" w:cs="Courier New"/>
                <w:color w:val="000000"/>
                <w:sz w:val="20"/>
                <w:szCs w:val="20"/>
                <w:lang w:eastAsia="pt-BR"/>
              </w:rPr>
              <w:t>.</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10F0D5B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Balde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2449CA4" w14:textId="606E8EF9"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D39DF0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02EB44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AC75F1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D96BD0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8FB813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0A73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86</w:t>
            </w:r>
          </w:p>
        </w:tc>
        <w:tc>
          <w:tcPr>
            <w:tcW w:w="1567" w:type="pct"/>
            <w:tcBorders>
              <w:top w:val="single" w:sz="4" w:space="0" w:color="auto"/>
              <w:left w:val="nil"/>
              <w:bottom w:val="single" w:sz="4" w:space="0" w:color="auto"/>
              <w:right w:val="single" w:sz="4" w:space="0" w:color="auto"/>
            </w:tcBorders>
            <w:shd w:val="clear" w:color="auto" w:fill="auto"/>
            <w:hideMark/>
          </w:tcPr>
          <w:p w14:paraId="1E7B01A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acrílica acetinada. Litro 900 ml. Categoria Premium. Cores variadas, conforme catálogo. Indicada para superfícies de alvenaria em geral, ambientes internos e externos. Composição básica água. Baixo odor; lavável; antimofo. Conforme NBR 11702 de 07/2010 da ABNT - tipo 4.5.1 / NBR 15079 - Premium. Obs.: a cor será definida de acordo com a necessidade do solicitante.</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6FFB515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76D33A1" w14:textId="38A0B938"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3626F0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24AE4B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E362E8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FA2F0C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44B249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A12E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87</w:t>
            </w:r>
          </w:p>
        </w:tc>
        <w:tc>
          <w:tcPr>
            <w:tcW w:w="1567" w:type="pct"/>
            <w:tcBorders>
              <w:top w:val="single" w:sz="4" w:space="0" w:color="auto"/>
              <w:left w:val="nil"/>
              <w:bottom w:val="single" w:sz="4" w:space="0" w:color="auto"/>
              <w:right w:val="single" w:sz="4" w:space="0" w:color="auto"/>
            </w:tcBorders>
            <w:shd w:val="clear" w:color="auto" w:fill="auto"/>
            <w:hideMark/>
          </w:tcPr>
          <w:p w14:paraId="68D3C031" w14:textId="6F9955C4"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acrílica fosca. Galão 3,6 l. Categoria Premium. Cores variadas, conforme catálogo. Indicada para superfícies de alvenaria em geral, ambientes internos e externos. Composição básica água. Baixo odor; lavável; antimofo. Conforme NBR 11702 de 07/2010 da ABNT - tipo 4.5.1 / NBR 15079 - Premium. Obs.: a cor será definida de acordo com a necessidade do solicitante</w:t>
            </w:r>
            <w:r>
              <w:rPr>
                <w:rFonts w:ascii="Courier New" w:eastAsia="Times New Roman" w:hAnsi="Courier New" w:cs="Courier New"/>
                <w:color w:val="000000"/>
                <w:sz w:val="20"/>
                <w:szCs w:val="20"/>
                <w:lang w:eastAsia="pt-BR"/>
              </w:rPr>
              <w:t xml:space="preserve"> (rendimento mínimo de 76m²)</w:t>
            </w:r>
            <w:r w:rsidRPr="00530F62">
              <w:rPr>
                <w:rFonts w:ascii="Courier New" w:eastAsia="Times New Roman" w:hAnsi="Courier New" w:cs="Courier New"/>
                <w:color w:val="000000"/>
                <w:sz w:val="20"/>
                <w:szCs w:val="20"/>
                <w:lang w:eastAsia="pt-BR"/>
              </w:rPr>
              <w:t>.</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1E81125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Gl</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8A839DD" w14:textId="3CEB5916"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8C0B2F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39EAC3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9415E7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BD20D0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ED8427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81E6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88</w:t>
            </w:r>
          </w:p>
        </w:tc>
        <w:tc>
          <w:tcPr>
            <w:tcW w:w="1567" w:type="pct"/>
            <w:tcBorders>
              <w:top w:val="single" w:sz="4" w:space="0" w:color="auto"/>
              <w:left w:val="nil"/>
              <w:bottom w:val="single" w:sz="4" w:space="0" w:color="auto"/>
              <w:right w:val="single" w:sz="4" w:space="0" w:color="auto"/>
            </w:tcBorders>
            <w:shd w:val="clear" w:color="auto" w:fill="auto"/>
            <w:hideMark/>
          </w:tcPr>
          <w:p w14:paraId="45435C4A" w14:textId="3EA8A4DC"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acrílica fosca. Lata 18 l. Categoria Premium. Cores variadas, conforme catálogo. Indicada para superfícies de alvenaria em geral, ambientes internos e externos. Composição básica água. Baixo odor; lavável; antimofo. Conforme NBR 11702 de 07/2010 da ABNT - tipo 4.5.1 / NBR 15079 - Premium. Obs.: a cor será definida de acordo com a necessidade do solicitante</w:t>
            </w:r>
            <w:r>
              <w:rPr>
                <w:rFonts w:ascii="Courier New" w:eastAsia="Times New Roman" w:hAnsi="Courier New" w:cs="Courier New"/>
                <w:color w:val="000000"/>
                <w:sz w:val="20"/>
                <w:szCs w:val="20"/>
                <w:lang w:eastAsia="pt-BR"/>
              </w:rPr>
              <w:t xml:space="preserve"> (rendimento mínimo de 380m²)</w:t>
            </w:r>
            <w:r w:rsidRPr="00530F62">
              <w:rPr>
                <w:rFonts w:ascii="Courier New" w:eastAsia="Times New Roman" w:hAnsi="Courier New" w:cs="Courier New"/>
                <w:color w:val="000000"/>
                <w:sz w:val="20"/>
                <w:szCs w:val="20"/>
                <w:lang w:eastAsia="pt-BR"/>
              </w:rPr>
              <w:t>.</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44385AE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Balde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104F9FC" w14:textId="505F8210"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6F701C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D0B0E5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C323FE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EC9629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AA9261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B135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89</w:t>
            </w:r>
          </w:p>
        </w:tc>
        <w:tc>
          <w:tcPr>
            <w:tcW w:w="1567" w:type="pct"/>
            <w:tcBorders>
              <w:top w:val="single" w:sz="4" w:space="0" w:color="auto"/>
              <w:left w:val="nil"/>
              <w:bottom w:val="single" w:sz="4" w:space="0" w:color="auto"/>
              <w:right w:val="single" w:sz="4" w:space="0" w:color="auto"/>
            </w:tcBorders>
            <w:shd w:val="clear" w:color="auto" w:fill="auto"/>
            <w:hideMark/>
          </w:tcPr>
          <w:p w14:paraId="41A0F1D4" w14:textId="5DB06AB8"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acrílica fosca. Litro 900 ml. Categoria Premium. Cores variadas, conforme catálogo. Indicada para superfícies de alvenaria em geral, ambientes internos e externos. Composição básica água. Baixo odor; lavável; antimofo. Conforme NBR 11702 de 07/2010 da ABNT - tipo 4.5.1 / NBR 15079 - Premium. Obs.: a cor será definida de acordo com a necessidade do solicitante</w:t>
            </w:r>
            <w:r>
              <w:rPr>
                <w:rFonts w:ascii="Courier New" w:eastAsia="Times New Roman" w:hAnsi="Courier New" w:cs="Courier New"/>
                <w:color w:val="000000"/>
                <w:sz w:val="20"/>
                <w:szCs w:val="20"/>
                <w:lang w:eastAsia="pt-BR"/>
              </w:rPr>
              <w:t xml:space="preserve"> (rendimento mínimo de 18m²)</w:t>
            </w:r>
            <w:r w:rsidRPr="00530F62">
              <w:rPr>
                <w:rFonts w:ascii="Courier New" w:eastAsia="Times New Roman" w:hAnsi="Courier New" w:cs="Courier New"/>
                <w:color w:val="000000"/>
                <w:sz w:val="20"/>
                <w:szCs w:val="20"/>
                <w:lang w:eastAsia="pt-BR"/>
              </w:rPr>
              <w:t>.</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66A1EF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032D87A" w14:textId="4DBBFBF4"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9A785A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ABE4C0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176860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B006ED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D6BFCF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62C9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90</w:t>
            </w:r>
          </w:p>
        </w:tc>
        <w:tc>
          <w:tcPr>
            <w:tcW w:w="1567" w:type="pct"/>
            <w:tcBorders>
              <w:top w:val="single" w:sz="4" w:space="0" w:color="auto"/>
              <w:left w:val="nil"/>
              <w:bottom w:val="single" w:sz="4" w:space="0" w:color="auto"/>
              <w:right w:val="single" w:sz="4" w:space="0" w:color="auto"/>
            </w:tcBorders>
            <w:shd w:val="clear" w:color="auto" w:fill="auto"/>
            <w:hideMark/>
          </w:tcPr>
          <w:p w14:paraId="4189BBEE" w14:textId="4CF41AFE"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acrílica semi brilho. Galão 3,6 l. Categoria Premium. Cores variadas, conforme catálogo. Indicada para superfícies de alvenaria em geral, ambientes internos e externos. Composição básica água. Baixo odor; lavável; antimofo. Conforme NBR 11702 de 07/2010 da ABNT - tipo 4.5.1 / NBR 15079 - Premium. Obs.: a cor será definida de acordo com a necessidade do solicitante</w:t>
            </w:r>
            <w:r>
              <w:rPr>
                <w:rFonts w:ascii="Courier New" w:eastAsia="Times New Roman" w:hAnsi="Courier New" w:cs="Courier New"/>
                <w:color w:val="000000"/>
                <w:sz w:val="20"/>
                <w:szCs w:val="20"/>
                <w:lang w:eastAsia="pt-BR"/>
              </w:rPr>
              <w:t xml:space="preserve"> (rendimento mínimo de 70m²)</w:t>
            </w:r>
            <w:r w:rsidRPr="00530F62">
              <w:rPr>
                <w:rFonts w:ascii="Courier New" w:eastAsia="Times New Roman" w:hAnsi="Courier New" w:cs="Courier New"/>
                <w:color w:val="000000"/>
                <w:sz w:val="20"/>
                <w:szCs w:val="20"/>
                <w:lang w:eastAsia="pt-BR"/>
              </w:rPr>
              <w:t>.</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BFB64D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Gl</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6585B9A" w14:textId="68738CD1"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6BF187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C192CF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CDF0D5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40FCE5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84D43C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4079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91</w:t>
            </w:r>
          </w:p>
        </w:tc>
        <w:tc>
          <w:tcPr>
            <w:tcW w:w="1567" w:type="pct"/>
            <w:tcBorders>
              <w:top w:val="single" w:sz="4" w:space="0" w:color="auto"/>
              <w:left w:val="nil"/>
              <w:bottom w:val="single" w:sz="4" w:space="0" w:color="auto"/>
              <w:right w:val="single" w:sz="4" w:space="0" w:color="auto"/>
            </w:tcBorders>
            <w:shd w:val="clear" w:color="auto" w:fill="auto"/>
            <w:hideMark/>
          </w:tcPr>
          <w:p w14:paraId="7B3300F1" w14:textId="0A7FC058"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acrílica semi brilho. Lata 18 l. Categoria Premium. Cores variadas, conforme catálogo. Indicada para superfícies de alvenaria em geral, ambientes internos e externos. Composição básica água. Baixo odor; lavável; antimofo. Conforme NBR 11702 de 07/2010 da ABNT - tipo 4.5.1 / NBR 15079 - Premium. Obs.: a cor será definida de acordo com a necessidade do solicitante</w:t>
            </w:r>
            <w:r>
              <w:rPr>
                <w:rFonts w:ascii="Courier New" w:eastAsia="Times New Roman" w:hAnsi="Courier New" w:cs="Courier New"/>
                <w:color w:val="000000"/>
                <w:sz w:val="20"/>
                <w:szCs w:val="20"/>
                <w:lang w:eastAsia="pt-BR"/>
              </w:rPr>
              <w:t xml:space="preserve"> (rendimento mínimo de 350m²)</w:t>
            </w:r>
            <w:r w:rsidRPr="00530F62">
              <w:rPr>
                <w:rFonts w:ascii="Courier New" w:eastAsia="Times New Roman" w:hAnsi="Courier New" w:cs="Courier New"/>
                <w:color w:val="000000"/>
                <w:sz w:val="20"/>
                <w:szCs w:val="20"/>
                <w:lang w:eastAsia="pt-BR"/>
              </w:rPr>
              <w:t>.</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EB8116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Balde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67FFC47" w14:textId="52D70062"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6FDE64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5779A9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8717AA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47C1C0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21FF7A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E7C2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92</w:t>
            </w:r>
          </w:p>
        </w:tc>
        <w:tc>
          <w:tcPr>
            <w:tcW w:w="1567" w:type="pct"/>
            <w:tcBorders>
              <w:top w:val="single" w:sz="4" w:space="0" w:color="auto"/>
              <w:left w:val="nil"/>
              <w:bottom w:val="single" w:sz="4" w:space="0" w:color="auto"/>
              <w:right w:val="single" w:sz="4" w:space="0" w:color="auto"/>
            </w:tcBorders>
            <w:shd w:val="clear" w:color="auto" w:fill="auto"/>
            <w:hideMark/>
          </w:tcPr>
          <w:p w14:paraId="7D5D5029" w14:textId="5A52CF2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acrílica semi brilho. Litro 900 ml. Categoria Premium. Cores variadas, conforme catálogo. Indicada para superfícies de alvenaria em geral, ambientes internos e externos. Composição básica água. Baixo odor; lavável; antimofo. Conforme NBR 11702 de 07/2010 da ABNT - tipo 4.5.1 / NBR 15079 - Premium. Obs.: a cor será definida de acordo com a necessidade do solicitante</w:t>
            </w:r>
            <w:r>
              <w:rPr>
                <w:rFonts w:ascii="Courier New" w:eastAsia="Times New Roman" w:hAnsi="Courier New" w:cs="Courier New"/>
                <w:color w:val="000000"/>
                <w:sz w:val="20"/>
                <w:szCs w:val="20"/>
                <w:lang w:eastAsia="pt-BR"/>
              </w:rPr>
              <w:t xml:space="preserve"> (rendimento mínimo de 18m²)</w:t>
            </w:r>
            <w:r w:rsidRPr="00530F62">
              <w:rPr>
                <w:rFonts w:ascii="Courier New" w:eastAsia="Times New Roman" w:hAnsi="Courier New" w:cs="Courier New"/>
                <w:color w:val="000000"/>
                <w:sz w:val="20"/>
                <w:szCs w:val="20"/>
                <w:lang w:eastAsia="pt-BR"/>
              </w:rPr>
              <w:t>.</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FD921F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7F9D2BB" w14:textId="53909FB3"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616387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D80C94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0B599E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1DE243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271F99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D42F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93</w:t>
            </w:r>
          </w:p>
        </w:tc>
        <w:tc>
          <w:tcPr>
            <w:tcW w:w="1567" w:type="pct"/>
            <w:tcBorders>
              <w:top w:val="single" w:sz="4" w:space="0" w:color="auto"/>
              <w:left w:val="nil"/>
              <w:bottom w:val="single" w:sz="4" w:space="0" w:color="auto"/>
              <w:right w:val="single" w:sz="4" w:space="0" w:color="auto"/>
            </w:tcBorders>
            <w:shd w:val="clear" w:color="auto" w:fill="auto"/>
            <w:hideMark/>
          </w:tcPr>
          <w:p w14:paraId="4DAF1AD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demarcação viária amarela base solvente 18 l: tinta à base resina acrílica com diluição em solvente e excelente resistência à abrasão e às intempéries climáticas. Atende às normas DNIT 3,16 e ABNT NBR 11862. Recomendada para sinalização horizontal de rodovias e vias urbanas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1A619A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Balde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C32EA31" w14:textId="61654E6B"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84F416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38DD48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31F287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D604CE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40EFB6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0723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94</w:t>
            </w:r>
          </w:p>
        </w:tc>
        <w:tc>
          <w:tcPr>
            <w:tcW w:w="1567" w:type="pct"/>
            <w:tcBorders>
              <w:top w:val="single" w:sz="4" w:space="0" w:color="auto"/>
              <w:left w:val="nil"/>
              <w:bottom w:val="single" w:sz="4" w:space="0" w:color="auto"/>
              <w:right w:val="single" w:sz="4" w:space="0" w:color="auto"/>
            </w:tcBorders>
            <w:shd w:val="clear" w:color="auto" w:fill="auto"/>
            <w:hideMark/>
          </w:tcPr>
          <w:p w14:paraId="0FA989F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demarcação viária amarela base solvente 3,6 l: tinta à base resina acrílica com diluição em solvente e excelente resistência à abrasão e às intempéries climáticas. Atende às normas DNIT 3,16 e ABNT NBR 11862. Recomendada para sinalização horizontal de rodovias e vias urbanas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61E52C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Gl</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45A3672" w14:textId="370CC4DB"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3E7760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1A7B06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92637C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A37A70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421DBA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E712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95</w:t>
            </w:r>
          </w:p>
        </w:tc>
        <w:tc>
          <w:tcPr>
            <w:tcW w:w="1567" w:type="pct"/>
            <w:tcBorders>
              <w:top w:val="single" w:sz="4" w:space="0" w:color="auto"/>
              <w:left w:val="nil"/>
              <w:bottom w:val="single" w:sz="4" w:space="0" w:color="auto"/>
              <w:right w:val="single" w:sz="4" w:space="0" w:color="auto"/>
            </w:tcBorders>
            <w:shd w:val="clear" w:color="auto" w:fill="auto"/>
            <w:hideMark/>
          </w:tcPr>
          <w:p w14:paraId="63D8F3B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demarcação viária branca base solvente 18 l: tinta à base resina acrílica com diluição em solvente e excelente resistência à abrasão e às intempéries climáticas. Atende às normas DNIT 3,16 e ABNT NBR 11862. Recomendada para sinalização horizontal de rodovias e vias urbanas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50A6C9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Balde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BF42CFA" w14:textId="1FEC8A7A"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80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16E4A0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F1B259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F7E087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117ABA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331303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433F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96</w:t>
            </w:r>
          </w:p>
        </w:tc>
        <w:tc>
          <w:tcPr>
            <w:tcW w:w="1567" w:type="pct"/>
            <w:tcBorders>
              <w:top w:val="single" w:sz="4" w:space="0" w:color="auto"/>
              <w:left w:val="nil"/>
              <w:bottom w:val="single" w:sz="4" w:space="0" w:color="auto"/>
              <w:right w:val="single" w:sz="4" w:space="0" w:color="auto"/>
            </w:tcBorders>
            <w:shd w:val="clear" w:color="auto" w:fill="auto"/>
            <w:hideMark/>
          </w:tcPr>
          <w:p w14:paraId="107966B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demarcação viária branca base solvente 3,6 l: tinta à base resina acrílica com diluição em solvente e excelente resistência à abrasão e às intempéries climáticas. Atende às normas DNIT 3,16 e ABNT NBR 11862. Recomendada para sinalização horizontal de rodovias e vias urbanas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C663CD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Gl</w:t>
            </w:r>
          </w:p>
        </w:tc>
        <w:tc>
          <w:tcPr>
            <w:tcW w:w="549" w:type="pct"/>
            <w:tcBorders>
              <w:top w:val="nil"/>
              <w:left w:val="single" w:sz="4" w:space="0" w:color="auto"/>
              <w:bottom w:val="single" w:sz="4" w:space="0" w:color="auto"/>
              <w:right w:val="single" w:sz="4" w:space="0" w:color="auto"/>
            </w:tcBorders>
            <w:shd w:val="clear" w:color="auto" w:fill="auto"/>
            <w:vAlign w:val="center"/>
            <w:hideMark/>
          </w:tcPr>
          <w:p w14:paraId="1939FEF2" w14:textId="382EE270"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60F64BC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63C5DE2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38E8FF6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vAlign w:val="center"/>
            <w:hideMark/>
          </w:tcPr>
          <w:p w14:paraId="5D9AB57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501B06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2689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97</w:t>
            </w:r>
          </w:p>
        </w:tc>
        <w:tc>
          <w:tcPr>
            <w:tcW w:w="1567" w:type="pct"/>
            <w:tcBorders>
              <w:top w:val="single" w:sz="4" w:space="0" w:color="auto"/>
              <w:left w:val="nil"/>
              <w:bottom w:val="single" w:sz="4" w:space="0" w:color="auto"/>
              <w:right w:val="single" w:sz="4" w:space="0" w:color="auto"/>
            </w:tcBorders>
            <w:shd w:val="clear" w:color="auto" w:fill="auto"/>
            <w:hideMark/>
          </w:tcPr>
          <w:p w14:paraId="1A4464AB" w14:textId="08C1F94F"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esmalte acetinado. Galão 3,6 l. Categoria Premium. Cores variadas, conforme catálogo. Indicada em madeiras, metais, galvanizados e alumínio, ambientes internos e externos.  Baixo odor; lavável; antimofo. Conforme NBR 11.702 de 07/2010 - tipo: 4.2.2.1. Obs.: a cor será definida de acordo com a necessidade do solicitante</w:t>
            </w:r>
            <w:r>
              <w:rPr>
                <w:rFonts w:ascii="Courier New" w:eastAsia="Times New Roman" w:hAnsi="Courier New" w:cs="Courier New"/>
                <w:color w:val="000000"/>
                <w:sz w:val="20"/>
                <w:szCs w:val="20"/>
                <w:lang w:eastAsia="pt-BR"/>
              </w:rPr>
              <w:t xml:space="preserve"> (rendimento mínimo de 75m²)</w:t>
            </w:r>
            <w:r w:rsidRPr="00530F62">
              <w:rPr>
                <w:rFonts w:ascii="Courier New" w:eastAsia="Times New Roman" w:hAnsi="Courier New" w:cs="Courier New"/>
                <w:color w:val="000000"/>
                <w:sz w:val="20"/>
                <w:szCs w:val="20"/>
                <w:lang w:eastAsia="pt-BR"/>
              </w:rPr>
              <w:t>.</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CD6C3D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Gl</w:t>
            </w:r>
          </w:p>
        </w:tc>
        <w:tc>
          <w:tcPr>
            <w:tcW w:w="549" w:type="pct"/>
            <w:tcBorders>
              <w:top w:val="nil"/>
              <w:left w:val="single" w:sz="4" w:space="0" w:color="auto"/>
              <w:bottom w:val="single" w:sz="4" w:space="0" w:color="auto"/>
              <w:right w:val="single" w:sz="4" w:space="0" w:color="auto"/>
            </w:tcBorders>
            <w:shd w:val="clear" w:color="auto" w:fill="auto"/>
            <w:vAlign w:val="center"/>
            <w:hideMark/>
          </w:tcPr>
          <w:p w14:paraId="6624197F" w14:textId="2F1F40CF"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11F309C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33CB260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137EDBB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vAlign w:val="center"/>
            <w:hideMark/>
          </w:tcPr>
          <w:p w14:paraId="04C0016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4B0BDD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9CBF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98</w:t>
            </w:r>
          </w:p>
        </w:tc>
        <w:tc>
          <w:tcPr>
            <w:tcW w:w="1567" w:type="pct"/>
            <w:tcBorders>
              <w:top w:val="single" w:sz="4" w:space="0" w:color="auto"/>
              <w:left w:val="nil"/>
              <w:bottom w:val="single" w:sz="4" w:space="0" w:color="auto"/>
              <w:right w:val="single" w:sz="4" w:space="0" w:color="auto"/>
            </w:tcBorders>
            <w:shd w:val="clear" w:color="auto" w:fill="auto"/>
            <w:hideMark/>
          </w:tcPr>
          <w:p w14:paraId="0A72AD6F" w14:textId="62B1C5BC"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esmalte acetinado. Litro 900 ml. Categoria Premium. Cores variadas, conforme catálogo. Indicada em madeiras, metais, galvanizados e alumínio, ambientes internos e externos.  Baixo odor; lavável; antimofo. Conforme NBR 11.702 de 07/2010 - tipo: 4.2.2.1. Obs.: a cor será definida de acordo com a necessidade do solicitante</w:t>
            </w:r>
            <w:r>
              <w:rPr>
                <w:rFonts w:ascii="Courier New" w:eastAsia="Times New Roman" w:hAnsi="Courier New" w:cs="Courier New"/>
                <w:color w:val="000000"/>
                <w:sz w:val="20"/>
                <w:szCs w:val="20"/>
                <w:lang w:eastAsia="pt-BR"/>
              </w:rPr>
              <w:t xml:space="preserve"> (rendimento mínimo de 19m²)</w:t>
            </w:r>
            <w:r w:rsidRPr="00530F62">
              <w:rPr>
                <w:rFonts w:ascii="Courier New" w:eastAsia="Times New Roman" w:hAnsi="Courier New" w:cs="Courier New"/>
                <w:color w:val="000000"/>
                <w:sz w:val="20"/>
                <w:szCs w:val="20"/>
                <w:lang w:eastAsia="pt-BR"/>
              </w:rPr>
              <w:t>.</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C74219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vAlign w:val="center"/>
            <w:hideMark/>
          </w:tcPr>
          <w:p w14:paraId="3E3A56E8" w14:textId="4ACB4361"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5F24D83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387E9A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301BC1E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vAlign w:val="center"/>
            <w:hideMark/>
          </w:tcPr>
          <w:p w14:paraId="33EA75A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8012AD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EEA9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99</w:t>
            </w:r>
          </w:p>
        </w:tc>
        <w:tc>
          <w:tcPr>
            <w:tcW w:w="1567" w:type="pct"/>
            <w:tcBorders>
              <w:top w:val="single" w:sz="4" w:space="0" w:color="auto"/>
              <w:left w:val="nil"/>
              <w:bottom w:val="single" w:sz="4" w:space="0" w:color="auto"/>
              <w:right w:val="single" w:sz="4" w:space="0" w:color="auto"/>
            </w:tcBorders>
            <w:shd w:val="clear" w:color="auto" w:fill="auto"/>
            <w:hideMark/>
          </w:tcPr>
          <w:p w14:paraId="7929AF3D" w14:textId="08058D39"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esmalte brilhante. Galão 3,6 l. Categoria Premium. Cores variadas, conforme catálogo. Indicada em madeiras, metais, galvanizados e alumínio, ambientes internos e externos.  Baixo odor; lavável; antimofo. Conforme NBR 11.702 de 07/2010 - tipo: 4.2.2.1. Obs.: a cor será definida de acordo com a necessidade do solicitante</w:t>
            </w:r>
            <w:r>
              <w:rPr>
                <w:rFonts w:ascii="Courier New" w:eastAsia="Times New Roman" w:hAnsi="Courier New" w:cs="Courier New"/>
                <w:color w:val="000000"/>
                <w:sz w:val="20"/>
                <w:szCs w:val="20"/>
                <w:lang w:eastAsia="pt-BR"/>
              </w:rPr>
              <w:t xml:space="preserve"> (rendimento mínimo de 75m²)</w:t>
            </w:r>
            <w:r w:rsidRPr="00530F62">
              <w:rPr>
                <w:rFonts w:ascii="Courier New" w:eastAsia="Times New Roman" w:hAnsi="Courier New" w:cs="Courier New"/>
                <w:color w:val="000000"/>
                <w:sz w:val="20"/>
                <w:szCs w:val="20"/>
                <w:lang w:eastAsia="pt-BR"/>
              </w:rPr>
              <w:t>.</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F34ACF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Gl</w:t>
            </w:r>
          </w:p>
        </w:tc>
        <w:tc>
          <w:tcPr>
            <w:tcW w:w="549" w:type="pct"/>
            <w:tcBorders>
              <w:top w:val="nil"/>
              <w:left w:val="single" w:sz="4" w:space="0" w:color="auto"/>
              <w:bottom w:val="single" w:sz="4" w:space="0" w:color="auto"/>
              <w:right w:val="single" w:sz="4" w:space="0" w:color="auto"/>
            </w:tcBorders>
            <w:shd w:val="clear" w:color="auto" w:fill="auto"/>
            <w:vAlign w:val="center"/>
            <w:hideMark/>
          </w:tcPr>
          <w:p w14:paraId="32DBAE6F" w14:textId="4C479CFD"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30BFAF1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44ACEC3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38EF7C5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vAlign w:val="center"/>
            <w:hideMark/>
          </w:tcPr>
          <w:p w14:paraId="5681AE1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DB9E12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606B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100</w:t>
            </w:r>
          </w:p>
        </w:tc>
        <w:tc>
          <w:tcPr>
            <w:tcW w:w="1567" w:type="pct"/>
            <w:tcBorders>
              <w:top w:val="single" w:sz="4" w:space="0" w:color="auto"/>
              <w:left w:val="nil"/>
              <w:bottom w:val="single" w:sz="4" w:space="0" w:color="auto"/>
              <w:right w:val="single" w:sz="4" w:space="0" w:color="auto"/>
            </w:tcBorders>
            <w:shd w:val="clear" w:color="auto" w:fill="auto"/>
            <w:hideMark/>
          </w:tcPr>
          <w:p w14:paraId="00CCC805" w14:textId="5FA2FE3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esmalte brilhante standard. Galão 3,6 l. Categoria standard. Cores variadas, conforme catálogo. Indicada em superfícies de metais ferrosos, alumínio, galvanizados e madeiras, ambientes internos e externos.  Baixo odor; lavável; antimofo. Conforme NBR 11702 de 07/2010 - tipo 4.2.1.2 - standard. Obs.: a cor será definida de acordo com a necessidade do solicitante</w:t>
            </w:r>
            <w:r>
              <w:rPr>
                <w:rFonts w:ascii="Courier New" w:eastAsia="Times New Roman" w:hAnsi="Courier New" w:cs="Courier New"/>
                <w:color w:val="000000"/>
                <w:sz w:val="20"/>
                <w:szCs w:val="20"/>
                <w:lang w:eastAsia="pt-BR"/>
              </w:rPr>
              <w:t xml:space="preserve"> (rendimento mínimo de 70m²)</w:t>
            </w:r>
            <w:r w:rsidRPr="00530F62">
              <w:rPr>
                <w:rFonts w:ascii="Courier New" w:eastAsia="Times New Roman" w:hAnsi="Courier New" w:cs="Courier New"/>
                <w:color w:val="000000"/>
                <w:sz w:val="20"/>
                <w:szCs w:val="20"/>
                <w:lang w:eastAsia="pt-BR"/>
              </w:rPr>
              <w:t>.</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B220F0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Gl</w:t>
            </w:r>
          </w:p>
        </w:tc>
        <w:tc>
          <w:tcPr>
            <w:tcW w:w="549" w:type="pct"/>
            <w:tcBorders>
              <w:top w:val="nil"/>
              <w:left w:val="single" w:sz="4" w:space="0" w:color="auto"/>
              <w:bottom w:val="single" w:sz="4" w:space="0" w:color="auto"/>
              <w:right w:val="single" w:sz="4" w:space="0" w:color="auto"/>
            </w:tcBorders>
            <w:shd w:val="clear" w:color="auto" w:fill="auto"/>
            <w:vAlign w:val="center"/>
            <w:hideMark/>
          </w:tcPr>
          <w:p w14:paraId="74A67320" w14:textId="2C36E752"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309B8F2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5ACFC72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7018D46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vAlign w:val="center"/>
            <w:hideMark/>
          </w:tcPr>
          <w:p w14:paraId="039A339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AD23F9E"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0537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101</w:t>
            </w:r>
          </w:p>
        </w:tc>
        <w:tc>
          <w:tcPr>
            <w:tcW w:w="1567" w:type="pct"/>
            <w:tcBorders>
              <w:top w:val="single" w:sz="4" w:space="0" w:color="auto"/>
              <w:left w:val="nil"/>
              <w:bottom w:val="single" w:sz="4" w:space="0" w:color="auto"/>
              <w:right w:val="single" w:sz="4" w:space="0" w:color="auto"/>
            </w:tcBorders>
            <w:shd w:val="clear" w:color="auto" w:fill="auto"/>
            <w:hideMark/>
          </w:tcPr>
          <w:p w14:paraId="7A8EC715" w14:textId="272BB12F"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esmalte brilhante standard. Litro 900 ml. Categoria standard. Cores variadas, conforme catálogo. Indicada em superfícies de metais ferrosos, alumínio, galvanizados e madeiras, ambientes internos e externos.  Baixo odor; lavável; antimofo. Conforme NBR 11702 de 07/2010 - tipo 4.2.1.2 - standard. Obs.: a cor será definida de acordo com a necessidade do solicitante</w:t>
            </w:r>
            <w:r>
              <w:rPr>
                <w:rFonts w:ascii="Courier New" w:eastAsia="Times New Roman" w:hAnsi="Courier New" w:cs="Courier New"/>
                <w:color w:val="000000"/>
                <w:sz w:val="20"/>
                <w:szCs w:val="20"/>
                <w:lang w:eastAsia="pt-BR"/>
              </w:rPr>
              <w:t xml:space="preserve"> (rendimento mínimo de 17m²)</w:t>
            </w:r>
            <w:r w:rsidRPr="00530F62">
              <w:rPr>
                <w:rFonts w:ascii="Courier New" w:eastAsia="Times New Roman" w:hAnsi="Courier New" w:cs="Courier New"/>
                <w:color w:val="000000"/>
                <w:sz w:val="20"/>
                <w:szCs w:val="20"/>
                <w:lang w:eastAsia="pt-BR"/>
              </w:rPr>
              <w:t>.</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2785C2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vAlign w:val="center"/>
            <w:hideMark/>
          </w:tcPr>
          <w:p w14:paraId="6E7410D1" w14:textId="43C0AEF5"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75B61B2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663CC9D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4517FDC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vAlign w:val="center"/>
            <w:hideMark/>
          </w:tcPr>
          <w:p w14:paraId="446F3F0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CC4FFE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F7A3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102</w:t>
            </w:r>
          </w:p>
        </w:tc>
        <w:tc>
          <w:tcPr>
            <w:tcW w:w="1567" w:type="pct"/>
            <w:tcBorders>
              <w:top w:val="single" w:sz="4" w:space="0" w:color="auto"/>
              <w:left w:val="nil"/>
              <w:bottom w:val="single" w:sz="4" w:space="0" w:color="auto"/>
              <w:right w:val="single" w:sz="4" w:space="0" w:color="auto"/>
            </w:tcBorders>
            <w:shd w:val="clear" w:color="auto" w:fill="auto"/>
            <w:hideMark/>
          </w:tcPr>
          <w:p w14:paraId="0E5FBC4A" w14:textId="610D894B"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esmalte brilhante. Litro 900 ml. Categoria Premium. Cores variadas, conforme catálogo. Indicada em madeiras, metais, galvanizados e alumínio, ambientes internos e externos.  Baixo odor; lavável; antimofo. Conforme NBR 11.702 de 07/2010 - tipo: 4.2.2.1. Obs.: a cor será definida de acordo com a necessidade do solicitante</w:t>
            </w:r>
            <w:r>
              <w:rPr>
                <w:rFonts w:ascii="Courier New" w:eastAsia="Times New Roman" w:hAnsi="Courier New" w:cs="Courier New"/>
                <w:color w:val="000000"/>
                <w:sz w:val="20"/>
                <w:szCs w:val="20"/>
                <w:lang w:eastAsia="pt-BR"/>
              </w:rPr>
              <w:t xml:space="preserve"> (rendimento mínimo de 19m²)</w:t>
            </w:r>
            <w:r w:rsidRPr="00530F62">
              <w:rPr>
                <w:rFonts w:ascii="Courier New" w:eastAsia="Times New Roman" w:hAnsi="Courier New" w:cs="Courier New"/>
                <w:color w:val="000000"/>
                <w:sz w:val="20"/>
                <w:szCs w:val="20"/>
                <w:lang w:eastAsia="pt-BR"/>
              </w:rPr>
              <w:t>.</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9C71A8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65291DA" w14:textId="1D894FEB"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8B230F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70E16C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28BB07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3FDDAF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5FB7B8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93AA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103</w:t>
            </w:r>
          </w:p>
        </w:tc>
        <w:tc>
          <w:tcPr>
            <w:tcW w:w="1567" w:type="pct"/>
            <w:tcBorders>
              <w:top w:val="single" w:sz="4" w:space="0" w:color="auto"/>
              <w:left w:val="nil"/>
              <w:bottom w:val="single" w:sz="4" w:space="0" w:color="auto"/>
              <w:right w:val="single" w:sz="4" w:space="0" w:color="auto"/>
            </w:tcBorders>
            <w:shd w:val="clear" w:color="auto" w:fill="auto"/>
            <w:hideMark/>
          </w:tcPr>
          <w:p w14:paraId="4D6BB8F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spray uso geral, tubo 400ml/250g. Cores variadas. Tinta spray de alta qualidade indicada para trabalhos artísticos, grafite, decoração, pintura de móveis e reparo em geral. Possui excelente acabamento, secagem extra rápida, fácil aplicação e resistência à ação do sol e de chuva. Obs.: a cor será definida de acordo com a necessidade do solicitante.</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8A39A4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76322C8" w14:textId="1A705420"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13A564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60DCDB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A99EE7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E5D8D1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3FF5E1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FF7A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104</w:t>
            </w:r>
          </w:p>
        </w:tc>
        <w:tc>
          <w:tcPr>
            <w:tcW w:w="1567" w:type="pct"/>
            <w:tcBorders>
              <w:top w:val="single" w:sz="4" w:space="0" w:color="auto"/>
              <w:left w:val="nil"/>
              <w:bottom w:val="single" w:sz="4" w:space="0" w:color="auto"/>
              <w:right w:val="single" w:sz="4" w:space="0" w:color="auto"/>
            </w:tcBorders>
            <w:shd w:val="clear" w:color="auto" w:fill="auto"/>
            <w:hideMark/>
          </w:tcPr>
          <w:p w14:paraId="0E8DF38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Trincha 1". Trinchas médias com cerdas sintéticas. Cabo plástico. Indicada para todos os tipos de tintas.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6C36A4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1D25FB8" w14:textId="688F6AAE"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EAEFBF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A05490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7CFC65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8F9034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E33750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93AA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105</w:t>
            </w:r>
          </w:p>
        </w:tc>
        <w:tc>
          <w:tcPr>
            <w:tcW w:w="1567" w:type="pct"/>
            <w:tcBorders>
              <w:top w:val="single" w:sz="4" w:space="0" w:color="auto"/>
              <w:left w:val="nil"/>
              <w:bottom w:val="single" w:sz="4" w:space="0" w:color="auto"/>
              <w:right w:val="single" w:sz="4" w:space="0" w:color="auto"/>
            </w:tcBorders>
            <w:shd w:val="clear" w:color="auto" w:fill="auto"/>
            <w:hideMark/>
          </w:tcPr>
          <w:p w14:paraId="40DCB9A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Trincha 2.1/2". Trinchas médias com cerdas sintéticas. Cabo plástico. Indicada para todos os tipos de tintas.</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6ECB9F2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4A56054" w14:textId="526D72AA"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76D432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5B69B7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978069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CA0C1B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BEE42F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E2DB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106</w:t>
            </w:r>
          </w:p>
        </w:tc>
        <w:tc>
          <w:tcPr>
            <w:tcW w:w="1567" w:type="pct"/>
            <w:tcBorders>
              <w:top w:val="single" w:sz="4" w:space="0" w:color="auto"/>
              <w:left w:val="nil"/>
              <w:bottom w:val="single" w:sz="4" w:space="0" w:color="auto"/>
              <w:right w:val="single" w:sz="4" w:space="0" w:color="auto"/>
            </w:tcBorders>
            <w:shd w:val="clear" w:color="auto" w:fill="auto"/>
            <w:hideMark/>
          </w:tcPr>
          <w:p w14:paraId="7BCCB61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Trincha 3". Trinchas médias com cerdas sintéticas. Cabo plástico. Indicada para todos os tipos de tintas.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772B72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6E8ED2C" w14:textId="3E3D8871"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0DF65A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54BD27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8D629C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B0D652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881A13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ACCB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107</w:t>
            </w:r>
          </w:p>
        </w:tc>
        <w:tc>
          <w:tcPr>
            <w:tcW w:w="1567" w:type="pct"/>
            <w:tcBorders>
              <w:top w:val="single" w:sz="4" w:space="0" w:color="auto"/>
              <w:left w:val="nil"/>
              <w:bottom w:val="single" w:sz="4" w:space="0" w:color="auto"/>
              <w:right w:val="single" w:sz="4" w:space="0" w:color="auto"/>
            </w:tcBorders>
            <w:shd w:val="clear" w:color="auto" w:fill="auto"/>
            <w:hideMark/>
          </w:tcPr>
          <w:p w14:paraId="5DDDBA3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Trincha 1.1/2". Trinchas médias com cerdas sintéticas. Cabo plástico. Indicada para todos os tipos de tintas.</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1E3EA3E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423BF45" w14:textId="21E48979"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A6DA3C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B31618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077A6D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948CA3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6805DC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214D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108</w:t>
            </w:r>
          </w:p>
        </w:tc>
        <w:tc>
          <w:tcPr>
            <w:tcW w:w="1567" w:type="pct"/>
            <w:tcBorders>
              <w:top w:val="single" w:sz="4" w:space="0" w:color="auto"/>
              <w:left w:val="nil"/>
              <w:bottom w:val="single" w:sz="4" w:space="0" w:color="auto"/>
              <w:right w:val="single" w:sz="4" w:space="0" w:color="auto"/>
            </w:tcBorders>
            <w:shd w:val="clear" w:color="auto" w:fill="auto"/>
            <w:hideMark/>
          </w:tcPr>
          <w:p w14:paraId="20B66AD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Trincha 2". Trinchas médias com cerdas sintéticas. Cabo plástico. Indicada para todos os tipos de tintas.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12DF28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ABD1961" w14:textId="15CE22A3"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38361E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24F8F3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13628F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5CD77F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45D0B3E"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B733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109</w:t>
            </w:r>
          </w:p>
        </w:tc>
        <w:tc>
          <w:tcPr>
            <w:tcW w:w="1567" w:type="pct"/>
            <w:tcBorders>
              <w:top w:val="single" w:sz="4" w:space="0" w:color="auto"/>
              <w:left w:val="nil"/>
              <w:bottom w:val="single" w:sz="4" w:space="0" w:color="auto"/>
              <w:right w:val="single" w:sz="4" w:space="0" w:color="auto"/>
            </w:tcBorders>
            <w:shd w:val="clear" w:color="auto" w:fill="auto"/>
            <w:hideMark/>
          </w:tcPr>
          <w:p w14:paraId="079FD47C" w14:textId="34FF4D03"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Verniz impregnante super Premium, galão 3,6 l. Categoria Premium. Cores variadas, conforme catálogo. Indicado para ambientes externos sobre qualquer tipo de madeira industrializada, como casas, portas de entrada, esquadrias e decks de madeira. Ação contra fungos, triplo filtro solar e repelência à água. Conforme norma NBR 11702 de 07/2010 – tipo 4.3.2.3. Obs.: a cor será definida de acordo com a necessidade do solicitante</w:t>
            </w:r>
            <w:r>
              <w:rPr>
                <w:rFonts w:ascii="Courier New" w:eastAsia="Times New Roman" w:hAnsi="Courier New" w:cs="Courier New"/>
                <w:color w:val="000000"/>
                <w:sz w:val="20"/>
                <w:szCs w:val="20"/>
                <w:lang w:eastAsia="pt-BR"/>
              </w:rPr>
              <w:t xml:space="preserve"> (rendimento mínimo de 66m²)</w:t>
            </w:r>
            <w:r w:rsidRPr="00530F62">
              <w:rPr>
                <w:rFonts w:ascii="Courier New" w:eastAsia="Times New Roman" w:hAnsi="Courier New" w:cs="Courier New"/>
                <w:color w:val="000000"/>
                <w:sz w:val="20"/>
                <w:szCs w:val="20"/>
                <w:lang w:eastAsia="pt-BR"/>
              </w:rPr>
              <w:t>.</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9A741C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Gl</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09474D8" w14:textId="27761D0B"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A5369B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D0B9D3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19B645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164D57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A83BD7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5366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110</w:t>
            </w:r>
          </w:p>
        </w:tc>
        <w:tc>
          <w:tcPr>
            <w:tcW w:w="1567" w:type="pct"/>
            <w:tcBorders>
              <w:top w:val="single" w:sz="4" w:space="0" w:color="auto"/>
              <w:left w:val="nil"/>
              <w:bottom w:val="single" w:sz="4" w:space="0" w:color="auto"/>
              <w:right w:val="single" w:sz="4" w:space="0" w:color="auto"/>
            </w:tcBorders>
            <w:shd w:val="clear" w:color="auto" w:fill="auto"/>
            <w:hideMark/>
          </w:tcPr>
          <w:p w14:paraId="7184979B" w14:textId="6C25ED0C"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Verniz impregnante super Premium, litro 900 ml. Categoria Premium. Cores variadas, conforme catálogo. Indicado para ambientes externos sobre qualquer tipo de madeira industrializada, como casas, portas de entrada, esquadrias e decks de madeira. Ação contra fungos, triplo filtro solar e repelência à água. Conforme norma NBR 11702 de 07/2010 – tipo 4.3.2.3. Obs.: a cor será definida de acordo com a necessidade do solicitante</w:t>
            </w:r>
            <w:r>
              <w:rPr>
                <w:rFonts w:ascii="Courier New" w:eastAsia="Times New Roman" w:hAnsi="Courier New" w:cs="Courier New"/>
                <w:color w:val="000000"/>
                <w:sz w:val="20"/>
                <w:szCs w:val="20"/>
                <w:lang w:eastAsia="pt-BR"/>
              </w:rPr>
              <w:t xml:space="preserve"> (rendimento mínimo de 17m²)</w:t>
            </w:r>
            <w:r w:rsidRPr="00530F62">
              <w:rPr>
                <w:rFonts w:ascii="Courier New" w:eastAsia="Times New Roman" w:hAnsi="Courier New" w:cs="Courier New"/>
                <w:color w:val="000000"/>
                <w:sz w:val="20"/>
                <w:szCs w:val="20"/>
                <w:lang w:eastAsia="pt-BR"/>
              </w:rPr>
              <w:t>.</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6B90A2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3C62800" w14:textId="641B3D55"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3F9283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888CA3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2C303C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E7430D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EFFEC2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8722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111</w:t>
            </w:r>
          </w:p>
        </w:tc>
        <w:tc>
          <w:tcPr>
            <w:tcW w:w="1567" w:type="pct"/>
            <w:tcBorders>
              <w:top w:val="single" w:sz="4" w:space="0" w:color="auto"/>
              <w:left w:val="nil"/>
              <w:bottom w:val="single" w:sz="4" w:space="0" w:color="auto"/>
              <w:right w:val="single" w:sz="4" w:space="0" w:color="auto"/>
            </w:tcBorders>
            <w:shd w:val="clear" w:color="auto" w:fill="auto"/>
            <w:hideMark/>
          </w:tcPr>
          <w:p w14:paraId="7E0FCF47" w14:textId="6620AFC8"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Verniz tingidor acabamento de altíssimo brilho, galão 3,6 l. Categoria Premium. Cores variadas, conforme catálogo. Indicado para tingimento e envernizamento de madeiras em ambientes externos e internos, como esquadrias, portões de madeira e paredes de alvenaria, além de impermeabilizar tijolos aparentes. Resistente à umidade e bolor e à água. Conforme norma NBR 11702 de 07/2010 – tipo 4.3.1.3. Obs.: a cor será definida de acordo com a necessidade do solicitante</w:t>
            </w:r>
            <w:r>
              <w:rPr>
                <w:rFonts w:ascii="Courier New" w:eastAsia="Times New Roman" w:hAnsi="Courier New" w:cs="Courier New"/>
                <w:color w:val="000000"/>
                <w:sz w:val="20"/>
                <w:szCs w:val="20"/>
                <w:lang w:eastAsia="pt-BR"/>
              </w:rPr>
              <w:t xml:space="preserve"> (rendimento mínimo de 120m²)</w:t>
            </w:r>
            <w:r w:rsidRPr="00530F62">
              <w:rPr>
                <w:rFonts w:ascii="Courier New" w:eastAsia="Times New Roman" w:hAnsi="Courier New" w:cs="Courier New"/>
                <w:color w:val="000000"/>
                <w:sz w:val="20"/>
                <w:szCs w:val="20"/>
                <w:lang w:eastAsia="pt-BR"/>
              </w:rPr>
              <w:t>.</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F8FCED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Gl</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AFE748F" w14:textId="7ABEA982"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ECA47B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12F544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FC05B1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172750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0C1E11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12612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112</w:t>
            </w:r>
          </w:p>
        </w:tc>
        <w:tc>
          <w:tcPr>
            <w:tcW w:w="1567" w:type="pct"/>
            <w:tcBorders>
              <w:top w:val="single" w:sz="4" w:space="0" w:color="auto"/>
              <w:left w:val="nil"/>
              <w:bottom w:val="single" w:sz="4" w:space="0" w:color="auto"/>
              <w:right w:val="single" w:sz="4" w:space="0" w:color="auto"/>
            </w:tcBorders>
            <w:shd w:val="clear" w:color="auto" w:fill="auto"/>
            <w:hideMark/>
          </w:tcPr>
          <w:p w14:paraId="1B26646C" w14:textId="18751F23"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Verniz tingidor acabamento de altíssimo brilho, litro 900 ml. Categoria Premium. Cores variadas, conforme catálogo. Indicado para tingimento e envernizamento de madeiras em ambientes externos e internos, como esquadrias, portões de madeira e paredes de alvenaria, além de impermeabilizar tijolos aparentes. Resistente à umidade e bolor e à água. Conforme norma NBR 11702 de 07/2010 – tipo 4.3.1.3. Obs.: a cor será definida de acordo com a necessidade do solicitante</w:t>
            </w:r>
            <w:r>
              <w:rPr>
                <w:rFonts w:ascii="Courier New" w:eastAsia="Times New Roman" w:hAnsi="Courier New" w:cs="Courier New"/>
                <w:color w:val="000000"/>
                <w:sz w:val="20"/>
                <w:szCs w:val="20"/>
                <w:lang w:eastAsia="pt-BR"/>
              </w:rPr>
              <w:t xml:space="preserve"> Rendimento mínimo de 30m²)</w:t>
            </w:r>
            <w:r w:rsidRPr="00530F62">
              <w:rPr>
                <w:rFonts w:ascii="Courier New" w:eastAsia="Times New Roman" w:hAnsi="Courier New" w:cs="Courier New"/>
                <w:color w:val="000000"/>
                <w:sz w:val="20"/>
                <w:szCs w:val="20"/>
                <w:lang w:eastAsia="pt-BR"/>
              </w:rPr>
              <w:t>.</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AE746B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591DA1E" w14:textId="02056951"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769646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13C888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A4F3C3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CC7317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A01325" w:rsidRPr="00B44C44" w14:paraId="6C8BD59E" w14:textId="77777777" w:rsidTr="00530F6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8E461E0" w14:textId="77777777" w:rsidR="00A01325" w:rsidRPr="00530F62" w:rsidRDefault="00A01325" w:rsidP="00A01325">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Material elétrico</w:t>
            </w:r>
          </w:p>
        </w:tc>
      </w:tr>
      <w:tr w:rsidR="0046655D" w:rsidRPr="00B44C44" w14:paraId="0287BA5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F095B" w14:textId="77777777" w:rsidR="00A01325" w:rsidRPr="00530F62" w:rsidRDefault="00A01325" w:rsidP="00A01325">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ITEM</w:t>
            </w:r>
          </w:p>
        </w:tc>
        <w:tc>
          <w:tcPr>
            <w:tcW w:w="1567" w:type="pct"/>
            <w:tcBorders>
              <w:top w:val="single" w:sz="4" w:space="0" w:color="auto"/>
              <w:left w:val="nil"/>
              <w:bottom w:val="single" w:sz="4" w:space="0" w:color="auto"/>
              <w:right w:val="single" w:sz="4" w:space="0" w:color="auto"/>
            </w:tcBorders>
            <w:shd w:val="clear" w:color="auto" w:fill="auto"/>
            <w:noWrap/>
            <w:vAlign w:val="center"/>
            <w:hideMark/>
          </w:tcPr>
          <w:p w14:paraId="4966C4BF" w14:textId="77777777" w:rsidR="00A01325" w:rsidRPr="00530F62" w:rsidRDefault="00A01325" w:rsidP="00C83109">
            <w:pPr>
              <w:spacing w:after="0" w:line="240" w:lineRule="auto"/>
              <w:jc w:val="center"/>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ESPECIFICAÇÃO DOS MATERIAIS</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0696A151" w14:textId="77777777" w:rsidR="00A01325" w:rsidRPr="00530F62" w:rsidRDefault="00A01325" w:rsidP="00A01325">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UNIDADE DE MEDIDA</w:t>
            </w:r>
          </w:p>
        </w:tc>
        <w:tc>
          <w:tcPr>
            <w:tcW w:w="549" w:type="pct"/>
            <w:tcBorders>
              <w:top w:val="single" w:sz="4" w:space="0" w:color="auto"/>
              <w:left w:val="nil"/>
              <w:bottom w:val="single" w:sz="4" w:space="0" w:color="auto"/>
              <w:right w:val="single" w:sz="4" w:space="0" w:color="auto"/>
            </w:tcBorders>
            <w:shd w:val="clear" w:color="auto" w:fill="auto"/>
            <w:vAlign w:val="center"/>
            <w:hideMark/>
          </w:tcPr>
          <w:p w14:paraId="5BB7504E" w14:textId="77777777" w:rsidR="00A01325" w:rsidRPr="00530F62" w:rsidRDefault="00A01325" w:rsidP="00A01325">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QUANTIDADE</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22909CCD" w14:textId="77777777" w:rsidR="00A01325" w:rsidRPr="00530F62" w:rsidRDefault="00A01325" w:rsidP="00A01325">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MARCA</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0DC1D7F" w14:textId="77777777" w:rsidR="00A01325" w:rsidRPr="00530F62" w:rsidRDefault="00A01325" w:rsidP="00A01325">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MODELO</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37644D61" w14:textId="77777777" w:rsidR="00A01325" w:rsidRPr="00530F62" w:rsidRDefault="00A01325" w:rsidP="00A01325">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 xml:space="preserve"> VALOR UNITÁRIO </w:t>
            </w:r>
          </w:p>
        </w:tc>
        <w:tc>
          <w:tcPr>
            <w:tcW w:w="542" w:type="pct"/>
            <w:tcBorders>
              <w:top w:val="single" w:sz="4" w:space="0" w:color="auto"/>
              <w:left w:val="nil"/>
              <w:bottom w:val="single" w:sz="4" w:space="0" w:color="auto"/>
              <w:right w:val="single" w:sz="4" w:space="0" w:color="auto"/>
            </w:tcBorders>
            <w:shd w:val="clear" w:color="auto" w:fill="auto"/>
            <w:vAlign w:val="center"/>
            <w:hideMark/>
          </w:tcPr>
          <w:p w14:paraId="1DF95D94" w14:textId="77777777" w:rsidR="00A01325" w:rsidRPr="00530F62" w:rsidRDefault="00A01325" w:rsidP="00A01325">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 xml:space="preserve"> VALOR TOTAL </w:t>
            </w:r>
          </w:p>
        </w:tc>
      </w:tr>
      <w:tr w:rsidR="0046655D" w:rsidRPr="00B44C44" w14:paraId="7C166EA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4E26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113</w:t>
            </w:r>
          </w:p>
        </w:tc>
        <w:tc>
          <w:tcPr>
            <w:tcW w:w="1567" w:type="pct"/>
            <w:tcBorders>
              <w:top w:val="single" w:sz="4" w:space="0" w:color="auto"/>
              <w:left w:val="nil"/>
              <w:bottom w:val="single" w:sz="4" w:space="0" w:color="auto"/>
              <w:right w:val="single" w:sz="4" w:space="0" w:color="auto"/>
            </w:tcBorders>
            <w:shd w:val="clear" w:color="auto" w:fill="auto"/>
            <w:hideMark/>
          </w:tcPr>
          <w:p w14:paraId="526DEC0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Base rele fotoelétrico 220v 1200w.</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E05716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C95F3" w14:textId="11A9772A"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67145B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28C97C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6A6C73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736603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0A862F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FF7E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114</w:t>
            </w:r>
          </w:p>
        </w:tc>
        <w:tc>
          <w:tcPr>
            <w:tcW w:w="1567" w:type="pct"/>
            <w:tcBorders>
              <w:top w:val="single" w:sz="4" w:space="0" w:color="auto"/>
              <w:left w:val="nil"/>
              <w:bottom w:val="single" w:sz="4" w:space="0" w:color="auto"/>
              <w:right w:val="single" w:sz="4" w:space="0" w:color="auto"/>
            </w:tcBorders>
            <w:shd w:val="clear" w:color="auto" w:fill="auto"/>
            <w:hideMark/>
          </w:tcPr>
          <w:p w14:paraId="2AF7114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Bocal p/lâmpada pend.c/rabicho 4a. Parafusos e bornes em latão.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35F4E0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A422076" w14:textId="0605FA79"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5E4439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1026B0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4CFA2B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CA2E7E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CD69AD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863F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115</w:t>
            </w:r>
          </w:p>
        </w:tc>
        <w:tc>
          <w:tcPr>
            <w:tcW w:w="1567" w:type="pct"/>
            <w:tcBorders>
              <w:top w:val="single" w:sz="4" w:space="0" w:color="auto"/>
              <w:left w:val="nil"/>
              <w:bottom w:val="single" w:sz="4" w:space="0" w:color="auto"/>
              <w:right w:val="single" w:sz="4" w:space="0" w:color="auto"/>
            </w:tcBorders>
            <w:shd w:val="clear" w:color="auto" w:fill="auto"/>
            <w:hideMark/>
          </w:tcPr>
          <w:p w14:paraId="4C50895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Cabo multiplex 1 x 10mm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8B2DEA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11457AE" w14:textId="34741083"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4746BB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1559D4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C7F9D6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6C69F3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7527F5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EAA6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116</w:t>
            </w:r>
          </w:p>
        </w:tc>
        <w:tc>
          <w:tcPr>
            <w:tcW w:w="1567" w:type="pct"/>
            <w:tcBorders>
              <w:top w:val="single" w:sz="4" w:space="0" w:color="auto"/>
              <w:left w:val="nil"/>
              <w:bottom w:val="single" w:sz="4" w:space="0" w:color="auto"/>
              <w:right w:val="single" w:sz="4" w:space="0" w:color="auto"/>
            </w:tcBorders>
            <w:shd w:val="clear" w:color="auto" w:fill="auto"/>
            <w:hideMark/>
          </w:tcPr>
          <w:p w14:paraId="67DC272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Cabo multiplex 3 x 16mm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3D6049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47BDCE4" w14:textId="16DD4F7B"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ED5F93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1C6530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06CE9A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D4D3E0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098059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D22A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117</w:t>
            </w:r>
          </w:p>
        </w:tc>
        <w:tc>
          <w:tcPr>
            <w:tcW w:w="1567" w:type="pct"/>
            <w:tcBorders>
              <w:top w:val="single" w:sz="4" w:space="0" w:color="auto"/>
              <w:left w:val="nil"/>
              <w:bottom w:val="single" w:sz="4" w:space="0" w:color="auto"/>
              <w:right w:val="single" w:sz="4" w:space="0" w:color="auto"/>
            </w:tcBorders>
            <w:shd w:val="clear" w:color="auto" w:fill="auto"/>
            <w:hideMark/>
          </w:tcPr>
          <w:p w14:paraId="5E570A8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Cabo pp 2 x 1.50mm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C3CB1A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F78D3EC" w14:textId="5E89C049"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966E6A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BABF11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E4D817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E6D425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377F23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A311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118</w:t>
            </w:r>
          </w:p>
        </w:tc>
        <w:tc>
          <w:tcPr>
            <w:tcW w:w="1567" w:type="pct"/>
            <w:tcBorders>
              <w:top w:val="single" w:sz="4" w:space="0" w:color="auto"/>
              <w:left w:val="nil"/>
              <w:bottom w:val="single" w:sz="4" w:space="0" w:color="auto"/>
              <w:right w:val="single" w:sz="4" w:space="0" w:color="auto"/>
            </w:tcBorders>
            <w:shd w:val="clear" w:color="auto" w:fill="auto"/>
            <w:hideMark/>
          </w:tcPr>
          <w:p w14:paraId="3ED9252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Cabo pp 2 x 2.50mm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B732A0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C21093D" w14:textId="2B62D1E7"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A6C652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B71EDC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CBBA5E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5D7D0F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9F06EC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4E0A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119</w:t>
            </w:r>
          </w:p>
        </w:tc>
        <w:tc>
          <w:tcPr>
            <w:tcW w:w="1567" w:type="pct"/>
            <w:tcBorders>
              <w:top w:val="single" w:sz="4" w:space="0" w:color="auto"/>
              <w:left w:val="nil"/>
              <w:bottom w:val="single" w:sz="4" w:space="0" w:color="auto"/>
              <w:right w:val="single" w:sz="4" w:space="0" w:color="auto"/>
            </w:tcBorders>
            <w:shd w:val="clear" w:color="auto" w:fill="auto"/>
            <w:hideMark/>
          </w:tcPr>
          <w:p w14:paraId="797B666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Cabo pp 2 x 4.00mm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E150B7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865799E" w14:textId="75D6731E"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7F794B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011F78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C52640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FD3C31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D3C1FC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7645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120</w:t>
            </w:r>
          </w:p>
        </w:tc>
        <w:tc>
          <w:tcPr>
            <w:tcW w:w="1567" w:type="pct"/>
            <w:tcBorders>
              <w:top w:val="single" w:sz="4" w:space="0" w:color="auto"/>
              <w:left w:val="nil"/>
              <w:bottom w:val="single" w:sz="4" w:space="0" w:color="auto"/>
              <w:right w:val="single" w:sz="4" w:space="0" w:color="auto"/>
            </w:tcBorders>
            <w:shd w:val="clear" w:color="auto" w:fill="auto"/>
            <w:hideMark/>
          </w:tcPr>
          <w:p w14:paraId="0D3174D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Cabo pp 4 x 4.00mm</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3D5B182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ABB03D5" w14:textId="2E64E701"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38EF6E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EA273F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9480DE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C4AD0E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02B6E8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BFF8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121</w:t>
            </w:r>
          </w:p>
        </w:tc>
        <w:tc>
          <w:tcPr>
            <w:tcW w:w="1567" w:type="pct"/>
            <w:tcBorders>
              <w:top w:val="single" w:sz="4" w:space="0" w:color="auto"/>
              <w:left w:val="nil"/>
              <w:bottom w:val="single" w:sz="4" w:space="0" w:color="auto"/>
              <w:right w:val="single" w:sz="4" w:space="0" w:color="auto"/>
            </w:tcBorders>
            <w:shd w:val="clear" w:color="auto" w:fill="auto"/>
            <w:hideMark/>
          </w:tcPr>
          <w:p w14:paraId="69A740B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Cabo pp 4 x 6.00mm</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5069FEA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D5A13AC" w14:textId="1FB1F12A"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3B1754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9EC8BF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2C3646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CEF375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9E181CE"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C348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122</w:t>
            </w:r>
          </w:p>
        </w:tc>
        <w:tc>
          <w:tcPr>
            <w:tcW w:w="1567" w:type="pct"/>
            <w:tcBorders>
              <w:top w:val="single" w:sz="4" w:space="0" w:color="auto"/>
              <w:left w:val="nil"/>
              <w:bottom w:val="single" w:sz="4" w:space="0" w:color="auto"/>
              <w:right w:val="single" w:sz="4" w:space="0" w:color="auto"/>
            </w:tcBorders>
            <w:shd w:val="clear" w:color="auto" w:fill="auto"/>
            <w:hideMark/>
          </w:tcPr>
          <w:p w14:paraId="29B889D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Cabo pp 4 x 10.00mm</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78DFBE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D0619ED" w14:textId="52FF01A0"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E1D4B6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4E1772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8A4950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CF68F3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563B02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D9E9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123</w:t>
            </w:r>
          </w:p>
        </w:tc>
        <w:tc>
          <w:tcPr>
            <w:tcW w:w="1567" w:type="pct"/>
            <w:tcBorders>
              <w:top w:val="single" w:sz="4" w:space="0" w:color="auto"/>
              <w:left w:val="nil"/>
              <w:bottom w:val="single" w:sz="4" w:space="0" w:color="auto"/>
              <w:right w:val="single" w:sz="4" w:space="0" w:color="auto"/>
            </w:tcBorders>
            <w:shd w:val="clear" w:color="auto" w:fill="auto"/>
            <w:hideMark/>
          </w:tcPr>
          <w:p w14:paraId="45F9F02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Caixa  sobrepor para 1 ou 2 disjuntores monopolares ou 1 disjuntor bipolar, em plástico abs.</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07E03B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D60981C" w14:textId="1B048EFA"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DB838D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F69AC0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3F9888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6F7397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90BA44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A2EB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124</w:t>
            </w:r>
          </w:p>
        </w:tc>
        <w:tc>
          <w:tcPr>
            <w:tcW w:w="1567" w:type="pct"/>
            <w:tcBorders>
              <w:top w:val="single" w:sz="4" w:space="0" w:color="auto"/>
              <w:left w:val="nil"/>
              <w:bottom w:val="single" w:sz="4" w:space="0" w:color="auto"/>
              <w:right w:val="single" w:sz="4" w:space="0" w:color="auto"/>
            </w:tcBorders>
            <w:shd w:val="clear" w:color="auto" w:fill="auto"/>
            <w:hideMark/>
          </w:tcPr>
          <w:p w14:paraId="608F459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Caixa de sobrepor para 1 disjuntor monopolar,  em plástico abs.</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736DE8F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A8FBC53" w14:textId="739AF96B"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7389F9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24EF26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9B5C95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DF8B38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CE9EE1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ACD4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125</w:t>
            </w:r>
          </w:p>
        </w:tc>
        <w:tc>
          <w:tcPr>
            <w:tcW w:w="1567" w:type="pct"/>
            <w:tcBorders>
              <w:top w:val="single" w:sz="4" w:space="0" w:color="auto"/>
              <w:left w:val="nil"/>
              <w:bottom w:val="single" w:sz="4" w:space="0" w:color="auto"/>
              <w:right w:val="single" w:sz="4" w:space="0" w:color="auto"/>
            </w:tcBorders>
            <w:shd w:val="clear" w:color="auto" w:fill="auto"/>
            <w:hideMark/>
          </w:tcPr>
          <w:p w14:paraId="099101C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Caixa p/canaleta 91 a 56,5 x 40mm. Sistema externo. Para canaletas de 20mm e 40mm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1AFD9D2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E830963" w14:textId="362756AC"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70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40BC61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2BC851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54A26B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8BCC54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6753B9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EECD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126</w:t>
            </w:r>
          </w:p>
        </w:tc>
        <w:tc>
          <w:tcPr>
            <w:tcW w:w="1567" w:type="pct"/>
            <w:tcBorders>
              <w:top w:val="single" w:sz="4" w:space="0" w:color="auto"/>
              <w:left w:val="nil"/>
              <w:bottom w:val="single" w:sz="4" w:space="0" w:color="auto"/>
              <w:right w:val="single" w:sz="4" w:space="0" w:color="auto"/>
            </w:tcBorders>
            <w:shd w:val="clear" w:color="auto" w:fill="auto"/>
            <w:hideMark/>
          </w:tcPr>
          <w:p w14:paraId="55B21A0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Caixa versátil c/tom.pad. 2p+t 20a/250v e encaixe para disjuntor</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C9D517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A4C052C" w14:textId="6BD4D83F"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16F3DE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3A5B2D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6CB7EC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7CAB45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DECC49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7C868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127</w:t>
            </w:r>
          </w:p>
        </w:tc>
        <w:tc>
          <w:tcPr>
            <w:tcW w:w="1567" w:type="pct"/>
            <w:tcBorders>
              <w:top w:val="single" w:sz="4" w:space="0" w:color="auto"/>
              <w:left w:val="nil"/>
              <w:bottom w:val="single" w:sz="4" w:space="0" w:color="auto"/>
              <w:right w:val="single" w:sz="4" w:space="0" w:color="auto"/>
            </w:tcBorders>
            <w:shd w:val="clear" w:color="auto" w:fill="auto"/>
            <w:hideMark/>
          </w:tcPr>
          <w:p w14:paraId="164174A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Caixa de passagem plástica sobrepor 120x120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682530D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5D07456" w14:textId="3A73A19F"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90BF03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A0B5A4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092352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40DBBD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DBE451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E63E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128</w:t>
            </w:r>
          </w:p>
        </w:tc>
        <w:tc>
          <w:tcPr>
            <w:tcW w:w="1567" w:type="pct"/>
            <w:tcBorders>
              <w:top w:val="single" w:sz="4" w:space="0" w:color="auto"/>
              <w:left w:val="nil"/>
              <w:bottom w:val="single" w:sz="4" w:space="0" w:color="auto"/>
              <w:right w:val="single" w:sz="4" w:space="0" w:color="auto"/>
            </w:tcBorders>
            <w:shd w:val="clear" w:color="auto" w:fill="auto"/>
            <w:hideMark/>
          </w:tcPr>
          <w:p w14:paraId="178BF57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Canaleta sistema x, sem divisória e com tampa, barra de 20 a 10, comprimento 2,00 m. Material: termoplástico. Fixação com adesivo dupla face de alta aderência;</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6F5531B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260547A" w14:textId="48CE5E82"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495ABD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CEEBAB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D7EB7C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15C51E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7CAF17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D2BB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129</w:t>
            </w:r>
          </w:p>
        </w:tc>
        <w:tc>
          <w:tcPr>
            <w:tcW w:w="1567" w:type="pct"/>
            <w:tcBorders>
              <w:top w:val="single" w:sz="4" w:space="0" w:color="auto"/>
              <w:left w:val="nil"/>
              <w:bottom w:val="single" w:sz="4" w:space="0" w:color="auto"/>
              <w:right w:val="single" w:sz="4" w:space="0" w:color="auto"/>
            </w:tcBorders>
            <w:shd w:val="clear" w:color="auto" w:fill="auto"/>
            <w:hideMark/>
          </w:tcPr>
          <w:p w14:paraId="7233EE4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Canaleta sistema x, com divisória e tampa, barra de 50 a 20, comprimento 2,00 m. Material: termoplástico. Fixação com adesivo dupla face de alta aderência;</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4D48832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1DCC1CA" w14:textId="69DCF82E"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D0352E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391215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1B8FF3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124B1E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95DBB0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D712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130</w:t>
            </w:r>
          </w:p>
        </w:tc>
        <w:tc>
          <w:tcPr>
            <w:tcW w:w="1567" w:type="pct"/>
            <w:tcBorders>
              <w:top w:val="single" w:sz="4" w:space="0" w:color="auto"/>
              <w:left w:val="nil"/>
              <w:bottom w:val="single" w:sz="4" w:space="0" w:color="auto"/>
              <w:right w:val="single" w:sz="4" w:space="0" w:color="auto"/>
            </w:tcBorders>
            <w:shd w:val="clear" w:color="auto" w:fill="auto"/>
            <w:hideMark/>
          </w:tcPr>
          <w:p w14:paraId="360B2E6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Conector cabo alumínio 3/4 padrão</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6600E11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AC812DC" w14:textId="2CF58468"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888642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3770B0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8EEE3E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FA934D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976661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C028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131</w:t>
            </w:r>
          </w:p>
        </w:tc>
        <w:tc>
          <w:tcPr>
            <w:tcW w:w="1567" w:type="pct"/>
            <w:tcBorders>
              <w:top w:val="single" w:sz="4" w:space="0" w:color="auto"/>
              <w:left w:val="nil"/>
              <w:bottom w:val="single" w:sz="4" w:space="0" w:color="auto"/>
              <w:right w:val="single" w:sz="4" w:space="0" w:color="auto"/>
            </w:tcBorders>
            <w:shd w:val="clear" w:color="auto" w:fill="auto"/>
            <w:hideMark/>
          </w:tcPr>
          <w:p w14:paraId="325A0E3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Conector p/ haste aterramento 5/8" cabo 10-50mm²</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43DF787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F1E5BED" w14:textId="385F5A1B"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AB9915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C0A061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7982C1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3E1689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523FFE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63B4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132</w:t>
            </w:r>
          </w:p>
        </w:tc>
        <w:tc>
          <w:tcPr>
            <w:tcW w:w="1567" w:type="pct"/>
            <w:tcBorders>
              <w:top w:val="single" w:sz="4" w:space="0" w:color="auto"/>
              <w:left w:val="nil"/>
              <w:bottom w:val="single" w:sz="4" w:space="0" w:color="auto"/>
              <w:right w:val="single" w:sz="4" w:space="0" w:color="auto"/>
            </w:tcBorders>
            <w:shd w:val="clear" w:color="auto" w:fill="auto"/>
            <w:hideMark/>
          </w:tcPr>
          <w:p w14:paraId="218D910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Conector perfurante isolado 10/70x1,5/10mm</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4F0178C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6837630" w14:textId="40E7095B"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C59C7A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B4C748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F1F67C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2DD76D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3CD9C1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C06F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133</w:t>
            </w:r>
          </w:p>
        </w:tc>
        <w:tc>
          <w:tcPr>
            <w:tcW w:w="1567" w:type="pct"/>
            <w:tcBorders>
              <w:top w:val="single" w:sz="4" w:space="0" w:color="auto"/>
              <w:left w:val="nil"/>
              <w:bottom w:val="single" w:sz="4" w:space="0" w:color="auto"/>
              <w:right w:val="single" w:sz="4" w:space="0" w:color="auto"/>
            </w:tcBorders>
            <w:shd w:val="clear" w:color="auto" w:fill="auto"/>
            <w:hideMark/>
          </w:tcPr>
          <w:p w14:paraId="4B43523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Conector terminal sapata 25mm</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70B531A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23F1701" w14:textId="2024A786"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9626FE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06B07F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51C967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4C5655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B9CF8D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9DDE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134</w:t>
            </w:r>
          </w:p>
        </w:tc>
        <w:tc>
          <w:tcPr>
            <w:tcW w:w="1567" w:type="pct"/>
            <w:tcBorders>
              <w:top w:val="single" w:sz="4" w:space="0" w:color="auto"/>
              <w:left w:val="nil"/>
              <w:bottom w:val="single" w:sz="4" w:space="0" w:color="auto"/>
              <w:right w:val="single" w:sz="4" w:space="0" w:color="auto"/>
            </w:tcBorders>
            <w:shd w:val="clear" w:color="auto" w:fill="auto"/>
            <w:hideMark/>
          </w:tcPr>
          <w:p w14:paraId="43F2753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Disjuntor 1 x 25a</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4788268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D3A2D68" w14:textId="39199311"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BECC30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501B72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DDB6EE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63ADF8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C733CB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2DA3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135</w:t>
            </w:r>
          </w:p>
        </w:tc>
        <w:tc>
          <w:tcPr>
            <w:tcW w:w="1567" w:type="pct"/>
            <w:tcBorders>
              <w:top w:val="single" w:sz="4" w:space="0" w:color="auto"/>
              <w:left w:val="nil"/>
              <w:bottom w:val="single" w:sz="4" w:space="0" w:color="auto"/>
              <w:right w:val="single" w:sz="4" w:space="0" w:color="auto"/>
            </w:tcBorders>
            <w:shd w:val="clear" w:color="auto" w:fill="auto"/>
            <w:hideMark/>
          </w:tcPr>
          <w:p w14:paraId="587A843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Disjuntor 1 x 32a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6F2E0A3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44AC595" w14:textId="19CFC1DF"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38ACAA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E8D6D9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2B21C8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5FD961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06C7DA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DA60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136</w:t>
            </w:r>
          </w:p>
        </w:tc>
        <w:tc>
          <w:tcPr>
            <w:tcW w:w="1567" w:type="pct"/>
            <w:tcBorders>
              <w:top w:val="single" w:sz="4" w:space="0" w:color="auto"/>
              <w:left w:val="nil"/>
              <w:bottom w:val="single" w:sz="4" w:space="0" w:color="auto"/>
              <w:right w:val="single" w:sz="4" w:space="0" w:color="auto"/>
            </w:tcBorders>
            <w:shd w:val="clear" w:color="auto" w:fill="auto"/>
            <w:hideMark/>
          </w:tcPr>
          <w:p w14:paraId="6706468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Disjuntor 1 x 40a</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76CDBFD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E4506B9" w14:textId="7BEF4E0A"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91FD7D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5A793B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8DABA0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A209E7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144562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DF0A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137</w:t>
            </w:r>
          </w:p>
        </w:tc>
        <w:tc>
          <w:tcPr>
            <w:tcW w:w="1567" w:type="pct"/>
            <w:tcBorders>
              <w:top w:val="single" w:sz="4" w:space="0" w:color="auto"/>
              <w:left w:val="nil"/>
              <w:bottom w:val="single" w:sz="4" w:space="0" w:color="auto"/>
              <w:right w:val="single" w:sz="4" w:space="0" w:color="auto"/>
            </w:tcBorders>
            <w:shd w:val="clear" w:color="auto" w:fill="auto"/>
            <w:hideMark/>
          </w:tcPr>
          <w:p w14:paraId="20A6D16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Disjuntor 1 x 63a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3ABB100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5622F83" w14:textId="424F954D"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2C5881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F018EA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9C96E8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FA2528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F18750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961F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138</w:t>
            </w:r>
          </w:p>
        </w:tc>
        <w:tc>
          <w:tcPr>
            <w:tcW w:w="1567" w:type="pct"/>
            <w:tcBorders>
              <w:top w:val="single" w:sz="4" w:space="0" w:color="auto"/>
              <w:left w:val="nil"/>
              <w:bottom w:val="single" w:sz="4" w:space="0" w:color="auto"/>
              <w:right w:val="single" w:sz="4" w:space="0" w:color="auto"/>
            </w:tcBorders>
            <w:shd w:val="clear" w:color="auto" w:fill="auto"/>
            <w:hideMark/>
          </w:tcPr>
          <w:p w14:paraId="4E1F439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Disjuntor 1 x 70a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07137C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2747B32" w14:textId="0EFD4850"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9A6FAB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5ED183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3C7F39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8D8C55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DEABC2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D504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139</w:t>
            </w:r>
          </w:p>
        </w:tc>
        <w:tc>
          <w:tcPr>
            <w:tcW w:w="1567" w:type="pct"/>
            <w:tcBorders>
              <w:top w:val="single" w:sz="4" w:space="0" w:color="auto"/>
              <w:left w:val="nil"/>
              <w:bottom w:val="single" w:sz="4" w:space="0" w:color="auto"/>
              <w:right w:val="single" w:sz="4" w:space="0" w:color="auto"/>
            </w:tcBorders>
            <w:shd w:val="clear" w:color="auto" w:fill="auto"/>
            <w:hideMark/>
          </w:tcPr>
          <w:p w14:paraId="190D6E0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Disjuntor 1 x 100a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3342481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0D4CD36" w14:textId="1B8F08A9"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ED15A3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07E183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074C17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A2EBBE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AE6FAE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0B89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140</w:t>
            </w:r>
          </w:p>
        </w:tc>
        <w:tc>
          <w:tcPr>
            <w:tcW w:w="1567" w:type="pct"/>
            <w:tcBorders>
              <w:top w:val="single" w:sz="4" w:space="0" w:color="auto"/>
              <w:left w:val="nil"/>
              <w:bottom w:val="single" w:sz="4" w:space="0" w:color="auto"/>
              <w:right w:val="single" w:sz="4" w:space="0" w:color="auto"/>
            </w:tcBorders>
            <w:shd w:val="clear" w:color="auto" w:fill="auto"/>
            <w:hideMark/>
          </w:tcPr>
          <w:p w14:paraId="3AF79C2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Fio flexível 1.50mm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82E6FB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87FA5E1" w14:textId="5173AE8B"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40B74A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686917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388676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2F422C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158A2F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3EB6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141</w:t>
            </w:r>
          </w:p>
        </w:tc>
        <w:tc>
          <w:tcPr>
            <w:tcW w:w="1567" w:type="pct"/>
            <w:tcBorders>
              <w:top w:val="single" w:sz="4" w:space="0" w:color="auto"/>
              <w:left w:val="nil"/>
              <w:bottom w:val="single" w:sz="4" w:space="0" w:color="auto"/>
              <w:right w:val="single" w:sz="4" w:space="0" w:color="auto"/>
            </w:tcBorders>
            <w:shd w:val="clear" w:color="auto" w:fill="auto"/>
            <w:hideMark/>
          </w:tcPr>
          <w:p w14:paraId="54DB6BF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Fio flexível 10.00mm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0C9EBD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D69CD1B" w14:textId="269E2472"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EEE668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ADFB5D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350A5F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7FAF36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6FFA3C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1A55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142</w:t>
            </w:r>
          </w:p>
        </w:tc>
        <w:tc>
          <w:tcPr>
            <w:tcW w:w="1567" w:type="pct"/>
            <w:tcBorders>
              <w:top w:val="single" w:sz="4" w:space="0" w:color="auto"/>
              <w:left w:val="nil"/>
              <w:bottom w:val="single" w:sz="4" w:space="0" w:color="auto"/>
              <w:right w:val="single" w:sz="4" w:space="0" w:color="auto"/>
            </w:tcBorders>
            <w:shd w:val="clear" w:color="auto" w:fill="auto"/>
            <w:hideMark/>
          </w:tcPr>
          <w:p w14:paraId="32DFF35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Fio flexível 2,50mm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487EF9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DFEF4D3" w14:textId="536E3A76"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90350B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F3C654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B073F9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01F976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792659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A077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143</w:t>
            </w:r>
          </w:p>
        </w:tc>
        <w:tc>
          <w:tcPr>
            <w:tcW w:w="1567" w:type="pct"/>
            <w:tcBorders>
              <w:top w:val="single" w:sz="4" w:space="0" w:color="auto"/>
              <w:left w:val="nil"/>
              <w:bottom w:val="single" w:sz="4" w:space="0" w:color="auto"/>
              <w:right w:val="single" w:sz="4" w:space="0" w:color="auto"/>
            </w:tcBorders>
            <w:shd w:val="clear" w:color="auto" w:fill="auto"/>
            <w:hideMark/>
          </w:tcPr>
          <w:p w14:paraId="153C5C3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Fio flexível 4.00mm-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7AA352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7C5A8C0" w14:textId="2457343D"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4E7C59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A92E9C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12011B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653CAA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4EDCCA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F8A6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144</w:t>
            </w:r>
          </w:p>
        </w:tc>
        <w:tc>
          <w:tcPr>
            <w:tcW w:w="1567" w:type="pct"/>
            <w:tcBorders>
              <w:top w:val="single" w:sz="4" w:space="0" w:color="auto"/>
              <w:left w:val="nil"/>
              <w:bottom w:val="single" w:sz="4" w:space="0" w:color="auto"/>
              <w:right w:val="single" w:sz="4" w:space="0" w:color="auto"/>
            </w:tcBorders>
            <w:shd w:val="clear" w:color="auto" w:fill="auto"/>
            <w:hideMark/>
          </w:tcPr>
          <w:p w14:paraId="347C53C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Fio paralelo 2 x 1.50mm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0A6B70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6C8A186" w14:textId="6B54EEC6"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9E94F9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69E6F3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71DE01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02A619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781173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0AF0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145</w:t>
            </w:r>
          </w:p>
        </w:tc>
        <w:tc>
          <w:tcPr>
            <w:tcW w:w="1567" w:type="pct"/>
            <w:tcBorders>
              <w:top w:val="single" w:sz="4" w:space="0" w:color="auto"/>
              <w:left w:val="nil"/>
              <w:bottom w:val="single" w:sz="4" w:space="0" w:color="auto"/>
              <w:right w:val="single" w:sz="4" w:space="0" w:color="auto"/>
            </w:tcBorders>
            <w:shd w:val="clear" w:color="auto" w:fill="auto"/>
            <w:hideMark/>
          </w:tcPr>
          <w:p w14:paraId="0DD79EA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Fio paralelo 2 x 2.50mm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3ED160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971C87A" w14:textId="580120CF"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1300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D24DF4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A96F41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C1F313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3B08F9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AC8D7F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4EC9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146</w:t>
            </w:r>
          </w:p>
        </w:tc>
        <w:tc>
          <w:tcPr>
            <w:tcW w:w="1567" w:type="pct"/>
            <w:tcBorders>
              <w:top w:val="single" w:sz="4" w:space="0" w:color="auto"/>
              <w:left w:val="nil"/>
              <w:bottom w:val="single" w:sz="4" w:space="0" w:color="auto"/>
              <w:right w:val="single" w:sz="4" w:space="0" w:color="auto"/>
            </w:tcBorders>
            <w:shd w:val="clear" w:color="auto" w:fill="auto"/>
            <w:hideMark/>
          </w:tcPr>
          <w:p w14:paraId="10D4C1C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Fio paralelo 2 x 4.00mm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D1BE61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256A333" w14:textId="4AB45324"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0BFA0C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2872C6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6BE99B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91D0EA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0BD228E"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205C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147</w:t>
            </w:r>
          </w:p>
        </w:tc>
        <w:tc>
          <w:tcPr>
            <w:tcW w:w="1567" w:type="pct"/>
            <w:tcBorders>
              <w:top w:val="single" w:sz="4" w:space="0" w:color="auto"/>
              <w:left w:val="nil"/>
              <w:bottom w:val="single" w:sz="4" w:space="0" w:color="auto"/>
              <w:right w:val="single" w:sz="4" w:space="0" w:color="auto"/>
            </w:tcBorders>
            <w:shd w:val="clear" w:color="auto" w:fill="auto"/>
            <w:hideMark/>
          </w:tcPr>
          <w:p w14:paraId="7C73B40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Fio plastichumbo 2 x 1.5mm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DCE2E2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9CCB42D" w14:textId="5C00589E"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D291CD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D44D6B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4EE570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68E00B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E056F6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3410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148</w:t>
            </w:r>
          </w:p>
        </w:tc>
        <w:tc>
          <w:tcPr>
            <w:tcW w:w="1567" w:type="pct"/>
            <w:tcBorders>
              <w:top w:val="single" w:sz="4" w:space="0" w:color="auto"/>
              <w:left w:val="nil"/>
              <w:bottom w:val="single" w:sz="4" w:space="0" w:color="auto"/>
              <w:right w:val="single" w:sz="4" w:space="0" w:color="auto"/>
            </w:tcBorders>
            <w:shd w:val="clear" w:color="auto" w:fill="auto"/>
            <w:hideMark/>
          </w:tcPr>
          <w:p w14:paraId="13439B0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Fita isolante 19mm x 10m, isola fios com tensão de até 600v. Protegido em pvc antichamas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39EC13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C684ABB" w14:textId="0D455A6D"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807AE4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9B63C3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F3153C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2673FC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3E1E72E"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FCDA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149</w:t>
            </w:r>
          </w:p>
        </w:tc>
        <w:tc>
          <w:tcPr>
            <w:tcW w:w="1567" w:type="pct"/>
            <w:tcBorders>
              <w:top w:val="single" w:sz="4" w:space="0" w:color="auto"/>
              <w:left w:val="nil"/>
              <w:bottom w:val="single" w:sz="4" w:space="0" w:color="auto"/>
              <w:right w:val="single" w:sz="4" w:space="0" w:color="auto"/>
            </w:tcBorders>
            <w:shd w:val="clear" w:color="auto" w:fill="auto"/>
            <w:hideMark/>
          </w:tcPr>
          <w:p w14:paraId="14D0AC6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Fita isolante 19mm x 20m,  isola fios com tensão de até 600v. Protegido em pvc antichamas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4738CA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FE74E82" w14:textId="0B10BFF9"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7BBD6B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C2A519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E89503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4D754E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0676D5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EBCC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150</w:t>
            </w:r>
          </w:p>
        </w:tc>
        <w:tc>
          <w:tcPr>
            <w:tcW w:w="1567" w:type="pct"/>
            <w:tcBorders>
              <w:top w:val="single" w:sz="4" w:space="0" w:color="auto"/>
              <w:left w:val="nil"/>
              <w:bottom w:val="single" w:sz="4" w:space="0" w:color="auto"/>
              <w:right w:val="single" w:sz="4" w:space="0" w:color="auto"/>
            </w:tcBorders>
            <w:shd w:val="clear" w:color="auto" w:fill="auto"/>
            <w:hideMark/>
          </w:tcPr>
          <w:p w14:paraId="7F4E16A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Fita isolante auto fusão 19mmx10m, fita à base de borracha etilenopropileno (epr)</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1C8137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3A0379E" w14:textId="7558C31E"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4826B7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A61572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359190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C21312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C6718D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9DFE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151</w:t>
            </w:r>
          </w:p>
        </w:tc>
        <w:tc>
          <w:tcPr>
            <w:tcW w:w="1567" w:type="pct"/>
            <w:tcBorders>
              <w:top w:val="single" w:sz="4" w:space="0" w:color="auto"/>
              <w:left w:val="nil"/>
              <w:bottom w:val="single" w:sz="4" w:space="0" w:color="auto"/>
              <w:right w:val="single" w:sz="4" w:space="0" w:color="auto"/>
            </w:tcBorders>
            <w:shd w:val="clear" w:color="auto" w:fill="auto"/>
            <w:hideMark/>
          </w:tcPr>
          <w:p w14:paraId="1370214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Grampo isolado  nº 05 para fio (caixa com 30 un)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FB856D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Barra</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DE9221E" w14:textId="2DCED925"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3CEBDD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D553B4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9CF83F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906293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9D7EC8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FBF8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152</w:t>
            </w:r>
          </w:p>
        </w:tc>
        <w:tc>
          <w:tcPr>
            <w:tcW w:w="1567" w:type="pct"/>
            <w:tcBorders>
              <w:top w:val="single" w:sz="4" w:space="0" w:color="auto"/>
              <w:left w:val="nil"/>
              <w:bottom w:val="single" w:sz="4" w:space="0" w:color="auto"/>
              <w:right w:val="single" w:sz="4" w:space="0" w:color="auto"/>
            </w:tcBorders>
            <w:shd w:val="clear" w:color="auto" w:fill="auto"/>
            <w:hideMark/>
          </w:tcPr>
          <w:p w14:paraId="04D2667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Haste terra 1/2" (10,0mm), barra de 1,20 metros</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16B1E2B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1522C4A" w14:textId="40928BA1"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879EF2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8D742B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5283BA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38469B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02ADD1E"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A555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153</w:t>
            </w:r>
          </w:p>
        </w:tc>
        <w:tc>
          <w:tcPr>
            <w:tcW w:w="1567" w:type="pct"/>
            <w:tcBorders>
              <w:top w:val="single" w:sz="4" w:space="0" w:color="auto"/>
              <w:left w:val="nil"/>
              <w:bottom w:val="single" w:sz="4" w:space="0" w:color="auto"/>
              <w:right w:val="single" w:sz="4" w:space="0" w:color="auto"/>
            </w:tcBorders>
            <w:shd w:val="clear" w:color="auto" w:fill="auto"/>
            <w:hideMark/>
          </w:tcPr>
          <w:p w14:paraId="5AC95B2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Isolador plástico roldana 30x30 c/prego</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79B9B70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4AEC681" w14:textId="0E43D254"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002299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E0260D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C491F6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C464DF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DE0C1C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1ABA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154</w:t>
            </w:r>
          </w:p>
        </w:tc>
        <w:tc>
          <w:tcPr>
            <w:tcW w:w="1567" w:type="pct"/>
            <w:tcBorders>
              <w:top w:val="single" w:sz="4" w:space="0" w:color="auto"/>
              <w:left w:val="nil"/>
              <w:bottom w:val="single" w:sz="4" w:space="0" w:color="auto"/>
              <w:right w:val="single" w:sz="4" w:space="0" w:color="auto"/>
            </w:tcBorders>
            <w:shd w:val="clear" w:color="auto" w:fill="auto"/>
            <w:hideMark/>
          </w:tcPr>
          <w:p w14:paraId="0ED2104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Isolador castanha 60 x 40, material porcelana</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BC6ACD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FE1670E" w14:textId="274E8B46"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53B71B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485FCB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33C57F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D0758A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806746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7CC1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155</w:t>
            </w:r>
          </w:p>
        </w:tc>
        <w:tc>
          <w:tcPr>
            <w:tcW w:w="1567" w:type="pct"/>
            <w:tcBorders>
              <w:top w:val="single" w:sz="4" w:space="0" w:color="auto"/>
              <w:left w:val="nil"/>
              <w:bottom w:val="single" w:sz="4" w:space="0" w:color="auto"/>
              <w:right w:val="single" w:sz="4" w:space="0" w:color="auto"/>
            </w:tcBorders>
            <w:shd w:val="clear" w:color="auto" w:fill="auto"/>
            <w:hideMark/>
          </w:tcPr>
          <w:p w14:paraId="48DD301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Isolador olhal pimentão 5/16" com pino, material porcelana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88A18B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Rolo</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4E28D08" w14:textId="7752EBE9"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249250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B1D5A9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028909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F40E7B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DAC6FB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B94D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156</w:t>
            </w:r>
          </w:p>
        </w:tc>
        <w:tc>
          <w:tcPr>
            <w:tcW w:w="1567" w:type="pct"/>
            <w:tcBorders>
              <w:top w:val="single" w:sz="4" w:space="0" w:color="auto"/>
              <w:left w:val="nil"/>
              <w:bottom w:val="single" w:sz="4" w:space="0" w:color="auto"/>
              <w:right w:val="single" w:sz="4" w:space="0" w:color="auto"/>
            </w:tcBorders>
            <w:shd w:val="clear" w:color="auto" w:fill="auto"/>
            <w:hideMark/>
          </w:tcPr>
          <w:p w14:paraId="137AC43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Cotovelo p/canaleta 90º, sistema x, material: termoplástico.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7C65B5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FAA8E31" w14:textId="50CECAE9"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D1DBE2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913A0A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107D88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50A780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6725C4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706B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157</w:t>
            </w:r>
          </w:p>
        </w:tc>
        <w:tc>
          <w:tcPr>
            <w:tcW w:w="1567" w:type="pct"/>
            <w:tcBorders>
              <w:top w:val="single" w:sz="4" w:space="0" w:color="auto"/>
              <w:left w:val="nil"/>
              <w:bottom w:val="single" w:sz="4" w:space="0" w:color="auto"/>
              <w:right w:val="single" w:sz="4" w:space="0" w:color="auto"/>
            </w:tcBorders>
            <w:shd w:val="clear" w:color="auto" w:fill="auto"/>
            <w:hideMark/>
          </w:tcPr>
          <w:p w14:paraId="7ED973A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Cotovelo p/canaleta interno, sistema x, material: termoplástico.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7736609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C25B250" w14:textId="68DBF484"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D369F5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38AFB2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5D21CB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8A4D45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6E6773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BE23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158</w:t>
            </w:r>
          </w:p>
        </w:tc>
        <w:tc>
          <w:tcPr>
            <w:tcW w:w="1567" w:type="pct"/>
            <w:tcBorders>
              <w:top w:val="single" w:sz="4" w:space="0" w:color="auto"/>
              <w:left w:val="nil"/>
              <w:bottom w:val="single" w:sz="4" w:space="0" w:color="auto"/>
              <w:right w:val="single" w:sz="4" w:space="0" w:color="auto"/>
            </w:tcBorders>
            <w:shd w:val="clear" w:color="auto" w:fill="auto"/>
            <w:hideMark/>
          </w:tcPr>
          <w:p w14:paraId="0633506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Passa fio 20 m,  com alma de aço, indicado para passagem de fios e cabos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79A1084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1C7DC8B" w14:textId="1323DE84"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B649C6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DD2234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1A0CD5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0F234F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09973B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9500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159</w:t>
            </w:r>
          </w:p>
        </w:tc>
        <w:tc>
          <w:tcPr>
            <w:tcW w:w="1567" w:type="pct"/>
            <w:tcBorders>
              <w:top w:val="single" w:sz="4" w:space="0" w:color="auto"/>
              <w:left w:val="nil"/>
              <w:bottom w:val="single" w:sz="4" w:space="0" w:color="auto"/>
              <w:right w:val="single" w:sz="4" w:space="0" w:color="auto"/>
            </w:tcBorders>
            <w:shd w:val="clear" w:color="auto" w:fill="auto"/>
            <w:hideMark/>
          </w:tcPr>
          <w:p w14:paraId="02FEFF1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Passa fio 10 m, com alma de aço, indicado para passagem de fios e cabos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0B8E0A0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32471A1" w14:textId="6AF0B981"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82808B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2E268D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2DBA65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F8A1D7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65BF0E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8F55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160</w:t>
            </w:r>
          </w:p>
        </w:tc>
        <w:tc>
          <w:tcPr>
            <w:tcW w:w="1567" w:type="pct"/>
            <w:tcBorders>
              <w:top w:val="single" w:sz="4" w:space="0" w:color="auto"/>
              <w:left w:val="nil"/>
              <w:bottom w:val="single" w:sz="4" w:space="0" w:color="auto"/>
              <w:right w:val="single" w:sz="4" w:space="0" w:color="auto"/>
            </w:tcBorders>
            <w:shd w:val="clear" w:color="auto" w:fill="auto"/>
            <w:hideMark/>
          </w:tcPr>
          <w:p w14:paraId="6EE8FDE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Poste monofásico 7,5mt padrão RGE</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7B620F1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BEAB75B" w14:textId="7539CB94"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689069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1CE6AF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6E9F0F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7CE749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46BC70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5367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161</w:t>
            </w:r>
          </w:p>
        </w:tc>
        <w:tc>
          <w:tcPr>
            <w:tcW w:w="1567" w:type="pct"/>
            <w:tcBorders>
              <w:top w:val="single" w:sz="4" w:space="0" w:color="auto"/>
              <w:left w:val="nil"/>
              <w:bottom w:val="single" w:sz="4" w:space="0" w:color="auto"/>
              <w:right w:val="single" w:sz="4" w:space="0" w:color="auto"/>
            </w:tcBorders>
            <w:shd w:val="clear" w:color="auto" w:fill="auto"/>
            <w:hideMark/>
          </w:tcPr>
          <w:p w14:paraId="647752B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Poste trifásico 7,50mt padrão RGE</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50AC138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4755FCE" w14:textId="57547588"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5E94C2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21B912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69C008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9CCE4A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D1A973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06AB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162</w:t>
            </w:r>
          </w:p>
        </w:tc>
        <w:tc>
          <w:tcPr>
            <w:tcW w:w="1567" w:type="pct"/>
            <w:tcBorders>
              <w:top w:val="single" w:sz="4" w:space="0" w:color="auto"/>
              <w:left w:val="nil"/>
              <w:bottom w:val="single" w:sz="4" w:space="0" w:color="auto"/>
              <w:right w:val="single" w:sz="4" w:space="0" w:color="auto"/>
            </w:tcBorders>
            <w:shd w:val="clear" w:color="auto" w:fill="auto"/>
            <w:hideMark/>
          </w:tcPr>
          <w:p w14:paraId="01CB717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Quadro disjuntor 3 nema ou 4 din, de sobrepor, em material abs antichama, com kit suporte.</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74CB7F9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DE9F27C" w14:textId="1B53B1CB"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30865E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43AF7A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53AE71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FBFD35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C2FEF3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86CE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163</w:t>
            </w:r>
          </w:p>
        </w:tc>
        <w:tc>
          <w:tcPr>
            <w:tcW w:w="1567" w:type="pct"/>
            <w:tcBorders>
              <w:top w:val="single" w:sz="4" w:space="0" w:color="auto"/>
              <w:left w:val="nil"/>
              <w:bottom w:val="single" w:sz="4" w:space="0" w:color="auto"/>
              <w:right w:val="single" w:sz="4" w:space="0" w:color="auto"/>
            </w:tcBorders>
            <w:shd w:val="clear" w:color="auto" w:fill="auto"/>
            <w:hideMark/>
          </w:tcPr>
          <w:p w14:paraId="49E5C14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Quadro disjuntor 6 nema ou 8 din, de sobrepor, em material abs antichama, com kit suporte.</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0E350DA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4596403" w14:textId="319C4BC3"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45E7E3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81DB80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7291A5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EE5425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8C94B0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9979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164</w:t>
            </w:r>
          </w:p>
        </w:tc>
        <w:tc>
          <w:tcPr>
            <w:tcW w:w="1567" w:type="pct"/>
            <w:tcBorders>
              <w:top w:val="single" w:sz="4" w:space="0" w:color="auto"/>
              <w:left w:val="nil"/>
              <w:bottom w:val="single" w:sz="4" w:space="0" w:color="auto"/>
              <w:right w:val="single" w:sz="4" w:space="0" w:color="auto"/>
            </w:tcBorders>
            <w:shd w:val="clear" w:color="auto" w:fill="auto"/>
            <w:hideMark/>
          </w:tcPr>
          <w:p w14:paraId="2339E1B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Reator eletrônico AFP (alto fator de potência) 1x40/36w bivolt. Reator eletrônico p/ 01 lâmpada fluorescente tubular 36/40w.</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7E95CD9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3FE5548" w14:textId="03C9D68B"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F1A833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727FF6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47E4EB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C9E87B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133424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0135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165</w:t>
            </w:r>
          </w:p>
        </w:tc>
        <w:tc>
          <w:tcPr>
            <w:tcW w:w="1567" w:type="pct"/>
            <w:tcBorders>
              <w:top w:val="single" w:sz="4" w:space="0" w:color="auto"/>
              <w:left w:val="nil"/>
              <w:bottom w:val="single" w:sz="4" w:space="0" w:color="auto"/>
              <w:right w:val="single" w:sz="4" w:space="0" w:color="auto"/>
            </w:tcBorders>
            <w:shd w:val="clear" w:color="auto" w:fill="auto"/>
            <w:hideMark/>
          </w:tcPr>
          <w:p w14:paraId="4402317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Reator eletrônico AFP (alto fator de potência) 2x110/85w bivolt. Reator eletrônico p/ 02 lâmpada fluorescente tubular 85/110w.</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32F912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2E105A5" w14:textId="160C7CB4"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DA281C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E598C6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C6D295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2D785C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AEC17A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1D58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166</w:t>
            </w:r>
          </w:p>
        </w:tc>
        <w:tc>
          <w:tcPr>
            <w:tcW w:w="1567" w:type="pct"/>
            <w:tcBorders>
              <w:top w:val="single" w:sz="4" w:space="0" w:color="auto"/>
              <w:left w:val="nil"/>
              <w:bottom w:val="single" w:sz="4" w:space="0" w:color="auto"/>
              <w:right w:val="single" w:sz="4" w:space="0" w:color="auto"/>
            </w:tcBorders>
            <w:shd w:val="clear" w:color="auto" w:fill="auto"/>
            <w:hideMark/>
          </w:tcPr>
          <w:p w14:paraId="6DEACB4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Reator vapor sódio 400w ext.c/ignição. Lâmp.indicada: vapor sódio 400w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638463A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8EF5B20" w14:textId="671CF275"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187BE9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FA7197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887F08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224054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40677E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4B38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167</w:t>
            </w:r>
          </w:p>
        </w:tc>
        <w:tc>
          <w:tcPr>
            <w:tcW w:w="1567" w:type="pct"/>
            <w:tcBorders>
              <w:top w:val="single" w:sz="4" w:space="0" w:color="auto"/>
              <w:left w:val="nil"/>
              <w:bottom w:val="single" w:sz="4" w:space="0" w:color="auto"/>
              <w:right w:val="single" w:sz="4" w:space="0" w:color="auto"/>
            </w:tcBorders>
            <w:shd w:val="clear" w:color="auto" w:fill="auto"/>
            <w:hideMark/>
          </w:tcPr>
          <w:p w14:paraId="5278ACB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Refletor 400w alumínio retangular soquete rosca e-40, produzido em alumínio anodizado com vidro frontal temperado de 4 milímetros transparente. Suporte em chapa galvanizada e as laterais em alumínio. Utilizado com diversos tipos de lâmpadas.</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7A86E4C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403D9F9" w14:textId="5C8C0130"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2CDEF1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15AF43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957C32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6E6EC5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0CBABB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3147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168</w:t>
            </w:r>
          </w:p>
        </w:tc>
        <w:tc>
          <w:tcPr>
            <w:tcW w:w="1567" w:type="pct"/>
            <w:tcBorders>
              <w:top w:val="single" w:sz="4" w:space="0" w:color="auto"/>
              <w:left w:val="nil"/>
              <w:bottom w:val="single" w:sz="4" w:space="0" w:color="auto"/>
              <w:right w:val="single" w:sz="4" w:space="0" w:color="auto"/>
            </w:tcBorders>
            <w:shd w:val="clear" w:color="auto" w:fill="auto"/>
            <w:hideMark/>
          </w:tcPr>
          <w:p w14:paraId="6DA4E58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Refletor de led 50w bivolt, luz branca fria, em alumínio pintado, indicado para  ambiente interno e externo.</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6A05829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070D1DE" w14:textId="32B665EE"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330361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B99227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CCD36C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7BC606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7FF65D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7197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169</w:t>
            </w:r>
          </w:p>
        </w:tc>
        <w:tc>
          <w:tcPr>
            <w:tcW w:w="1567" w:type="pct"/>
            <w:tcBorders>
              <w:top w:val="single" w:sz="4" w:space="0" w:color="auto"/>
              <w:left w:val="nil"/>
              <w:bottom w:val="single" w:sz="4" w:space="0" w:color="auto"/>
              <w:right w:val="single" w:sz="4" w:space="0" w:color="auto"/>
            </w:tcBorders>
            <w:shd w:val="clear" w:color="auto" w:fill="auto"/>
            <w:hideMark/>
          </w:tcPr>
          <w:p w14:paraId="59E9CF56" w14:textId="49B8EE2B"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Refletor de led 50w bivolt, luz branca </w:t>
            </w:r>
            <w:r>
              <w:rPr>
                <w:rFonts w:ascii="Courier New" w:eastAsia="Times New Roman" w:hAnsi="Courier New" w:cs="Courier New"/>
                <w:color w:val="000000"/>
                <w:sz w:val="20"/>
                <w:szCs w:val="20"/>
                <w:lang w:eastAsia="pt-BR"/>
              </w:rPr>
              <w:t>q</w:t>
            </w:r>
            <w:r w:rsidRPr="00530F62">
              <w:rPr>
                <w:rFonts w:ascii="Courier New" w:eastAsia="Times New Roman" w:hAnsi="Courier New" w:cs="Courier New"/>
                <w:color w:val="000000"/>
                <w:sz w:val="20"/>
                <w:szCs w:val="20"/>
                <w:lang w:eastAsia="pt-BR"/>
              </w:rPr>
              <w:t>uente</w:t>
            </w:r>
            <w:r>
              <w:rPr>
                <w:rFonts w:ascii="Courier New" w:eastAsia="Times New Roman" w:hAnsi="Courier New" w:cs="Courier New"/>
                <w:color w:val="000000"/>
                <w:sz w:val="20"/>
                <w:szCs w:val="20"/>
                <w:lang w:eastAsia="pt-BR"/>
              </w:rPr>
              <w:t xml:space="preserve"> </w:t>
            </w:r>
            <w:r w:rsidRPr="00530F62">
              <w:rPr>
                <w:rFonts w:ascii="Courier New" w:eastAsia="Times New Roman" w:hAnsi="Courier New" w:cs="Courier New"/>
                <w:color w:val="000000"/>
                <w:sz w:val="20"/>
                <w:szCs w:val="20"/>
                <w:lang w:eastAsia="pt-BR"/>
              </w:rPr>
              <w:t>(amarelo), em alumínio pintado, indicado para ambiente interno e externo.</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79C40AE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0E34477" w14:textId="00DAD8E6"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9C66F8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CB0A5D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FD629B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60BA68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A4AA9D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31E8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170</w:t>
            </w:r>
          </w:p>
        </w:tc>
        <w:tc>
          <w:tcPr>
            <w:tcW w:w="1567" w:type="pct"/>
            <w:tcBorders>
              <w:top w:val="single" w:sz="4" w:space="0" w:color="auto"/>
              <w:left w:val="nil"/>
              <w:bottom w:val="single" w:sz="4" w:space="0" w:color="auto"/>
              <w:right w:val="single" w:sz="4" w:space="0" w:color="auto"/>
            </w:tcBorders>
            <w:shd w:val="clear" w:color="auto" w:fill="auto"/>
            <w:hideMark/>
          </w:tcPr>
          <w:p w14:paraId="08E6318E" w14:textId="01FD53F9"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Refletor de led 100w bivolt, luz branca quente</w:t>
            </w:r>
            <w:r>
              <w:rPr>
                <w:rFonts w:ascii="Courier New" w:eastAsia="Times New Roman" w:hAnsi="Courier New" w:cs="Courier New"/>
                <w:color w:val="000000"/>
                <w:sz w:val="20"/>
                <w:szCs w:val="20"/>
                <w:lang w:eastAsia="pt-BR"/>
              </w:rPr>
              <w:t xml:space="preserve"> </w:t>
            </w:r>
            <w:r w:rsidRPr="00530F62">
              <w:rPr>
                <w:rFonts w:ascii="Courier New" w:eastAsia="Times New Roman" w:hAnsi="Courier New" w:cs="Courier New"/>
                <w:color w:val="000000"/>
                <w:sz w:val="20"/>
                <w:szCs w:val="20"/>
                <w:lang w:eastAsia="pt-BR"/>
              </w:rPr>
              <w:t>(amarelo), em alumínio pintado, indicado para ambiente interno e externo.</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0207BD4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DF4F21B" w14:textId="5F153024"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8F8E12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EE39DB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D2666E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54745B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0980F2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1881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171</w:t>
            </w:r>
          </w:p>
        </w:tc>
        <w:tc>
          <w:tcPr>
            <w:tcW w:w="1567" w:type="pct"/>
            <w:tcBorders>
              <w:top w:val="single" w:sz="4" w:space="0" w:color="auto"/>
              <w:left w:val="nil"/>
              <w:bottom w:val="single" w:sz="4" w:space="0" w:color="auto"/>
              <w:right w:val="single" w:sz="4" w:space="0" w:color="auto"/>
            </w:tcBorders>
            <w:shd w:val="clear" w:color="auto" w:fill="auto"/>
            <w:hideMark/>
          </w:tcPr>
          <w:p w14:paraId="61AE0FE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Suporte para 01 disjuntor SD/1, em alumínio galvanizado.</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6DA3EF7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525D7E8" w14:textId="4433A6BB"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7D8C3E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1E0995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066597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1832E6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5407CB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9BD3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172</w:t>
            </w:r>
          </w:p>
        </w:tc>
        <w:tc>
          <w:tcPr>
            <w:tcW w:w="1567" w:type="pct"/>
            <w:tcBorders>
              <w:top w:val="single" w:sz="4" w:space="0" w:color="auto"/>
              <w:left w:val="nil"/>
              <w:bottom w:val="single" w:sz="4" w:space="0" w:color="auto"/>
              <w:right w:val="single" w:sz="4" w:space="0" w:color="auto"/>
            </w:tcBorders>
            <w:shd w:val="clear" w:color="auto" w:fill="auto"/>
            <w:hideMark/>
          </w:tcPr>
          <w:p w14:paraId="732D628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fluorescente compacta eletrônica 14w luz branca 220v</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F2932E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A919BCE" w14:textId="11082450"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F13254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C89B67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A28AF8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5E24A1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96CA3C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C583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173</w:t>
            </w:r>
          </w:p>
        </w:tc>
        <w:tc>
          <w:tcPr>
            <w:tcW w:w="1567" w:type="pct"/>
            <w:tcBorders>
              <w:top w:val="single" w:sz="4" w:space="0" w:color="auto"/>
              <w:left w:val="nil"/>
              <w:bottom w:val="single" w:sz="4" w:space="0" w:color="auto"/>
              <w:right w:val="single" w:sz="4" w:space="0" w:color="auto"/>
            </w:tcBorders>
            <w:shd w:val="clear" w:color="auto" w:fill="auto"/>
            <w:hideMark/>
          </w:tcPr>
          <w:p w14:paraId="6CD0D52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fluorescente compacta eletrônica 20w luz branca 220v</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28E023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CF82271" w14:textId="5D599AF9"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64E2BC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FF3671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7C77EE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B5B522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1F6FA4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2CBF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174</w:t>
            </w:r>
          </w:p>
        </w:tc>
        <w:tc>
          <w:tcPr>
            <w:tcW w:w="1567" w:type="pct"/>
            <w:tcBorders>
              <w:top w:val="single" w:sz="4" w:space="0" w:color="auto"/>
              <w:left w:val="nil"/>
              <w:bottom w:val="single" w:sz="4" w:space="0" w:color="auto"/>
              <w:right w:val="single" w:sz="4" w:space="0" w:color="auto"/>
            </w:tcBorders>
            <w:shd w:val="clear" w:color="auto" w:fill="auto"/>
            <w:hideMark/>
          </w:tcPr>
          <w:p w14:paraId="5CE702E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fluorescente compacta eletrônica 25w luz branca 220v</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566C7F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311E7C1" w14:textId="48B0179D"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0F4CA9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A0C662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8B7F6E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488DF9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F6334E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D306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175</w:t>
            </w:r>
          </w:p>
        </w:tc>
        <w:tc>
          <w:tcPr>
            <w:tcW w:w="1567" w:type="pct"/>
            <w:tcBorders>
              <w:top w:val="single" w:sz="4" w:space="0" w:color="auto"/>
              <w:left w:val="nil"/>
              <w:bottom w:val="single" w:sz="4" w:space="0" w:color="auto"/>
              <w:right w:val="single" w:sz="4" w:space="0" w:color="auto"/>
            </w:tcBorders>
            <w:shd w:val="clear" w:color="auto" w:fill="auto"/>
            <w:hideMark/>
          </w:tcPr>
          <w:p w14:paraId="3867478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fluorescente compacta eletrônica 34w luz branca 220v</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6D30950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BD33A0F" w14:textId="1935D9CF"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1675AF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518B56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FF31E6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CE16EC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B8907EE"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0C0A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176</w:t>
            </w:r>
          </w:p>
        </w:tc>
        <w:tc>
          <w:tcPr>
            <w:tcW w:w="1567" w:type="pct"/>
            <w:tcBorders>
              <w:top w:val="single" w:sz="4" w:space="0" w:color="auto"/>
              <w:left w:val="nil"/>
              <w:bottom w:val="single" w:sz="4" w:space="0" w:color="auto"/>
              <w:right w:val="single" w:sz="4" w:space="0" w:color="auto"/>
            </w:tcBorders>
            <w:shd w:val="clear" w:color="auto" w:fill="auto"/>
            <w:hideMark/>
          </w:tcPr>
          <w:p w14:paraId="1E1BBED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fluorescente compacta eletrônica 44w luz branca 220v</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975988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F6912AA" w14:textId="6D531ACF"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CFDD04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02B5F4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AF2DE7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24D537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DDB61F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1F24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177</w:t>
            </w:r>
          </w:p>
        </w:tc>
        <w:tc>
          <w:tcPr>
            <w:tcW w:w="1567" w:type="pct"/>
            <w:tcBorders>
              <w:top w:val="single" w:sz="4" w:space="0" w:color="auto"/>
              <w:left w:val="nil"/>
              <w:bottom w:val="single" w:sz="4" w:space="0" w:color="auto"/>
              <w:right w:val="single" w:sz="4" w:space="0" w:color="auto"/>
            </w:tcBorders>
            <w:shd w:val="clear" w:color="auto" w:fill="auto"/>
            <w:hideMark/>
          </w:tcPr>
          <w:p w14:paraId="3CB960B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fluorescente compacta eletrônica 59w luz branca 220v</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EBF55A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D4571A1" w14:textId="1458B512"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C2533C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A3F867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2179B1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EA4A85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3DE591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AB99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178</w:t>
            </w:r>
          </w:p>
        </w:tc>
        <w:tc>
          <w:tcPr>
            <w:tcW w:w="1567" w:type="pct"/>
            <w:tcBorders>
              <w:top w:val="single" w:sz="4" w:space="0" w:color="auto"/>
              <w:left w:val="nil"/>
              <w:bottom w:val="single" w:sz="4" w:space="0" w:color="auto"/>
              <w:right w:val="single" w:sz="4" w:space="0" w:color="auto"/>
            </w:tcBorders>
            <w:shd w:val="clear" w:color="auto" w:fill="auto"/>
            <w:hideMark/>
          </w:tcPr>
          <w:p w14:paraId="31BDD24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fluorescente compacta eletrônica 85w luz branca 220v</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5A38EF7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5489EB9" w14:textId="3D919949"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DFDF2E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25C5DA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C81084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D26C84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C3E9F6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D50A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179</w:t>
            </w:r>
          </w:p>
        </w:tc>
        <w:tc>
          <w:tcPr>
            <w:tcW w:w="1567" w:type="pct"/>
            <w:tcBorders>
              <w:top w:val="single" w:sz="4" w:space="0" w:color="auto"/>
              <w:left w:val="nil"/>
              <w:bottom w:val="single" w:sz="4" w:space="0" w:color="auto"/>
              <w:right w:val="single" w:sz="4" w:space="0" w:color="auto"/>
            </w:tcBorders>
            <w:shd w:val="clear" w:color="auto" w:fill="auto"/>
            <w:hideMark/>
          </w:tcPr>
          <w:p w14:paraId="3DDCDDF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fluorescente compacta eletrônica 100w luz branca 220v</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5D3BC31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8B72C74" w14:textId="7731FBE4"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63150B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CF1FF2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AD74FD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11FCE6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329743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55B8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180</w:t>
            </w:r>
          </w:p>
        </w:tc>
        <w:tc>
          <w:tcPr>
            <w:tcW w:w="1567" w:type="pct"/>
            <w:tcBorders>
              <w:top w:val="single" w:sz="4" w:space="0" w:color="auto"/>
              <w:left w:val="nil"/>
              <w:bottom w:val="single" w:sz="4" w:space="0" w:color="auto"/>
              <w:right w:val="single" w:sz="4" w:space="0" w:color="auto"/>
            </w:tcBorders>
            <w:shd w:val="clear" w:color="auto" w:fill="auto"/>
            <w:hideMark/>
          </w:tcPr>
          <w:p w14:paraId="064422B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fluorescente led tubular 40w t10 220v</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7EF5229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D3DFA91" w14:textId="3E0E4BFF"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DC2473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1321DA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AA9983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741676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40FE2E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C8E5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181</w:t>
            </w:r>
          </w:p>
        </w:tc>
        <w:tc>
          <w:tcPr>
            <w:tcW w:w="1567" w:type="pct"/>
            <w:tcBorders>
              <w:top w:val="single" w:sz="4" w:space="0" w:color="auto"/>
              <w:left w:val="nil"/>
              <w:bottom w:val="single" w:sz="4" w:space="0" w:color="auto"/>
              <w:right w:val="single" w:sz="4" w:space="0" w:color="auto"/>
            </w:tcBorders>
            <w:shd w:val="clear" w:color="auto" w:fill="auto"/>
            <w:hideMark/>
          </w:tcPr>
          <w:p w14:paraId="51CC8A9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fluorescente led tubular HO 110w t12, 5000k 220v</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EECF86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40165F2" w14:textId="4965125E"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4B0E46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1374E6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1C7E9C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D6197F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1426C9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0A1A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182</w:t>
            </w:r>
          </w:p>
        </w:tc>
        <w:tc>
          <w:tcPr>
            <w:tcW w:w="1567" w:type="pct"/>
            <w:tcBorders>
              <w:top w:val="single" w:sz="4" w:space="0" w:color="auto"/>
              <w:left w:val="nil"/>
              <w:bottom w:val="single" w:sz="4" w:space="0" w:color="auto"/>
              <w:right w:val="single" w:sz="4" w:space="0" w:color="auto"/>
            </w:tcBorders>
            <w:shd w:val="clear" w:color="auto" w:fill="auto"/>
            <w:hideMark/>
          </w:tcPr>
          <w:p w14:paraId="41C5F5B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led 15w, luz branca, bivolt, e27 220v</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6270E90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0A80F61" w14:textId="204B8E63"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A62B64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7F8C5C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DC804E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D72340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CC15A8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C053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183</w:t>
            </w:r>
          </w:p>
        </w:tc>
        <w:tc>
          <w:tcPr>
            <w:tcW w:w="1567" w:type="pct"/>
            <w:tcBorders>
              <w:top w:val="single" w:sz="4" w:space="0" w:color="auto"/>
              <w:left w:val="nil"/>
              <w:bottom w:val="single" w:sz="4" w:space="0" w:color="auto"/>
              <w:right w:val="single" w:sz="4" w:space="0" w:color="auto"/>
            </w:tcBorders>
            <w:shd w:val="clear" w:color="auto" w:fill="auto"/>
            <w:hideMark/>
          </w:tcPr>
          <w:p w14:paraId="2B6FEED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led 20w, luz branca, bivolt, e27 220v</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002B416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6788082" w14:textId="208B98FE"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7E6B34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878678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E2906C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6F4E9F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1DEB81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A37F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184</w:t>
            </w:r>
          </w:p>
        </w:tc>
        <w:tc>
          <w:tcPr>
            <w:tcW w:w="1567" w:type="pct"/>
            <w:tcBorders>
              <w:top w:val="single" w:sz="4" w:space="0" w:color="auto"/>
              <w:left w:val="nil"/>
              <w:bottom w:val="single" w:sz="4" w:space="0" w:color="auto"/>
              <w:right w:val="single" w:sz="4" w:space="0" w:color="auto"/>
            </w:tcBorders>
            <w:shd w:val="clear" w:color="auto" w:fill="auto"/>
            <w:hideMark/>
          </w:tcPr>
          <w:p w14:paraId="4302F46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led tubular t8 20w 220v</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6366C0D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8003B56" w14:textId="0AC921A4"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BF1468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22BA5A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F7EADC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9DD179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8CFDCC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9726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185</w:t>
            </w:r>
          </w:p>
        </w:tc>
        <w:tc>
          <w:tcPr>
            <w:tcW w:w="1567" w:type="pct"/>
            <w:tcBorders>
              <w:top w:val="single" w:sz="4" w:space="0" w:color="auto"/>
              <w:left w:val="nil"/>
              <w:bottom w:val="single" w:sz="4" w:space="0" w:color="auto"/>
              <w:right w:val="single" w:sz="4" w:space="0" w:color="auto"/>
            </w:tcBorders>
            <w:shd w:val="clear" w:color="auto" w:fill="auto"/>
            <w:hideMark/>
          </w:tcPr>
          <w:p w14:paraId="54B75CD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halógena clara 42w, e27 2800k 220v</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1970B7F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44F1445" w14:textId="147FBDDB"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8C946C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CAC099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EF9D26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108C73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65C9B2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6916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186</w:t>
            </w:r>
          </w:p>
        </w:tc>
        <w:tc>
          <w:tcPr>
            <w:tcW w:w="1567" w:type="pct"/>
            <w:tcBorders>
              <w:top w:val="single" w:sz="4" w:space="0" w:color="auto"/>
              <w:left w:val="nil"/>
              <w:bottom w:val="single" w:sz="4" w:space="0" w:color="auto"/>
              <w:right w:val="single" w:sz="4" w:space="0" w:color="auto"/>
            </w:tcBorders>
            <w:shd w:val="clear" w:color="auto" w:fill="auto"/>
            <w:hideMark/>
          </w:tcPr>
          <w:p w14:paraId="591593C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mista 250w e-27 220v</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BD243C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C8016DE" w14:textId="2785B14B"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8FA251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F6E4A3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521C57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BA0795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2599BF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A2EF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187</w:t>
            </w:r>
          </w:p>
        </w:tc>
        <w:tc>
          <w:tcPr>
            <w:tcW w:w="1567" w:type="pct"/>
            <w:tcBorders>
              <w:top w:val="single" w:sz="4" w:space="0" w:color="auto"/>
              <w:left w:val="nil"/>
              <w:bottom w:val="single" w:sz="4" w:space="0" w:color="auto"/>
              <w:right w:val="single" w:sz="4" w:space="0" w:color="auto"/>
            </w:tcBorders>
            <w:shd w:val="clear" w:color="auto" w:fill="auto"/>
            <w:hideMark/>
          </w:tcPr>
          <w:p w14:paraId="06A8B23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vapor mercúrio 250w e-27 220v</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10C9C4D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79061CA" w14:textId="50D1124F"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904506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58C9CC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E68AFE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13110A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4F7E34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FE6A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188</w:t>
            </w:r>
          </w:p>
        </w:tc>
        <w:tc>
          <w:tcPr>
            <w:tcW w:w="1567" w:type="pct"/>
            <w:tcBorders>
              <w:top w:val="single" w:sz="4" w:space="0" w:color="auto"/>
              <w:left w:val="nil"/>
              <w:bottom w:val="single" w:sz="4" w:space="0" w:color="auto"/>
              <w:right w:val="single" w:sz="4" w:space="0" w:color="auto"/>
            </w:tcBorders>
            <w:shd w:val="clear" w:color="auto" w:fill="auto"/>
            <w:hideMark/>
          </w:tcPr>
          <w:p w14:paraId="56FFA14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vapor metálico 400w tubular e-40 220v</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7DB1C2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BD2D0B8" w14:textId="5CAFCF04"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19DD53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F08BB6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D0A28E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9CFD3A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A8CAE3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6299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189</w:t>
            </w:r>
          </w:p>
        </w:tc>
        <w:tc>
          <w:tcPr>
            <w:tcW w:w="1567" w:type="pct"/>
            <w:tcBorders>
              <w:top w:val="single" w:sz="4" w:space="0" w:color="auto"/>
              <w:left w:val="nil"/>
              <w:bottom w:val="single" w:sz="4" w:space="0" w:color="auto"/>
              <w:right w:val="single" w:sz="4" w:space="0" w:color="auto"/>
            </w:tcBorders>
            <w:shd w:val="clear" w:color="auto" w:fill="auto"/>
            <w:hideMark/>
          </w:tcPr>
          <w:p w14:paraId="4705DAF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vapor sódio 400w e-40 220v</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46AF465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D2B8D44" w14:textId="717356B5"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AD752F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197228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E14697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01FAF1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AD50B3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3676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190</w:t>
            </w:r>
          </w:p>
        </w:tc>
        <w:tc>
          <w:tcPr>
            <w:tcW w:w="1567" w:type="pct"/>
            <w:tcBorders>
              <w:top w:val="single" w:sz="4" w:space="0" w:color="auto"/>
              <w:left w:val="nil"/>
              <w:bottom w:val="single" w:sz="4" w:space="0" w:color="auto"/>
              <w:right w:val="single" w:sz="4" w:space="0" w:color="auto"/>
            </w:tcBorders>
            <w:shd w:val="clear" w:color="auto" w:fill="auto"/>
            <w:hideMark/>
          </w:tcPr>
          <w:p w14:paraId="17A330A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Interruptor embutir 01 tecla simples,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6A8DC2F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B7D7132" w14:textId="50741CDF"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66C617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6E48F1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95326D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60722F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5FCB76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BFA4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191</w:t>
            </w:r>
          </w:p>
        </w:tc>
        <w:tc>
          <w:tcPr>
            <w:tcW w:w="1567" w:type="pct"/>
            <w:tcBorders>
              <w:top w:val="single" w:sz="4" w:space="0" w:color="auto"/>
              <w:left w:val="nil"/>
              <w:bottom w:val="single" w:sz="4" w:space="0" w:color="auto"/>
              <w:right w:val="single" w:sz="4" w:space="0" w:color="auto"/>
            </w:tcBorders>
            <w:shd w:val="clear" w:color="auto" w:fill="auto"/>
            <w:hideMark/>
          </w:tcPr>
          <w:p w14:paraId="5E5D193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Interruptor embutir 02 teclas simples,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349DE96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9106073" w14:textId="2345D1B6"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450E68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EA9BA1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053E7F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DF75EC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1163E0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5284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192</w:t>
            </w:r>
          </w:p>
        </w:tc>
        <w:tc>
          <w:tcPr>
            <w:tcW w:w="1567" w:type="pct"/>
            <w:tcBorders>
              <w:top w:val="single" w:sz="4" w:space="0" w:color="auto"/>
              <w:left w:val="nil"/>
              <w:bottom w:val="single" w:sz="4" w:space="0" w:color="auto"/>
              <w:right w:val="single" w:sz="4" w:space="0" w:color="auto"/>
            </w:tcBorders>
            <w:shd w:val="clear" w:color="auto" w:fill="auto"/>
            <w:hideMark/>
          </w:tcPr>
          <w:p w14:paraId="35B75D0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Interruptor embutir 03 teclas simples,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567792B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444DF95" w14:textId="16358A71"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142343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3D9063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7CFE0E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CF3692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FFD053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6A79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193</w:t>
            </w:r>
          </w:p>
        </w:tc>
        <w:tc>
          <w:tcPr>
            <w:tcW w:w="1567" w:type="pct"/>
            <w:tcBorders>
              <w:top w:val="single" w:sz="4" w:space="0" w:color="auto"/>
              <w:left w:val="nil"/>
              <w:bottom w:val="single" w:sz="4" w:space="0" w:color="auto"/>
              <w:right w:val="single" w:sz="4" w:space="0" w:color="auto"/>
            </w:tcBorders>
            <w:shd w:val="clear" w:color="auto" w:fill="auto"/>
            <w:hideMark/>
          </w:tcPr>
          <w:p w14:paraId="7067971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Interruptor sobrepor 01 tecla simples,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511CC57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7CF69C6" w14:textId="49E7692D"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B19B61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46B25B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D92880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979C81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AB8190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F304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194</w:t>
            </w:r>
          </w:p>
        </w:tc>
        <w:tc>
          <w:tcPr>
            <w:tcW w:w="1567" w:type="pct"/>
            <w:tcBorders>
              <w:top w:val="single" w:sz="4" w:space="0" w:color="auto"/>
              <w:left w:val="nil"/>
              <w:bottom w:val="single" w:sz="4" w:space="0" w:color="auto"/>
              <w:right w:val="single" w:sz="4" w:space="0" w:color="auto"/>
            </w:tcBorders>
            <w:shd w:val="clear" w:color="auto" w:fill="auto"/>
            <w:hideMark/>
          </w:tcPr>
          <w:p w14:paraId="29AB1CCF" w14:textId="061EF1BE"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Modulo cego (02 peças),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47CF9F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Par</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98DEDCA" w14:textId="127C8F25"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4E84AA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E84D49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8DB87B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8F2EE9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BEA436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428C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195</w:t>
            </w:r>
          </w:p>
        </w:tc>
        <w:tc>
          <w:tcPr>
            <w:tcW w:w="1567" w:type="pct"/>
            <w:tcBorders>
              <w:top w:val="single" w:sz="4" w:space="0" w:color="auto"/>
              <w:left w:val="nil"/>
              <w:bottom w:val="single" w:sz="4" w:space="0" w:color="auto"/>
              <w:right w:val="single" w:sz="4" w:space="0" w:color="auto"/>
            </w:tcBorders>
            <w:shd w:val="clear" w:color="auto" w:fill="auto"/>
            <w:hideMark/>
          </w:tcPr>
          <w:p w14:paraId="3BBC7BC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Modulo interruptor 01 tecla simples,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48E68C2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F9C0A8A" w14:textId="4FF69AF5"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04D1D7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96FFCB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83F42A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DEC439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014681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9E70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196</w:t>
            </w:r>
          </w:p>
        </w:tc>
        <w:tc>
          <w:tcPr>
            <w:tcW w:w="1567" w:type="pct"/>
            <w:tcBorders>
              <w:top w:val="single" w:sz="4" w:space="0" w:color="auto"/>
              <w:left w:val="nil"/>
              <w:bottom w:val="single" w:sz="4" w:space="0" w:color="auto"/>
              <w:right w:val="single" w:sz="4" w:space="0" w:color="auto"/>
            </w:tcBorders>
            <w:shd w:val="clear" w:color="auto" w:fill="auto"/>
            <w:hideMark/>
          </w:tcPr>
          <w:p w14:paraId="739081A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Modulo tomada 2p+t 20a 250v,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09CAF7E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A94314E" w14:textId="1646E57D"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2344A8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B1B60E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46050B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E04253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D94721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98AA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197</w:t>
            </w:r>
          </w:p>
        </w:tc>
        <w:tc>
          <w:tcPr>
            <w:tcW w:w="1567" w:type="pct"/>
            <w:tcBorders>
              <w:top w:val="single" w:sz="4" w:space="0" w:color="auto"/>
              <w:left w:val="nil"/>
              <w:bottom w:val="single" w:sz="4" w:space="0" w:color="auto"/>
              <w:right w:val="single" w:sz="4" w:space="0" w:color="auto"/>
            </w:tcBorders>
            <w:shd w:val="clear" w:color="auto" w:fill="auto"/>
            <w:hideMark/>
          </w:tcPr>
          <w:p w14:paraId="7F78014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Modulo tomada 2p+t 10a 250v,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39D5F08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F78A4D5" w14:textId="505AD11E"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258780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700F5D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AE4F2E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C477D0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AB9318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9186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198</w:t>
            </w:r>
          </w:p>
        </w:tc>
        <w:tc>
          <w:tcPr>
            <w:tcW w:w="1567" w:type="pct"/>
            <w:tcBorders>
              <w:top w:val="single" w:sz="4" w:space="0" w:color="auto"/>
              <w:left w:val="nil"/>
              <w:bottom w:val="single" w:sz="4" w:space="0" w:color="auto"/>
              <w:right w:val="single" w:sz="4" w:space="0" w:color="auto"/>
            </w:tcBorders>
            <w:shd w:val="clear" w:color="auto" w:fill="auto"/>
            <w:hideMark/>
          </w:tcPr>
          <w:p w14:paraId="7359BE4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Placa 4x2 para 01 módulo,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54E5465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AC85962" w14:textId="18041F9C"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31A066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87381C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247186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C7FB7C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3C161E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D7CF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199</w:t>
            </w:r>
          </w:p>
        </w:tc>
        <w:tc>
          <w:tcPr>
            <w:tcW w:w="1567" w:type="pct"/>
            <w:tcBorders>
              <w:top w:val="single" w:sz="4" w:space="0" w:color="auto"/>
              <w:left w:val="nil"/>
              <w:bottom w:val="single" w:sz="4" w:space="0" w:color="auto"/>
              <w:right w:val="single" w:sz="4" w:space="0" w:color="auto"/>
            </w:tcBorders>
            <w:shd w:val="clear" w:color="auto" w:fill="auto"/>
            <w:hideMark/>
          </w:tcPr>
          <w:p w14:paraId="539F7AF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Placa 4x2 para 02 módulos,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83D969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DC733E3" w14:textId="58EEE25B"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E1E702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0C2004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D90A74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16D938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AEAE32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4EBA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200</w:t>
            </w:r>
          </w:p>
        </w:tc>
        <w:tc>
          <w:tcPr>
            <w:tcW w:w="1567" w:type="pct"/>
            <w:tcBorders>
              <w:top w:val="single" w:sz="4" w:space="0" w:color="auto"/>
              <w:left w:val="nil"/>
              <w:bottom w:val="single" w:sz="4" w:space="0" w:color="auto"/>
              <w:right w:val="single" w:sz="4" w:space="0" w:color="auto"/>
            </w:tcBorders>
            <w:shd w:val="clear" w:color="auto" w:fill="auto"/>
            <w:hideMark/>
          </w:tcPr>
          <w:p w14:paraId="6F61235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Placa 4x2 para 03 módulos,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7C95608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9A4DD35" w14:textId="31D63943"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6</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4C6FCB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0D9D6B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00FFDD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089A0C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C25649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9A47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201</w:t>
            </w:r>
          </w:p>
        </w:tc>
        <w:tc>
          <w:tcPr>
            <w:tcW w:w="1567" w:type="pct"/>
            <w:tcBorders>
              <w:top w:val="single" w:sz="4" w:space="0" w:color="auto"/>
              <w:left w:val="nil"/>
              <w:bottom w:val="single" w:sz="4" w:space="0" w:color="auto"/>
              <w:right w:val="single" w:sz="4" w:space="0" w:color="auto"/>
            </w:tcBorders>
            <w:shd w:val="clear" w:color="auto" w:fill="auto"/>
            <w:hideMark/>
          </w:tcPr>
          <w:p w14:paraId="02C82E5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Placa 4x2 saída p/fio 10mm,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54A6C52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CE550B2" w14:textId="24FDB3FE"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4556EA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C82695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20FE75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72A485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036179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0661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202</w:t>
            </w:r>
          </w:p>
        </w:tc>
        <w:tc>
          <w:tcPr>
            <w:tcW w:w="1567" w:type="pct"/>
            <w:tcBorders>
              <w:top w:val="single" w:sz="4" w:space="0" w:color="auto"/>
              <w:left w:val="nil"/>
              <w:bottom w:val="single" w:sz="4" w:space="0" w:color="auto"/>
              <w:right w:val="single" w:sz="4" w:space="0" w:color="auto"/>
            </w:tcBorders>
            <w:shd w:val="clear" w:color="auto" w:fill="auto"/>
            <w:hideMark/>
          </w:tcPr>
          <w:p w14:paraId="7BA988D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Placa 4x4 para 04 módulos,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31F4D14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80CFA18" w14:textId="6F06E0D5"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4E31CC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7D3984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B86503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ABFEEB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2FA939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389F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203</w:t>
            </w:r>
          </w:p>
        </w:tc>
        <w:tc>
          <w:tcPr>
            <w:tcW w:w="1567" w:type="pct"/>
            <w:tcBorders>
              <w:top w:val="single" w:sz="4" w:space="0" w:color="auto"/>
              <w:left w:val="nil"/>
              <w:bottom w:val="single" w:sz="4" w:space="0" w:color="auto"/>
              <w:right w:val="single" w:sz="4" w:space="0" w:color="auto"/>
            </w:tcBorders>
            <w:shd w:val="clear" w:color="auto" w:fill="auto"/>
            <w:hideMark/>
          </w:tcPr>
          <w:p w14:paraId="423FC21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Placa cega 4 x 2 FM 0,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305902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778BB15" w14:textId="00A17868"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DADD8F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169486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F0AAA7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73AB9E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E96994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C8B9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204</w:t>
            </w:r>
          </w:p>
        </w:tc>
        <w:tc>
          <w:tcPr>
            <w:tcW w:w="1567" w:type="pct"/>
            <w:tcBorders>
              <w:top w:val="single" w:sz="4" w:space="0" w:color="auto"/>
              <w:left w:val="nil"/>
              <w:bottom w:val="single" w:sz="4" w:space="0" w:color="auto"/>
              <w:right w:val="single" w:sz="4" w:space="0" w:color="auto"/>
            </w:tcBorders>
            <w:shd w:val="clear" w:color="auto" w:fill="auto"/>
            <w:hideMark/>
          </w:tcPr>
          <w:p w14:paraId="2084701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Placa cega redonda,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13CCA70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D2F8EE2" w14:textId="62B7FC7A"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4892C7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D7B020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309C6F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922FED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981CCD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219B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205</w:t>
            </w:r>
          </w:p>
        </w:tc>
        <w:tc>
          <w:tcPr>
            <w:tcW w:w="1567" w:type="pct"/>
            <w:tcBorders>
              <w:top w:val="single" w:sz="4" w:space="0" w:color="auto"/>
              <w:left w:val="nil"/>
              <w:bottom w:val="single" w:sz="4" w:space="0" w:color="auto"/>
              <w:right w:val="single" w:sz="4" w:space="0" w:color="auto"/>
            </w:tcBorders>
            <w:shd w:val="clear" w:color="auto" w:fill="auto"/>
            <w:hideMark/>
          </w:tcPr>
          <w:p w14:paraId="6421902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Placa cega externa e-f0,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76A3AF4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088672E" w14:textId="72872EB0"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BEAF34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F84B58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134D83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3589CB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EA0710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B0C5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206</w:t>
            </w:r>
          </w:p>
        </w:tc>
        <w:tc>
          <w:tcPr>
            <w:tcW w:w="1567" w:type="pct"/>
            <w:tcBorders>
              <w:top w:val="single" w:sz="4" w:space="0" w:color="auto"/>
              <w:left w:val="nil"/>
              <w:bottom w:val="single" w:sz="4" w:space="0" w:color="auto"/>
              <w:right w:val="single" w:sz="4" w:space="0" w:color="auto"/>
            </w:tcBorders>
            <w:shd w:val="clear" w:color="auto" w:fill="auto"/>
            <w:hideMark/>
          </w:tcPr>
          <w:p w14:paraId="7E35826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Te 3 saídas 10a/250v,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65D9967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76E51A2" w14:textId="5CB9093D"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E3E9E1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34414A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5D90FE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343E47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FAB85E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C5A6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207</w:t>
            </w:r>
          </w:p>
        </w:tc>
        <w:tc>
          <w:tcPr>
            <w:tcW w:w="1567" w:type="pct"/>
            <w:tcBorders>
              <w:top w:val="single" w:sz="4" w:space="0" w:color="auto"/>
              <w:left w:val="nil"/>
              <w:bottom w:val="single" w:sz="4" w:space="0" w:color="auto"/>
              <w:right w:val="single" w:sz="4" w:space="0" w:color="auto"/>
            </w:tcBorders>
            <w:shd w:val="clear" w:color="auto" w:fill="auto"/>
            <w:hideMark/>
          </w:tcPr>
          <w:p w14:paraId="56C4105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Plugue pad. 2 pinos 20a/250v,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3AB45A1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3F0CE77" w14:textId="5820AC59"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82D883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5CF8FC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6CBB16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F620D7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29E7A6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C58B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208</w:t>
            </w:r>
          </w:p>
        </w:tc>
        <w:tc>
          <w:tcPr>
            <w:tcW w:w="1567" w:type="pct"/>
            <w:tcBorders>
              <w:top w:val="single" w:sz="4" w:space="0" w:color="auto"/>
              <w:left w:val="nil"/>
              <w:bottom w:val="single" w:sz="4" w:space="0" w:color="auto"/>
              <w:right w:val="single" w:sz="4" w:space="0" w:color="auto"/>
            </w:tcBorders>
            <w:shd w:val="clear" w:color="auto" w:fill="auto"/>
            <w:hideMark/>
          </w:tcPr>
          <w:p w14:paraId="50252D7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Plugue macho 2 pinos 10a/250v,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3D4F04A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B725842" w14:textId="7E032701"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CB08A7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BBB8F7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57C1C4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555AB6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3174CA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B447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209</w:t>
            </w:r>
          </w:p>
        </w:tc>
        <w:tc>
          <w:tcPr>
            <w:tcW w:w="1567" w:type="pct"/>
            <w:tcBorders>
              <w:top w:val="single" w:sz="4" w:space="0" w:color="auto"/>
              <w:left w:val="nil"/>
              <w:bottom w:val="single" w:sz="4" w:space="0" w:color="auto"/>
              <w:right w:val="single" w:sz="4" w:space="0" w:color="auto"/>
            </w:tcBorders>
            <w:shd w:val="clear" w:color="auto" w:fill="auto"/>
            <w:hideMark/>
          </w:tcPr>
          <w:p w14:paraId="250DA0A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Plugue macho 3 pinos 2p+t 20a/250v,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16D82AD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DEF3DBB" w14:textId="3D201876"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E203CC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5C84BE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0158E5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601EE1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8FDBD7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3B4C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210</w:t>
            </w:r>
          </w:p>
        </w:tc>
        <w:tc>
          <w:tcPr>
            <w:tcW w:w="1567" w:type="pct"/>
            <w:tcBorders>
              <w:top w:val="single" w:sz="4" w:space="0" w:color="auto"/>
              <w:left w:val="nil"/>
              <w:bottom w:val="single" w:sz="4" w:space="0" w:color="auto"/>
              <w:right w:val="single" w:sz="4" w:space="0" w:color="auto"/>
            </w:tcBorders>
            <w:shd w:val="clear" w:color="auto" w:fill="auto"/>
            <w:hideMark/>
          </w:tcPr>
          <w:p w14:paraId="2D99F1A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Plugue fêmea 3p (2p+t) 20a/250v ,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05D9887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553FD91" w14:textId="151254A9"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233651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8B9ECC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FBDB52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BDBC41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BADB57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9FFF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211</w:t>
            </w:r>
          </w:p>
        </w:tc>
        <w:tc>
          <w:tcPr>
            <w:tcW w:w="1567" w:type="pct"/>
            <w:tcBorders>
              <w:top w:val="single" w:sz="4" w:space="0" w:color="auto"/>
              <w:left w:val="nil"/>
              <w:bottom w:val="single" w:sz="4" w:space="0" w:color="auto"/>
              <w:right w:val="single" w:sz="4" w:space="0" w:color="auto"/>
            </w:tcBorders>
            <w:shd w:val="clear" w:color="auto" w:fill="auto"/>
            <w:hideMark/>
          </w:tcPr>
          <w:p w14:paraId="5CBD144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Plugue fêmea 2p 10a/250v,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5CC08D9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204957F" w14:textId="602A1211"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4E8197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7255BB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F3B8C5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A84975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B2B2E4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8B66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212</w:t>
            </w:r>
          </w:p>
        </w:tc>
        <w:tc>
          <w:tcPr>
            <w:tcW w:w="1567" w:type="pct"/>
            <w:tcBorders>
              <w:top w:val="single" w:sz="4" w:space="0" w:color="auto"/>
              <w:left w:val="nil"/>
              <w:bottom w:val="single" w:sz="4" w:space="0" w:color="auto"/>
              <w:right w:val="single" w:sz="4" w:space="0" w:color="auto"/>
            </w:tcBorders>
            <w:shd w:val="clear" w:color="auto" w:fill="auto"/>
            <w:hideMark/>
          </w:tcPr>
          <w:p w14:paraId="0919A12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Pulsador com campainha gravada 10a 250v com placa,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3747F69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ECBC9C6" w14:textId="36B41FC8"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B08940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324E93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A133CF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F17B29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8E9177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B81C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213</w:t>
            </w:r>
          </w:p>
        </w:tc>
        <w:tc>
          <w:tcPr>
            <w:tcW w:w="1567" w:type="pct"/>
            <w:tcBorders>
              <w:top w:val="single" w:sz="4" w:space="0" w:color="auto"/>
              <w:left w:val="nil"/>
              <w:bottom w:val="single" w:sz="4" w:space="0" w:color="auto"/>
              <w:right w:val="single" w:sz="4" w:space="0" w:color="auto"/>
            </w:tcBorders>
            <w:shd w:val="clear" w:color="auto" w:fill="auto"/>
            <w:hideMark/>
          </w:tcPr>
          <w:p w14:paraId="22CEB8A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Tomada emb. 2p+t 20a /250v com placa.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6F8E1D0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9FCA841" w14:textId="6354C460"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CCF924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22B0D9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8B4963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2F2D52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F8F90B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5C3D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214</w:t>
            </w:r>
          </w:p>
        </w:tc>
        <w:tc>
          <w:tcPr>
            <w:tcW w:w="1567" w:type="pct"/>
            <w:tcBorders>
              <w:top w:val="single" w:sz="4" w:space="0" w:color="auto"/>
              <w:left w:val="nil"/>
              <w:bottom w:val="single" w:sz="4" w:space="0" w:color="auto"/>
              <w:right w:val="single" w:sz="4" w:space="0" w:color="auto"/>
            </w:tcBorders>
            <w:shd w:val="clear" w:color="auto" w:fill="auto"/>
            <w:hideMark/>
          </w:tcPr>
          <w:p w14:paraId="66A7D66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Tomada ext. 2p+t 10a/250v com placa.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4FD8A3C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50EEC65" w14:textId="529AB013"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80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88FAAE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A9BE29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9518F8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8FD115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9AB519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FD9A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215</w:t>
            </w:r>
          </w:p>
        </w:tc>
        <w:tc>
          <w:tcPr>
            <w:tcW w:w="1567" w:type="pct"/>
            <w:tcBorders>
              <w:top w:val="single" w:sz="4" w:space="0" w:color="auto"/>
              <w:left w:val="nil"/>
              <w:bottom w:val="single" w:sz="4" w:space="0" w:color="auto"/>
              <w:right w:val="single" w:sz="4" w:space="0" w:color="auto"/>
            </w:tcBorders>
            <w:shd w:val="clear" w:color="auto" w:fill="auto"/>
            <w:hideMark/>
          </w:tcPr>
          <w:p w14:paraId="423EC53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Tomada p/telefone ext. padrão Telebrás c/conector RJ11, 2 vias, com placa.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7D1FF8F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E9EE17D" w14:textId="261FC881"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03D567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C2A2BA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8DA8B0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313623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472483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6BD0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216</w:t>
            </w:r>
          </w:p>
        </w:tc>
        <w:tc>
          <w:tcPr>
            <w:tcW w:w="1567" w:type="pct"/>
            <w:tcBorders>
              <w:top w:val="single" w:sz="4" w:space="0" w:color="auto"/>
              <w:left w:val="nil"/>
              <w:bottom w:val="single" w:sz="4" w:space="0" w:color="auto"/>
              <w:right w:val="single" w:sz="4" w:space="0" w:color="auto"/>
            </w:tcBorders>
            <w:shd w:val="clear" w:color="auto" w:fill="auto"/>
            <w:hideMark/>
          </w:tcPr>
          <w:p w14:paraId="6C6E302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Tomada tripla móvel barra 2p+t 20a/250v,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5A39F8A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D04BFDC" w14:textId="57D02583"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A4146A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540EFC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73A8C9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C304FC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403EF1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9FAD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217</w:t>
            </w:r>
          </w:p>
        </w:tc>
        <w:tc>
          <w:tcPr>
            <w:tcW w:w="1567" w:type="pct"/>
            <w:tcBorders>
              <w:top w:val="single" w:sz="4" w:space="0" w:color="auto"/>
              <w:left w:val="nil"/>
              <w:bottom w:val="single" w:sz="4" w:space="0" w:color="auto"/>
              <w:right w:val="single" w:sz="4" w:space="0" w:color="auto"/>
            </w:tcBorders>
            <w:shd w:val="clear" w:color="auto" w:fill="auto"/>
            <w:hideMark/>
          </w:tcPr>
          <w:p w14:paraId="2428EA2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Tomada dupla móvel barra 2p+t 20a/250v, material abs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50AC21D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69B84CE" w14:textId="047C2083"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742C02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6D298F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843452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7C0A19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F891BE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7A83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218</w:t>
            </w:r>
          </w:p>
        </w:tc>
        <w:tc>
          <w:tcPr>
            <w:tcW w:w="1567" w:type="pct"/>
            <w:tcBorders>
              <w:top w:val="single" w:sz="4" w:space="0" w:color="auto"/>
              <w:left w:val="nil"/>
              <w:bottom w:val="single" w:sz="4" w:space="0" w:color="auto"/>
              <w:right w:val="single" w:sz="4" w:space="0" w:color="auto"/>
            </w:tcBorders>
            <w:shd w:val="clear" w:color="auto" w:fill="auto"/>
            <w:hideMark/>
          </w:tcPr>
          <w:p w14:paraId="28FCE03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Plafon plástico 100w /250v, bocal de porcelana e27 e parafusos para fixação</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08321AC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5396596" w14:textId="4A846A3A"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5FAEE8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69E86D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AA8BED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6AE80A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A20516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0DD2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219</w:t>
            </w:r>
          </w:p>
        </w:tc>
        <w:tc>
          <w:tcPr>
            <w:tcW w:w="1567" w:type="pct"/>
            <w:tcBorders>
              <w:top w:val="single" w:sz="4" w:space="0" w:color="auto"/>
              <w:left w:val="nil"/>
              <w:bottom w:val="single" w:sz="4" w:space="0" w:color="auto"/>
              <w:right w:val="single" w:sz="4" w:space="0" w:color="auto"/>
            </w:tcBorders>
            <w:shd w:val="clear" w:color="auto" w:fill="auto"/>
            <w:hideMark/>
          </w:tcPr>
          <w:p w14:paraId="0E306EB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Luminária (capacete) estampada e anodizada brilhante aberta, com suporte e-40, p/lâmpada de até 250w em chapa de alumínio de 1,2mm, pescoço injetado em liga de alumínio. Garantia mínima de 01 (um) ano a partir da data de entrega.</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73153F9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134A7FF" w14:textId="0141BB18"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C1DA11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7BA368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DCA382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1D8ED9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953866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01DE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220</w:t>
            </w:r>
          </w:p>
        </w:tc>
        <w:tc>
          <w:tcPr>
            <w:tcW w:w="1567" w:type="pct"/>
            <w:tcBorders>
              <w:top w:val="single" w:sz="4" w:space="0" w:color="auto"/>
              <w:left w:val="nil"/>
              <w:bottom w:val="single" w:sz="4" w:space="0" w:color="auto"/>
              <w:right w:val="single" w:sz="4" w:space="0" w:color="auto"/>
            </w:tcBorders>
            <w:shd w:val="clear" w:color="auto" w:fill="auto"/>
            <w:hideMark/>
          </w:tcPr>
          <w:p w14:paraId="04E740C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Braço cisne de 1,5m de comprimento, galvanizado a fogo, com parede de, no mínimo, 2,5mm e sapata reforçada com 5mm de espessura e 30 cm comprimento. Garantia mínima de 01 (um) ano a partir d data de entrega.</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36AD6F7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69AA351" w14:textId="624951FA"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57827E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D9F9BB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F258A4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E37AF7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6F2704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8084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221</w:t>
            </w:r>
          </w:p>
        </w:tc>
        <w:tc>
          <w:tcPr>
            <w:tcW w:w="1567" w:type="pct"/>
            <w:tcBorders>
              <w:top w:val="single" w:sz="4" w:space="0" w:color="auto"/>
              <w:left w:val="nil"/>
              <w:bottom w:val="single" w:sz="4" w:space="0" w:color="auto"/>
              <w:right w:val="single" w:sz="4" w:space="0" w:color="auto"/>
            </w:tcBorders>
            <w:shd w:val="clear" w:color="auto" w:fill="auto"/>
            <w:hideMark/>
          </w:tcPr>
          <w:p w14:paraId="3041F34B" w14:textId="6C2CBD18"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Reator externo vapor de sódio galvanizado a fogo, 150w-220v-60hz- alto fator de potência, com base para rele fotoelétrico, delta t 65°, perdas máximas 18w, com selo Procel/INMETRO anexo à proposta e estampado no produto. Garantia mínima de 02 (dois) anos a partir da data de entrega.</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6D1F4ED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521BDEA" w14:textId="30BBE1C8"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A7FB26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FEC88B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0469AA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FA779A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497AED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A3C9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222</w:t>
            </w:r>
          </w:p>
        </w:tc>
        <w:tc>
          <w:tcPr>
            <w:tcW w:w="1567" w:type="pct"/>
            <w:tcBorders>
              <w:top w:val="single" w:sz="4" w:space="0" w:color="auto"/>
              <w:left w:val="nil"/>
              <w:bottom w:val="single" w:sz="4" w:space="0" w:color="auto"/>
              <w:right w:val="single" w:sz="4" w:space="0" w:color="auto"/>
            </w:tcBorders>
            <w:shd w:val="clear" w:color="auto" w:fill="auto"/>
            <w:hideMark/>
          </w:tcPr>
          <w:p w14:paraId="128457A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vapor de sódio 150w, tubular, alta pressão. Fluxo luminoso mínimo 17.500 lumens. Vida útil mínima de 35.000 horas. Soquete e-40. Garantia mínima de 01 (um) ano a partir da data de entrega.</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7A23B53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6EB5851" w14:textId="2B3BBB2A"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DA7FFC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10B714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F053BF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6DA025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7C5BBA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C8BD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223</w:t>
            </w:r>
          </w:p>
        </w:tc>
        <w:tc>
          <w:tcPr>
            <w:tcW w:w="1567" w:type="pct"/>
            <w:tcBorders>
              <w:top w:val="single" w:sz="4" w:space="0" w:color="auto"/>
              <w:left w:val="nil"/>
              <w:bottom w:val="single" w:sz="4" w:space="0" w:color="auto"/>
              <w:right w:val="single" w:sz="4" w:space="0" w:color="auto"/>
            </w:tcBorders>
            <w:shd w:val="clear" w:color="auto" w:fill="auto"/>
            <w:hideMark/>
          </w:tcPr>
          <w:p w14:paraId="242E5183" w14:textId="0B5F2EF8"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Relé fotoeletrônico para iluminação pública, com tampa em policarbonato, em peça única, sem janelas. Tensão de comando entre 105 e 305v, capacidade para 1000w / 1800va, grau de proteção IP 67, em conformidade com a NBR 5123. Garantia mínima de 03 (três) anos a partir da data de entrega e 15.000 ciclos de operação.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FF9D93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F0F0FE3" w14:textId="57F67A93"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FE1497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0CB1C9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B148A9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E15DCD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358EEB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C113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224</w:t>
            </w:r>
          </w:p>
        </w:tc>
        <w:tc>
          <w:tcPr>
            <w:tcW w:w="1567" w:type="pct"/>
            <w:tcBorders>
              <w:top w:val="single" w:sz="4" w:space="0" w:color="auto"/>
              <w:left w:val="nil"/>
              <w:bottom w:val="single" w:sz="4" w:space="0" w:color="auto"/>
              <w:right w:val="single" w:sz="4" w:space="0" w:color="auto"/>
            </w:tcBorders>
            <w:shd w:val="clear" w:color="auto" w:fill="auto"/>
            <w:hideMark/>
          </w:tcPr>
          <w:p w14:paraId="34EC486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Suporte as 11, aplicação sustentar e isolar as cordoalhas de aço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7A1D1A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5F5161D" w14:textId="31BA0EF7"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65E289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547B1F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A84639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3EE986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3E115A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A0FB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225</w:t>
            </w:r>
          </w:p>
        </w:tc>
        <w:tc>
          <w:tcPr>
            <w:tcW w:w="1567" w:type="pct"/>
            <w:tcBorders>
              <w:top w:val="single" w:sz="4" w:space="0" w:color="auto"/>
              <w:left w:val="nil"/>
              <w:bottom w:val="single" w:sz="4" w:space="0" w:color="auto"/>
              <w:right w:val="single" w:sz="4" w:space="0" w:color="auto"/>
            </w:tcBorders>
            <w:shd w:val="clear" w:color="auto" w:fill="auto"/>
            <w:hideMark/>
          </w:tcPr>
          <w:p w14:paraId="53C8916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Caixa de luz 4 x 2 em pvc</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07FEF2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7072607" w14:textId="3B1D295C"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84AB97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5BA5C7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97AA86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19A9F6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2E4233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91B4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226</w:t>
            </w:r>
          </w:p>
        </w:tc>
        <w:tc>
          <w:tcPr>
            <w:tcW w:w="1567" w:type="pct"/>
            <w:tcBorders>
              <w:top w:val="single" w:sz="4" w:space="0" w:color="auto"/>
              <w:left w:val="nil"/>
              <w:bottom w:val="single" w:sz="4" w:space="0" w:color="auto"/>
              <w:right w:val="single" w:sz="4" w:space="0" w:color="auto"/>
            </w:tcBorders>
            <w:shd w:val="clear" w:color="auto" w:fill="auto"/>
            <w:hideMark/>
          </w:tcPr>
          <w:p w14:paraId="7167A08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Mangueira corrugada 3/4" reforçado, material pvc</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F85FD9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25E334A" w14:textId="700C24EA"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2E288E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7AA084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10BDB1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EE0D8A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5CBD62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880D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227</w:t>
            </w:r>
          </w:p>
        </w:tc>
        <w:tc>
          <w:tcPr>
            <w:tcW w:w="1567" w:type="pct"/>
            <w:tcBorders>
              <w:top w:val="single" w:sz="4" w:space="0" w:color="auto"/>
              <w:left w:val="nil"/>
              <w:bottom w:val="single" w:sz="4" w:space="0" w:color="auto"/>
              <w:right w:val="single" w:sz="4" w:space="0" w:color="auto"/>
            </w:tcBorders>
            <w:shd w:val="clear" w:color="auto" w:fill="auto"/>
            <w:hideMark/>
          </w:tcPr>
          <w:p w14:paraId="5DE3ECA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Mangueira corrugada 1.1/2" reforçado, material pvc</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BFBC5F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4E6B779" w14:textId="68AF0BA3"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2198AE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8F19F2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87249B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383E3EE"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95706C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2CAC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228</w:t>
            </w:r>
          </w:p>
        </w:tc>
        <w:tc>
          <w:tcPr>
            <w:tcW w:w="1567" w:type="pct"/>
            <w:tcBorders>
              <w:top w:val="single" w:sz="4" w:space="0" w:color="auto"/>
              <w:left w:val="nil"/>
              <w:bottom w:val="single" w:sz="4" w:space="0" w:color="auto"/>
              <w:right w:val="single" w:sz="4" w:space="0" w:color="auto"/>
            </w:tcBorders>
            <w:shd w:val="clear" w:color="auto" w:fill="auto"/>
            <w:hideMark/>
          </w:tcPr>
          <w:p w14:paraId="628A8B8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Luminária de emergência lâmpada recarregável no mínimo 30 leds, bivolt, completa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818E78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E772C89" w14:textId="255E4E78"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60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CF485C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BBCB61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1A2CDB4"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DBA262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7CD9FA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D5B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229</w:t>
            </w:r>
          </w:p>
        </w:tc>
        <w:tc>
          <w:tcPr>
            <w:tcW w:w="1567" w:type="pct"/>
            <w:tcBorders>
              <w:top w:val="single" w:sz="4" w:space="0" w:color="auto"/>
              <w:left w:val="nil"/>
              <w:bottom w:val="single" w:sz="4" w:space="0" w:color="auto"/>
              <w:right w:val="single" w:sz="4" w:space="0" w:color="auto"/>
            </w:tcBorders>
            <w:shd w:val="clear" w:color="auto" w:fill="auto"/>
            <w:hideMark/>
          </w:tcPr>
          <w:p w14:paraId="5390A9B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Arandela tartaruga com lente de vidro para 1 lâmpada e27 normal ou led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FCCE86A"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2FD1728" w14:textId="30C3FC2E"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26E1BB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5293E0D"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A3E500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390746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827257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2B18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230</w:t>
            </w:r>
          </w:p>
        </w:tc>
        <w:tc>
          <w:tcPr>
            <w:tcW w:w="1567" w:type="pct"/>
            <w:tcBorders>
              <w:top w:val="single" w:sz="4" w:space="0" w:color="auto"/>
              <w:left w:val="nil"/>
              <w:bottom w:val="single" w:sz="4" w:space="0" w:color="auto"/>
              <w:right w:val="single" w:sz="4" w:space="0" w:color="auto"/>
            </w:tcBorders>
            <w:shd w:val="clear" w:color="auto" w:fill="auto"/>
            <w:hideMark/>
          </w:tcPr>
          <w:p w14:paraId="49110BB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Ducha para banho eletrônica potência: 6700w cor: branca tensão: 220v sistema: microprocessado. Compatível com sistema de proteção diferencial residual (DR).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DFB418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B0C930F" w14:textId="5C388E5F"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C726BD5"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C9FABDC"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490FCD2"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94005B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E51816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4980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231</w:t>
            </w:r>
          </w:p>
        </w:tc>
        <w:tc>
          <w:tcPr>
            <w:tcW w:w="1567" w:type="pct"/>
            <w:tcBorders>
              <w:top w:val="single" w:sz="4" w:space="0" w:color="auto"/>
              <w:left w:val="nil"/>
              <w:bottom w:val="single" w:sz="4" w:space="0" w:color="auto"/>
              <w:right w:val="single" w:sz="4" w:space="0" w:color="auto"/>
            </w:tcBorders>
            <w:shd w:val="clear" w:color="auto" w:fill="auto"/>
            <w:hideMark/>
          </w:tcPr>
          <w:p w14:paraId="76D80F1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Torneira eletrônica 220v 5500w, bica móvel, arejador articulável e um sistema eletrônico de temperatura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9C6DB9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CE20758" w14:textId="15502069"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640814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3AB5CA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00D40F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78116B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423582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D8610"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232</w:t>
            </w:r>
          </w:p>
        </w:tc>
        <w:tc>
          <w:tcPr>
            <w:tcW w:w="1567" w:type="pct"/>
            <w:tcBorders>
              <w:top w:val="single" w:sz="4" w:space="0" w:color="auto"/>
              <w:left w:val="nil"/>
              <w:bottom w:val="single" w:sz="4" w:space="0" w:color="auto"/>
              <w:right w:val="single" w:sz="4" w:space="0" w:color="auto"/>
            </w:tcBorders>
            <w:shd w:val="clear" w:color="auto" w:fill="auto"/>
            <w:hideMark/>
          </w:tcPr>
          <w:p w14:paraId="486CD82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Soquete de porcelana para lâmpada, base e27 - 10a, 220v</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2ACF67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077B961" w14:textId="749B1478"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C0F6DA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6EF1223"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C979A7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F0D813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9405CC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A8279"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233</w:t>
            </w:r>
          </w:p>
        </w:tc>
        <w:tc>
          <w:tcPr>
            <w:tcW w:w="1567" w:type="pct"/>
            <w:tcBorders>
              <w:top w:val="single" w:sz="4" w:space="0" w:color="auto"/>
              <w:left w:val="nil"/>
              <w:bottom w:val="single" w:sz="4" w:space="0" w:color="auto"/>
              <w:right w:val="single" w:sz="4" w:space="0" w:color="auto"/>
            </w:tcBorders>
            <w:shd w:val="clear" w:color="auto" w:fill="auto"/>
            <w:hideMark/>
          </w:tcPr>
          <w:p w14:paraId="276C4AC7"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Soquete de porcelana para lâmpada, base e40 - 16a, 220v</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07D80A6"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9BD174D" w14:textId="05E7AA47" w:rsidR="00A01325" w:rsidRPr="00C83109" w:rsidRDefault="00A01325"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633CB41"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C09393B"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8E5643F"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343C098" w14:textId="77777777" w:rsidR="00A01325" w:rsidRPr="00530F62" w:rsidRDefault="00A01325" w:rsidP="00A01325">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A01325" w:rsidRPr="00B44C44" w14:paraId="588C40E2" w14:textId="77777777" w:rsidTr="00530F6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534757E" w14:textId="77777777" w:rsidR="00A01325" w:rsidRPr="00530F62" w:rsidRDefault="00A01325" w:rsidP="00A01325">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 xml:space="preserve">Material hidráulico </w:t>
            </w:r>
          </w:p>
        </w:tc>
      </w:tr>
      <w:tr w:rsidR="0046655D" w:rsidRPr="00B44C44" w14:paraId="36C374E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1FD57" w14:textId="77777777" w:rsidR="00A01325" w:rsidRPr="00530F62" w:rsidRDefault="00A01325" w:rsidP="00A01325">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ITEM</w:t>
            </w:r>
          </w:p>
        </w:tc>
        <w:tc>
          <w:tcPr>
            <w:tcW w:w="1567" w:type="pct"/>
            <w:tcBorders>
              <w:top w:val="single" w:sz="4" w:space="0" w:color="auto"/>
              <w:left w:val="nil"/>
              <w:bottom w:val="single" w:sz="4" w:space="0" w:color="auto"/>
              <w:right w:val="single" w:sz="4" w:space="0" w:color="auto"/>
            </w:tcBorders>
            <w:shd w:val="clear" w:color="auto" w:fill="auto"/>
            <w:noWrap/>
            <w:vAlign w:val="center"/>
            <w:hideMark/>
          </w:tcPr>
          <w:p w14:paraId="3C80A0E9" w14:textId="77777777" w:rsidR="00A01325" w:rsidRPr="00530F62" w:rsidRDefault="00A01325" w:rsidP="002859DB">
            <w:pPr>
              <w:spacing w:after="0" w:line="240" w:lineRule="auto"/>
              <w:jc w:val="center"/>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ESPECIFICAÇÃO DOS MATERIAIS</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DA9EE3A" w14:textId="77777777" w:rsidR="00A01325" w:rsidRPr="00530F62" w:rsidRDefault="00A01325" w:rsidP="00A01325">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UNIDADE DE MEDIDA</w:t>
            </w:r>
          </w:p>
        </w:tc>
        <w:tc>
          <w:tcPr>
            <w:tcW w:w="549" w:type="pct"/>
            <w:tcBorders>
              <w:top w:val="single" w:sz="4" w:space="0" w:color="auto"/>
              <w:left w:val="nil"/>
              <w:bottom w:val="single" w:sz="4" w:space="0" w:color="auto"/>
              <w:right w:val="single" w:sz="4" w:space="0" w:color="auto"/>
            </w:tcBorders>
            <w:shd w:val="clear" w:color="auto" w:fill="auto"/>
            <w:vAlign w:val="center"/>
            <w:hideMark/>
          </w:tcPr>
          <w:p w14:paraId="6B24E9E7" w14:textId="77777777" w:rsidR="00A01325" w:rsidRPr="00530F62" w:rsidRDefault="00A01325" w:rsidP="00A01325">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QUANTIDADE</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022E4406" w14:textId="77777777" w:rsidR="00A01325" w:rsidRPr="00530F62" w:rsidRDefault="00A01325" w:rsidP="00A01325">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MARCA</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43F44C75" w14:textId="77777777" w:rsidR="00A01325" w:rsidRPr="00530F62" w:rsidRDefault="00A01325" w:rsidP="00A01325">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MODELO</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0E25F9C7" w14:textId="77777777" w:rsidR="00A01325" w:rsidRPr="00530F62" w:rsidRDefault="00A01325" w:rsidP="00A01325">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 xml:space="preserve"> VALOR UNITÁRIO </w:t>
            </w:r>
          </w:p>
        </w:tc>
        <w:tc>
          <w:tcPr>
            <w:tcW w:w="542" w:type="pct"/>
            <w:tcBorders>
              <w:top w:val="single" w:sz="4" w:space="0" w:color="auto"/>
              <w:left w:val="nil"/>
              <w:bottom w:val="single" w:sz="4" w:space="0" w:color="auto"/>
              <w:right w:val="single" w:sz="4" w:space="0" w:color="auto"/>
            </w:tcBorders>
            <w:shd w:val="clear" w:color="auto" w:fill="auto"/>
            <w:vAlign w:val="center"/>
            <w:hideMark/>
          </w:tcPr>
          <w:p w14:paraId="61EC0688" w14:textId="77777777" w:rsidR="00A01325" w:rsidRPr="00530F62" w:rsidRDefault="00A01325" w:rsidP="00A01325">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 xml:space="preserve"> VALOR TOTAL </w:t>
            </w:r>
          </w:p>
        </w:tc>
      </w:tr>
      <w:tr w:rsidR="0046655D" w:rsidRPr="00B44C44" w14:paraId="47EBBA9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9D36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234</w:t>
            </w:r>
          </w:p>
        </w:tc>
        <w:tc>
          <w:tcPr>
            <w:tcW w:w="1567" w:type="pct"/>
            <w:tcBorders>
              <w:top w:val="single" w:sz="4" w:space="0" w:color="auto"/>
              <w:left w:val="nil"/>
              <w:bottom w:val="single" w:sz="4" w:space="0" w:color="auto"/>
              <w:right w:val="single" w:sz="4" w:space="0" w:color="auto"/>
            </w:tcBorders>
            <w:shd w:val="clear" w:color="auto" w:fill="auto"/>
            <w:hideMark/>
          </w:tcPr>
          <w:p w14:paraId="0DDF394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Adaptador aa c/anel 20x1/2 para caixa d'água.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7A5617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8D1B2" w14:textId="4BC0C212"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7B16DB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CCB977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97FA09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040258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3F5EE3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27FA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235</w:t>
            </w:r>
          </w:p>
        </w:tc>
        <w:tc>
          <w:tcPr>
            <w:tcW w:w="1567" w:type="pct"/>
            <w:tcBorders>
              <w:top w:val="single" w:sz="4" w:space="0" w:color="auto"/>
              <w:left w:val="nil"/>
              <w:bottom w:val="single" w:sz="4" w:space="0" w:color="auto"/>
              <w:right w:val="single" w:sz="4" w:space="0" w:color="auto"/>
            </w:tcBorders>
            <w:shd w:val="clear" w:color="auto" w:fill="auto"/>
            <w:hideMark/>
          </w:tcPr>
          <w:p w14:paraId="12C753F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Adaptador aa c/anel 25x3/4 para caixa d'água.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3EC72E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101221F" w14:textId="45A88E15"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386D20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635584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788529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3D4560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98AD6F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178F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236</w:t>
            </w:r>
          </w:p>
        </w:tc>
        <w:tc>
          <w:tcPr>
            <w:tcW w:w="1567" w:type="pct"/>
            <w:tcBorders>
              <w:top w:val="single" w:sz="4" w:space="0" w:color="auto"/>
              <w:left w:val="nil"/>
              <w:bottom w:val="single" w:sz="4" w:space="0" w:color="auto"/>
              <w:right w:val="single" w:sz="4" w:space="0" w:color="auto"/>
            </w:tcBorders>
            <w:shd w:val="clear" w:color="auto" w:fill="auto"/>
            <w:hideMark/>
          </w:tcPr>
          <w:p w14:paraId="2549AD2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Adaptador aa c/anel 32x1 para caixa d'água.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683EDA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E412CFB" w14:textId="65999B62"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567890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00198D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850E67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2A5466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0FC5FA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519F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237</w:t>
            </w:r>
          </w:p>
        </w:tc>
        <w:tc>
          <w:tcPr>
            <w:tcW w:w="1567" w:type="pct"/>
            <w:tcBorders>
              <w:top w:val="single" w:sz="4" w:space="0" w:color="auto"/>
              <w:left w:val="nil"/>
              <w:bottom w:val="single" w:sz="4" w:space="0" w:color="auto"/>
              <w:right w:val="single" w:sz="4" w:space="0" w:color="auto"/>
            </w:tcBorders>
            <w:shd w:val="clear" w:color="auto" w:fill="auto"/>
            <w:hideMark/>
          </w:tcPr>
          <w:p w14:paraId="27A1217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Adaptador aa c/anel 50x1,1/2 para caixa d'água.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B8CE5A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75356AB" w14:textId="5E3EA48C"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330A2A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BDDCEC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752223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4F7C99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4EE0E2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F127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238</w:t>
            </w:r>
          </w:p>
        </w:tc>
        <w:tc>
          <w:tcPr>
            <w:tcW w:w="1567" w:type="pct"/>
            <w:tcBorders>
              <w:top w:val="single" w:sz="4" w:space="0" w:color="auto"/>
              <w:left w:val="nil"/>
              <w:bottom w:val="single" w:sz="4" w:space="0" w:color="auto"/>
              <w:right w:val="single" w:sz="4" w:space="0" w:color="auto"/>
            </w:tcBorders>
            <w:shd w:val="clear" w:color="auto" w:fill="auto"/>
            <w:hideMark/>
          </w:tcPr>
          <w:p w14:paraId="7AA435E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Adaptador aa c/anel 60x2 para caixa d'água.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8B57EB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5CB268C" w14:textId="177F9D71"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D928A3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9CC88F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6B0302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034CEC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375A11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2925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239</w:t>
            </w:r>
          </w:p>
        </w:tc>
        <w:tc>
          <w:tcPr>
            <w:tcW w:w="1567" w:type="pct"/>
            <w:tcBorders>
              <w:top w:val="single" w:sz="4" w:space="0" w:color="auto"/>
              <w:left w:val="nil"/>
              <w:bottom w:val="single" w:sz="4" w:space="0" w:color="auto"/>
              <w:right w:val="single" w:sz="4" w:space="0" w:color="auto"/>
            </w:tcBorders>
            <w:shd w:val="clear" w:color="auto" w:fill="auto"/>
            <w:hideMark/>
          </w:tcPr>
          <w:p w14:paraId="56D3E94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Adaptador interno 1/2" para manga, em polietileno. Cor preto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AA9C12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D64E0DE" w14:textId="29D81706"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21398B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4D665E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00FCBA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9036CE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D5E680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22B5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240</w:t>
            </w:r>
          </w:p>
        </w:tc>
        <w:tc>
          <w:tcPr>
            <w:tcW w:w="1567" w:type="pct"/>
            <w:tcBorders>
              <w:top w:val="single" w:sz="4" w:space="0" w:color="auto"/>
              <w:left w:val="nil"/>
              <w:bottom w:val="single" w:sz="4" w:space="0" w:color="auto"/>
              <w:right w:val="single" w:sz="4" w:space="0" w:color="auto"/>
            </w:tcBorders>
            <w:shd w:val="clear" w:color="auto" w:fill="auto"/>
            <w:hideMark/>
          </w:tcPr>
          <w:p w14:paraId="3835EB6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Adaptador interno 3/4" para manga, em polietileno. Cor preto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7954BE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58DA334" w14:textId="050C2DAF"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5BAC3E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8FA4FB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5D1987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4D2FDC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FBD05E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998E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241</w:t>
            </w:r>
          </w:p>
        </w:tc>
        <w:tc>
          <w:tcPr>
            <w:tcW w:w="1567" w:type="pct"/>
            <w:tcBorders>
              <w:top w:val="single" w:sz="4" w:space="0" w:color="auto"/>
              <w:left w:val="nil"/>
              <w:bottom w:val="single" w:sz="4" w:space="0" w:color="auto"/>
              <w:right w:val="single" w:sz="4" w:space="0" w:color="auto"/>
            </w:tcBorders>
            <w:shd w:val="clear" w:color="auto" w:fill="auto"/>
            <w:hideMark/>
          </w:tcPr>
          <w:p w14:paraId="75FABC6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Adaptador interno 1" para manga, em polietileno. Cor preto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F1A1B3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7924979" w14:textId="45D8B604"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219678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3A62F5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973E3E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DFA8B4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869E92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7EE6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242</w:t>
            </w:r>
          </w:p>
        </w:tc>
        <w:tc>
          <w:tcPr>
            <w:tcW w:w="1567" w:type="pct"/>
            <w:tcBorders>
              <w:top w:val="single" w:sz="4" w:space="0" w:color="auto"/>
              <w:left w:val="nil"/>
              <w:bottom w:val="single" w:sz="4" w:space="0" w:color="auto"/>
              <w:right w:val="single" w:sz="4" w:space="0" w:color="auto"/>
            </w:tcBorders>
            <w:shd w:val="clear" w:color="auto" w:fill="auto"/>
            <w:hideMark/>
          </w:tcPr>
          <w:p w14:paraId="6CA1681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Adesivo pvc 17g. Indicados para colagem de tubos e conexões de pvc.</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7240F0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D6262EE" w14:textId="0D8BFC2E"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27A0BF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F29015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324D91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7AA396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4C93DD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2863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243</w:t>
            </w:r>
          </w:p>
        </w:tc>
        <w:tc>
          <w:tcPr>
            <w:tcW w:w="1567" w:type="pct"/>
            <w:tcBorders>
              <w:top w:val="single" w:sz="4" w:space="0" w:color="auto"/>
              <w:left w:val="nil"/>
              <w:bottom w:val="single" w:sz="4" w:space="0" w:color="auto"/>
              <w:right w:val="single" w:sz="4" w:space="0" w:color="auto"/>
            </w:tcBorders>
            <w:shd w:val="clear" w:color="auto" w:fill="auto"/>
            <w:hideMark/>
          </w:tcPr>
          <w:p w14:paraId="0183A7E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Adesivo pvc 75g.  Indicados para colagem de tubos e conexões de pvc.</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2CDEE9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145F562" w14:textId="5AE209A8"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3E3669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5E3709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163BFE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AC64EC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3CD060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69CF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244</w:t>
            </w:r>
          </w:p>
        </w:tc>
        <w:tc>
          <w:tcPr>
            <w:tcW w:w="1567" w:type="pct"/>
            <w:tcBorders>
              <w:top w:val="single" w:sz="4" w:space="0" w:color="auto"/>
              <w:left w:val="nil"/>
              <w:bottom w:val="single" w:sz="4" w:space="0" w:color="auto"/>
              <w:right w:val="single" w:sz="4" w:space="0" w:color="auto"/>
            </w:tcBorders>
            <w:shd w:val="clear" w:color="auto" w:fill="auto"/>
            <w:hideMark/>
          </w:tcPr>
          <w:p w14:paraId="30CFFE6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Adesivo pvc c/pincel 175g. Indicados para colagem de tubos e conexões de pvc.</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66087D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0493B8C" w14:textId="14B205A1"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47E32E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87418A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8E333E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F4B38C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A39C34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DF49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245</w:t>
            </w:r>
          </w:p>
        </w:tc>
        <w:tc>
          <w:tcPr>
            <w:tcW w:w="1567" w:type="pct"/>
            <w:tcBorders>
              <w:top w:val="single" w:sz="4" w:space="0" w:color="auto"/>
              <w:left w:val="nil"/>
              <w:bottom w:val="single" w:sz="4" w:space="0" w:color="auto"/>
              <w:right w:val="single" w:sz="4" w:space="0" w:color="auto"/>
            </w:tcBorders>
            <w:shd w:val="clear" w:color="auto" w:fill="auto"/>
            <w:hideMark/>
          </w:tcPr>
          <w:p w14:paraId="544C425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Anel de vedação p/bacia sanitária.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C9980B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7EA9030" w14:textId="57D9E3B6"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CAA80B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419C3E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B7C53E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BAB6B2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E83871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46E8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246</w:t>
            </w:r>
          </w:p>
        </w:tc>
        <w:tc>
          <w:tcPr>
            <w:tcW w:w="1567" w:type="pct"/>
            <w:tcBorders>
              <w:top w:val="single" w:sz="4" w:space="0" w:color="auto"/>
              <w:left w:val="nil"/>
              <w:bottom w:val="single" w:sz="4" w:space="0" w:color="auto"/>
              <w:right w:val="single" w:sz="4" w:space="0" w:color="auto"/>
            </w:tcBorders>
            <w:shd w:val="clear" w:color="auto" w:fill="auto"/>
            <w:hideMark/>
          </w:tcPr>
          <w:p w14:paraId="761109A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Assento sanitário infantil. Fabricado em polipropileno.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6AD53D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2765438" w14:textId="228A3559"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089BE8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F5E7D1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6F1722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7B4649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78A5B1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14FF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247</w:t>
            </w:r>
          </w:p>
        </w:tc>
        <w:tc>
          <w:tcPr>
            <w:tcW w:w="1567" w:type="pct"/>
            <w:tcBorders>
              <w:top w:val="single" w:sz="4" w:space="0" w:color="auto"/>
              <w:left w:val="nil"/>
              <w:bottom w:val="single" w:sz="4" w:space="0" w:color="auto"/>
              <w:right w:val="single" w:sz="4" w:space="0" w:color="auto"/>
            </w:tcBorders>
            <w:shd w:val="clear" w:color="auto" w:fill="auto"/>
            <w:hideMark/>
          </w:tcPr>
          <w:p w14:paraId="2CC5D12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Assento sanitário tradicional modelo oval, com encaixes ajustáveis. Fabricado em polipropileno.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BF5D33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0B56742" w14:textId="0705918F"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8</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A472D3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79F43F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3FF4D8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44DCBA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771D4A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5A61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248</w:t>
            </w:r>
          </w:p>
        </w:tc>
        <w:tc>
          <w:tcPr>
            <w:tcW w:w="1567" w:type="pct"/>
            <w:tcBorders>
              <w:top w:val="single" w:sz="4" w:space="0" w:color="auto"/>
              <w:left w:val="nil"/>
              <w:bottom w:val="single" w:sz="4" w:space="0" w:color="auto"/>
              <w:right w:val="single" w:sz="4" w:space="0" w:color="auto"/>
            </w:tcBorders>
            <w:shd w:val="clear" w:color="auto" w:fill="auto"/>
            <w:hideMark/>
          </w:tcPr>
          <w:p w14:paraId="3C52DD8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Bacia sanitária convencional, saída vertical. Sistema de descarga 06 litros.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208B3C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2E65E58" w14:textId="57BDA748"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ABE298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C4B74B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5CA2A9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7D091A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5DCA0F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7914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249</w:t>
            </w:r>
          </w:p>
        </w:tc>
        <w:tc>
          <w:tcPr>
            <w:tcW w:w="1567" w:type="pct"/>
            <w:tcBorders>
              <w:top w:val="single" w:sz="4" w:space="0" w:color="auto"/>
              <w:left w:val="nil"/>
              <w:bottom w:val="single" w:sz="4" w:space="0" w:color="auto"/>
              <w:right w:val="single" w:sz="4" w:space="0" w:color="auto"/>
            </w:tcBorders>
            <w:shd w:val="clear" w:color="auto" w:fill="auto"/>
            <w:hideMark/>
          </w:tcPr>
          <w:p w14:paraId="588C909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Braço de alumínio p/chuveiro 40 cm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393647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88310BC" w14:textId="7A5BAE32"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725E9C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485EC8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0CEE4B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C28D76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C56BBB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760E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250</w:t>
            </w:r>
          </w:p>
        </w:tc>
        <w:tc>
          <w:tcPr>
            <w:tcW w:w="1567" w:type="pct"/>
            <w:tcBorders>
              <w:top w:val="single" w:sz="4" w:space="0" w:color="auto"/>
              <w:left w:val="nil"/>
              <w:bottom w:val="single" w:sz="4" w:space="0" w:color="auto"/>
              <w:right w:val="single" w:sz="4" w:space="0" w:color="auto"/>
            </w:tcBorders>
            <w:shd w:val="clear" w:color="auto" w:fill="auto"/>
            <w:hideMark/>
          </w:tcPr>
          <w:p w14:paraId="37ED0A2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Braço p/chuveiro elétrico 1/2. Fabricado em poliestireno;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BAA852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7C22777" w14:textId="0FDA8A17"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E70F05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DC06FC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A8DE89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1217A1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E981AC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D68F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251</w:t>
            </w:r>
          </w:p>
        </w:tc>
        <w:tc>
          <w:tcPr>
            <w:tcW w:w="1567" w:type="pct"/>
            <w:tcBorders>
              <w:top w:val="single" w:sz="4" w:space="0" w:color="auto"/>
              <w:left w:val="nil"/>
              <w:bottom w:val="single" w:sz="4" w:space="0" w:color="auto"/>
              <w:right w:val="single" w:sz="4" w:space="0" w:color="auto"/>
            </w:tcBorders>
            <w:shd w:val="clear" w:color="auto" w:fill="auto"/>
            <w:hideMark/>
          </w:tcPr>
          <w:p w14:paraId="1E61097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Bucha de red. curta sold.25x20.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BB4575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086B6C3" w14:textId="1414FE2B"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B1E25B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E9AA7C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E22D77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9B0617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30A288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70FA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252</w:t>
            </w:r>
          </w:p>
        </w:tc>
        <w:tc>
          <w:tcPr>
            <w:tcW w:w="1567" w:type="pct"/>
            <w:tcBorders>
              <w:top w:val="single" w:sz="4" w:space="0" w:color="auto"/>
              <w:left w:val="nil"/>
              <w:bottom w:val="single" w:sz="4" w:space="0" w:color="auto"/>
              <w:right w:val="single" w:sz="4" w:space="0" w:color="auto"/>
            </w:tcBorders>
            <w:shd w:val="clear" w:color="auto" w:fill="auto"/>
            <w:hideMark/>
          </w:tcPr>
          <w:p w14:paraId="6D2FE2E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Bucha de red. curta sold.32x25.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120164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703665B" w14:textId="10927817"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87A6C4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B97C02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7B23C2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BBB7F2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694BC1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28F5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253</w:t>
            </w:r>
          </w:p>
        </w:tc>
        <w:tc>
          <w:tcPr>
            <w:tcW w:w="1567" w:type="pct"/>
            <w:tcBorders>
              <w:top w:val="single" w:sz="4" w:space="0" w:color="auto"/>
              <w:left w:val="nil"/>
              <w:bottom w:val="single" w:sz="4" w:space="0" w:color="auto"/>
              <w:right w:val="single" w:sz="4" w:space="0" w:color="auto"/>
            </w:tcBorders>
            <w:shd w:val="clear" w:color="auto" w:fill="auto"/>
            <w:hideMark/>
          </w:tcPr>
          <w:p w14:paraId="1E02394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Bucha de red. roscável 1 a 3/4. Instalações de água fria, pvc, cor branca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65C1A8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671AC2B" w14:textId="05063033"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1E6B74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B11E77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8E9EE4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16764D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6D05CB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171D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254</w:t>
            </w:r>
          </w:p>
        </w:tc>
        <w:tc>
          <w:tcPr>
            <w:tcW w:w="1567" w:type="pct"/>
            <w:tcBorders>
              <w:top w:val="single" w:sz="4" w:space="0" w:color="auto"/>
              <w:left w:val="nil"/>
              <w:bottom w:val="single" w:sz="4" w:space="0" w:color="auto"/>
              <w:right w:val="single" w:sz="4" w:space="0" w:color="auto"/>
            </w:tcBorders>
            <w:shd w:val="clear" w:color="auto" w:fill="auto"/>
            <w:hideMark/>
          </w:tcPr>
          <w:p w14:paraId="2979FBA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Bucha de red. roscável 3/4 a 1/2. Instalações de água fria, pvc, cor branca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7B93E9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8A314C7" w14:textId="48D84B07"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360DBA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5D85D5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881456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250F4E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FD90AF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1E32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255</w:t>
            </w:r>
          </w:p>
        </w:tc>
        <w:tc>
          <w:tcPr>
            <w:tcW w:w="1567" w:type="pct"/>
            <w:tcBorders>
              <w:top w:val="single" w:sz="4" w:space="0" w:color="auto"/>
              <w:left w:val="nil"/>
              <w:bottom w:val="single" w:sz="4" w:space="0" w:color="auto"/>
              <w:right w:val="single" w:sz="4" w:space="0" w:color="auto"/>
            </w:tcBorders>
            <w:shd w:val="clear" w:color="auto" w:fill="auto"/>
            <w:hideMark/>
          </w:tcPr>
          <w:p w14:paraId="6BF4F12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Caixa de descarga s/engate 9 l, material pp (polipropileno) com kit completo de acessórios para instalação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ED3C9F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DF80B7C" w14:textId="562D4A62"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FDD461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6D713C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41FC73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22B3D3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431A5F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6ED0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256</w:t>
            </w:r>
          </w:p>
        </w:tc>
        <w:tc>
          <w:tcPr>
            <w:tcW w:w="1567" w:type="pct"/>
            <w:tcBorders>
              <w:top w:val="single" w:sz="4" w:space="0" w:color="auto"/>
              <w:left w:val="nil"/>
              <w:bottom w:val="single" w:sz="4" w:space="0" w:color="auto"/>
              <w:right w:val="single" w:sz="4" w:space="0" w:color="auto"/>
            </w:tcBorders>
            <w:shd w:val="clear" w:color="auto" w:fill="auto"/>
            <w:hideMark/>
          </w:tcPr>
          <w:p w14:paraId="474078C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Cap esgoto 40mm. Pvc, cor branca.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F65D2C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05381B1" w14:textId="5C26A2E2"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EA350F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A671D7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0E2BF2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5CC930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FB3678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8216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257</w:t>
            </w:r>
          </w:p>
        </w:tc>
        <w:tc>
          <w:tcPr>
            <w:tcW w:w="1567" w:type="pct"/>
            <w:tcBorders>
              <w:top w:val="single" w:sz="4" w:space="0" w:color="auto"/>
              <w:left w:val="nil"/>
              <w:bottom w:val="single" w:sz="4" w:space="0" w:color="auto"/>
              <w:right w:val="single" w:sz="4" w:space="0" w:color="auto"/>
            </w:tcBorders>
            <w:shd w:val="clear" w:color="auto" w:fill="auto"/>
            <w:hideMark/>
          </w:tcPr>
          <w:p w14:paraId="25E6939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Cap esgoto 50mm. Pvc, cor branca.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9B89E3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A994FDB" w14:textId="28737A07"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6997C2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93C6D6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E3D2F8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C56241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43D1B0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7E32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258</w:t>
            </w:r>
          </w:p>
        </w:tc>
        <w:tc>
          <w:tcPr>
            <w:tcW w:w="1567" w:type="pct"/>
            <w:tcBorders>
              <w:top w:val="single" w:sz="4" w:space="0" w:color="auto"/>
              <w:left w:val="nil"/>
              <w:bottom w:val="single" w:sz="4" w:space="0" w:color="auto"/>
              <w:right w:val="single" w:sz="4" w:space="0" w:color="auto"/>
            </w:tcBorders>
            <w:shd w:val="clear" w:color="auto" w:fill="auto"/>
            <w:hideMark/>
          </w:tcPr>
          <w:p w14:paraId="4DF2876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Cap soldável 20mm. Pvc, cor marrom.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C41E07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64C67AE" w14:textId="0437B0C2"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C32583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26E7C2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39D1BD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D42BC4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A6FF02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38AD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259</w:t>
            </w:r>
          </w:p>
        </w:tc>
        <w:tc>
          <w:tcPr>
            <w:tcW w:w="1567" w:type="pct"/>
            <w:tcBorders>
              <w:top w:val="single" w:sz="4" w:space="0" w:color="auto"/>
              <w:left w:val="nil"/>
              <w:bottom w:val="single" w:sz="4" w:space="0" w:color="auto"/>
              <w:right w:val="single" w:sz="4" w:space="0" w:color="auto"/>
            </w:tcBorders>
            <w:shd w:val="clear" w:color="auto" w:fill="auto"/>
            <w:hideMark/>
          </w:tcPr>
          <w:p w14:paraId="7532B1D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Cap soldável 25mm. Pvc, cor marrom.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4DCC36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440C825" w14:textId="69B25E65"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44AEDB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98F2B4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47BFE7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3DCD8A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5FF5CD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C190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260</w:t>
            </w:r>
          </w:p>
        </w:tc>
        <w:tc>
          <w:tcPr>
            <w:tcW w:w="1567" w:type="pct"/>
            <w:tcBorders>
              <w:top w:val="single" w:sz="4" w:space="0" w:color="auto"/>
              <w:left w:val="nil"/>
              <w:bottom w:val="single" w:sz="4" w:space="0" w:color="auto"/>
              <w:right w:val="single" w:sz="4" w:space="0" w:color="auto"/>
            </w:tcBorders>
            <w:shd w:val="clear" w:color="auto" w:fill="auto"/>
            <w:hideMark/>
          </w:tcPr>
          <w:p w14:paraId="7F39D33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Castelo completo para registro de pressão 25mm - 3/4</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86A1BA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9B4F5E5" w14:textId="6F5B5111"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E4A2C8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E9C1FA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677EC6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1B4892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CE856B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86CC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261</w:t>
            </w:r>
          </w:p>
        </w:tc>
        <w:tc>
          <w:tcPr>
            <w:tcW w:w="1567" w:type="pct"/>
            <w:tcBorders>
              <w:top w:val="single" w:sz="4" w:space="0" w:color="auto"/>
              <w:left w:val="nil"/>
              <w:bottom w:val="single" w:sz="4" w:space="0" w:color="auto"/>
              <w:right w:val="single" w:sz="4" w:space="0" w:color="auto"/>
            </w:tcBorders>
            <w:shd w:val="clear" w:color="auto" w:fill="auto"/>
            <w:hideMark/>
          </w:tcPr>
          <w:p w14:paraId="2291161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Castelo completo para registro de pressão 20mm - 1/2</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309FC8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1297E0B" w14:textId="07E34629"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FD52BE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002612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65641B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62462A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93B014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4567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262</w:t>
            </w:r>
          </w:p>
        </w:tc>
        <w:tc>
          <w:tcPr>
            <w:tcW w:w="1567" w:type="pct"/>
            <w:tcBorders>
              <w:top w:val="single" w:sz="4" w:space="0" w:color="auto"/>
              <w:left w:val="nil"/>
              <w:bottom w:val="single" w:sz="4" w:space="0" w:color="auto"/>
              <w:right w:val="single" w:sz="4" w:space="0" w:color="auto"/>
            </w:tcBorders>
            <w:shd w:val="clear" w:color="auto" w:fill="auto"/>
            <w:hideMark/>
          </w:tcPr>
          <w:p w14:paraId="368704B4" w14:textId="5D998D46"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Coluna para lavatório. Medida aproximada 60 x 18 (a x l) - material louça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4CC3A9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9EFA9F6" w14:textId="732C1BCB"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A5821C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213A55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6BB6F6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FAD5FA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739CBA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CCD7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263</w:t>
            </w:r>
          </w:p>
        </w:tc>
        <w:tc>
          <w:tcPr>
            <w:tcW w:w="1567" w:type="pct"/>
            <w:tcBorders>
              <w:top w:val="single" w:sz="4" w:space="0" w:color="auto"/>
              <w:left w:val="nil"/>
              <w:bottom w:val="single" w:sz="4" w:space="0" w:color="auto"/>
              <w:right w:val="single" w:sz="4" w:space="0" w:color="auto"/>
            </w:tcBorders>
            <w:shd w:val="clear" w:color="auto" w:fill="auto"/>
            <w:hideMark/>
          </w:tcPr>
          <w:p w14:paraId="4B526149" w14:textId="66CDA492"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Conjunto bacia sanitária p/cx e cx p/ acoplar 6 l - material louça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26B035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E6AED14" w14:textId="0C7DC411"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715EA0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EBF557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D3DE70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AD4F7F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D29403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7528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264</w:t>
            </w:r>
          </w:p>
        </w:tc>
        <w:tc>
          <w:tcPr>
            <w:tcW w:w="1567" w:type="pct"/>
            <w:tcBorders>
              <w:top w:val="single" w:sz="4" w:space="0" w:color="auto"/>
              <w:left w:val="nil"/>
              <w:bottom w:val="single" w:sz="4" w:space="0" w:color="auto"/>
              <w:right w:val="single" w:sz="4" w:space="0" w:color="auto"/>
            </w:tcBorders>
            <w:shd w:val="clear" w:color="auto" w:fill="auto"/>
            <w:hideMark/>
          </w:tcPr>
          <w:p w14:paraId="0E353AF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Engate flexível 40 cm 1/2", plástico, resistente a oxidação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B22F0B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67A5D8C" w14:textId="198D878C"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F63AA5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D8B77D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A816CF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23D1A5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35CFB6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092E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265</w:t>
            </w:r>
          </w:p>
        </w:tc>
        <w:tc>
          <w:tcPr>
            <w:tcW w:w="1567" w:type="pct"/>
            <w:tcBorders>
              <w:top w:val="single" w:sz="4" w:space="0" w:color="auto"/>
              <w:left w:val="nil"/>
              <w:bottom w:val="single" w:sz="4" w:space="0" w:color="auto"/>
              <w:right w:val="single" w:sz="4" w:space="0" w:color="auto"/>
            </w:tcBorders>
            <w:shd w:val="clear" w:color="auto" w:fill="auto"/>
            <w:hideMark/>
          </w:tcPr>
          <w:p w14:paraId="2F60B8D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Engate flexível 50 cm 1/2", plástico, resistente a oxidação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C9F823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E546D92" w14:textId="3D3B9B2C"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7FC6D3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9F644C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7B9347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71DF56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1102BF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4E5E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266</w:t>
            </w:r>
          </w:p>
        </w:tc>
        <w:tc>
          <w:tcPr>
            <w:tcW w:w="1567" w:type="pct"/>
            <w:tcBorders>
              <w:top w:val="single" w:sz="4" w:space="0" w:color="auto"/>
              <w:left w:val="nil"/>
              <w:bottom w:val="single" w:sz="4" w:space="0" w:color="auto"/>
              <w:right w:val="single" w:sz="4" w:space="0" w:color="auto"/>
            </w:tcBorders>
            <w:shd w:val="clear" w:color="auto" w:fill="auto"/>
            <w:hideMark/>
          </w:tcPr>
          <w:p w14:paraId="0F956A6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Engate flexível 60 cm 1/2", plástico, resistente a oxidação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21E9DF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B9F1CAC" w14:textId="0CC2C166"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21BA36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958E47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24068B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BFF028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7E0073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45EE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267</w:t>
            </w:r>
          </w:p>
        </w:tc>
        <w:tc>
          <w:tcPr>
            <w:tcW w:w="1567" w:type="pct"/>
            <w:tcBorders>
              <w:top w:val="single" w:sz="4" w:space="0" w:color="auto"/>
              <w:left w:val="nil"/>
              <w:bottom w:val="single" w:sz="4" w:space="0" w:color="auto"/>
              <w:right w:val="single" w:sz="4" w:space="0" w:color="auto"/>
            </w:tcBorders>
            <w:shd w:val="clear" w:color="auto" w:fill="auto"/>
            <w:hideMark/>
          </w:tcPr>
          <w:p w14:paraId="7F6A980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Espude p/vaso sanitário borracha branco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756BD3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5A52F29" w14:textId="69117CF4"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D0F055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44DE04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AA3059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B1AA2A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FEA3E4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0A0B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268</w:t>
            </w:r>
          </w:p>
        </w:tc>
        <w:tc>
          <w:tcPr>
            <w:tcW w:w="1567" w:type="pct"/>
            <w:tcBorders>
              <w:top w:val="single" w:sz="4" w:space="0" w:color="auto"/>
              <w:left w:val="nil"/>
              <w:bottom w:val="single" w:sz="4" w:space="0" w:color="auto"/>
              <w:right w:val="single" w:sz="4" w:space="0" w:color="auto"/>
            </w:tcBorders>
            <w:shd w:val="clear" w:color="auto" w:fill="auto"/>
            <w:hideMark/>
          </w:tcPr>
          <w:p w14:paraId="59A1817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Fita veda rosca 18mm x 10m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3F1746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10C2F2D" w14:textId="4164ECB2"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B7A7FF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58B8CB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5A2C61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0971AC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B4F9EB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2D27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269</w:t>
            </w:r>
          </w:p>
        </w:tc>
        <w:tc>
          <w:tcPr>
            <w:tcW w:w="1567" w:type="pct"/>
            <w:tcBorders>
              <w:top w:val="single" w:sz="4" w:space="0" w:color="auto"/>
              <w:left w:val="nil"/>
              <w:bottom w:val="single" w:sz="4" w:space="0" w:color="auto"/>
              <w:right w:val="single" w:sz="4" w:space="0" w:color="auto"/>
            </w:tcBorders>
            <w:shd w:val="clear" w:color="auto" w:fill="auto"/>
            <w:hideMark/>
          </w:tcPr>
          <w:p w14:paraId="72305E4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Fita veda rosca 18mm x 25m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49D446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055D3E5" w14:textId="4357F1DD"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7AEE60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BBBCC0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E8FCDF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DDD3BE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1F0497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A0E6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270</w:t>
            </w:r>
          </w:p>
        </w:tc>
        <w:tc>
          <w:tcPr>
            <w:tcW w:w="1567" w:type="pct"/>
            <w:tcBorders>
              <w:top w:val="single" w:sz="4" w:space="0" w:color="auto"/>
              <w:left w:val="nil"/>
              <w:bottom w:val="single" w:sz="4" w:space="0" w:color="auto"/>
              <w:right w:val="single" w:sz="4" w:space="0" w:color="auto"/>
            </w:tcBorders>
            <w:shd w:val="clear" w:color="auto" w:fill="auto"/>
            <w:hideMark/>
          </w:tcPr>
          <w:p w14:paraId="2358745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Joelho esgoto 45º 100mm. Pvc, cor branca.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3741A6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825B15D" w14:textId="6BC154F2"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91235B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AA3B42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542192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3CAB0E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7C439D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EDD4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271</w:t>
            </w:r>
          </w:p>
        </w:tc>
        <w:tc>
          <w:tcPr>
            <w:tcW w:w="1567" w:type="pct"/>
            <w:tcBorders>
              <w:top w:val="single" w:sz="4" w:space="0" w:color="auto"/>
              <w:left w:val="nil"/>
              <w:bottom w:val="single" w:sz="4" w:space="0" w:color="auto"/>
              <w:right w:val="single" w:sz="4" w:space="0" w:color="auto"/>
            </w:tcBorders>
            <w:shd w:val="clear" w:color="auto" w:fill="auto"/>
            <w:hideMark/>
          </w:tcPr>
          <w:p w14:paraId="08BCBDF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Joelho esgoto 45º 75mm. Pvc, cor branca.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BD0BB9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1BA8526" w14:textId="4D7C3D0B"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B92DA1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BC5BC0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BCA8B2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448CBE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6262B2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C830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272</w:t>
            </w:r>
          </w:p>
        </w:tc>
        <w:tc>
          <w:tcPr>
            <w:tcW w:w="1567" w:type="pct"/>
            <w:tcBorders>
              <w:top w:val="single" w:sz="4" w:space="0" w:color="auto"/>
              <w:left w:val="nil"/>
              <w:bottom w:val="single" w:sz="4" w:space="0" w:color="auto"/>
              <w:right w:val="single" w:sz="4" w:space="0" w:color="auto"/>
            </w:tcBorders>
            <w:shd w:val="clear" w:color="auto" w:fill="auto"/>
            <w:hideMark/>
          </w:tcPr>
          <w:p w14:paraId="656AFEF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Joelho esgoto 45º 40mm. Pvc, cor branca.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4C4A47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6E58B46" w14:textId="27DD370E"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F1CB87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BDCDA3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2AC199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F5DA24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AADEA3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2FA1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273</w:t>
            </w:r>
          </w:p>
        </w:tc>
        <w:tc>
          <w:tcPr>
            <w:tcW w:w="1567" w:type="pct"/>
            <w:tcBorders>
              <w:top w:val="single" w:sz="4" w:space="0" w:color="auto"/>
              <w:left w:val="nil"/>
              <w:bottom w:val="single" w:sz="4" w:space="0" w:color="auto"/>
              <w:right w:val="single" w:sz="4" w:space="0" w:color="auto"/>
            </w:tcBorders>
            <w:shd w:val="clear" w:color="auto" w:fill="auto"/>
            <w:hideMark/>
          </w:tcPr>
          <w:p w14:paraId="7752478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Joelho esgoto 90º 100mm. Pvc, cor branca.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A8E34A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C877A6F" w14:textId="4CDB8588"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470C6E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58B1F7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5434E7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225AEC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EAAEE2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E4FF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274</w:t>
            </w:r>
          </w:p>
        </w:tc>
        <w:tc>
          <w:tcPr>
            <w:tcW w:w="1567" w:type="pct"/>
            <w:tcBorders>
              <w:top w:val="single" w:sz="4" w:space="0" w:color="auto"/>
              <w:left w:val="nil"/>
              <w:bottom w:val="single" w:sz="4" w:space="0" w:color="auto"/>
              <w:right w:val="single" w:sz="4" w:space="0" w:color="auto"/>
            </w:tcBorders>
            <w:shd w:val="clear" w:color="auto" w:fill="auto"/>
            <w:hideMark/>
          </w:tcPr>
          <w:p w14:paraId="134E7B5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Joelho esgoto 90º 40mm bolsa curta. Pvc, cor branca.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4DF874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E56CA73" w14:textId="08E1A54A"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2A1751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714FE7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B730DA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7DF5AC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E5DA50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ED77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275</w:t>
            </w:r>
          </w:p>
        </w:tc>
        <w:tc>
          <w:tcPr>
            <w:tcW w:w="1567" w:type="pct"/>
            <w:tcBorders>
              <w:top w:val="single" w:sz="4" w:space="0" w:color="auto"/>
              <w:left w:val="nil"/>
              <w:bottom w:val="single" w:sz="4" w:space="0" w:color="auto"/>
              <w:right w:val="single" w:sz="4" w:space="0" w:color="auto"/>
            </w:tcBorders>
            <w:shd w:val="clear" w:color="auto" w:fill="auto"/>
            <w:hideMark/>
          </w:tcPr>
          <w:p w14:paraId="431C916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Joelho esgoto 90º 50mm. Pvc, cor branca.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A03C7F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E1BC9AA" w14:textId="2343E64A"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B1464A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866826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FA6AA6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7E3EF3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317338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06A9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276</w:t>
            </w:r>
          </w:p>
        </w:tc>
        <w:tc>
          <w:tcPr>
            <w:tcW w:w="1567" w:type="pct"/>
            <w:tcBorders>
              <w:top w:val="single" w:sz="4" w:space="0" w:color="auto"/>
              <w:left w:val="nil"/>
              <w:bottom w:val="single" w:sz="4" w:space="0" w:color="auto"/>
              <w:right w:val="single" w:sz="4" w:space="0" w:color="auto"/>
            </w:tcBorders>
            <w:shd w:val="clear" w:color="auto" w:fill="auto"/>
            <w:hideMark/>
          </w:tcPr>
          <w:p w14:paraId="6455D82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Joelho interno 90º 1" para manga, em polietileno. Cor preto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C51497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57B83FC" w14:textId="682E7831"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E83582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FD8ADF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696137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6750A4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CBA28C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0D30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277</w:t>
            </w:r>
          </w:p>
        </w:tc>
        <w:tc>
          <w:tcPr>
            <w:tcW w:w="1567" w:type="pct"/>
            <w:tcBorders>
              <w:top w:val="single" w:sz="4" w:space="0" w:color="auto"/>
              <w:left w:val="nil"/>
              <w:bottom w:val="single" w:sz="4" w:space="0" w:color="auto"/>
              <w:right w:val="single" w:sz="4" w:space="0" w:color="auto"/>
            </w:tcBorders>
            <w:shd w:val="clear" w:color="auto" w:fill="auto"/>
            <w:hideMark/>
          </w:tcPr>
          <w:p w14:paraId="624C9F9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Joelho interno 90º 3/4" para manga, em polietileno. Cor preto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0933AD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B456C41" w14:textId="178FBF51"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156AFC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5A2986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9BC52F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8C8DC5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BEF262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A7FE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278</w:t>
            </w:r>
          </w:p>
        </w:tc>
        <w:tc>
          <w:tcPr>
            <w:tcW w:w="1567" w:type="pct"/>
            <w:tcBorders>
              <w:top w:val="single" w:sz="4" w:space="0" w:color="auto"/>
              <w:left w:val="nil"/>
              <w:bottom w:val="single" w:sz="4" w:space="0" w:color="auto"/>
              <w:right w:val="single" w:sz="4" w:space="0" w:color="auto"/>
            </w:tcBorders>
            <w:shd w:val="clear" w:color="auto" w:fill="auto"/>
            <w:hideMark/>
          </w:tcPr>
          <w:p w14:paraId="19CAA50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Joelho interno duplo 90º 1" para manga, em polietileno. Cor preto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E2ACA9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AAB387C" w14:textId="45B64F1F"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5A2ABE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CA9F2B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ED0637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B84AD0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E62B99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8B2E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279</w:t>
            </w:r>
          </w:p>
        </w:tc>
        <w:tc>
          <w:tcPr>
            <w:tcW w:w="1567" w:type="pct"/>
            <w:tcBorders>
              <w:top w:val="single" w:sz="4" w:space="0" w:color="auto"/>
              <w:left w:val="nil"/>
              <w:bottom w:val="single" w:sz="4" w:space="0" w:color="auto"/>
              <w:right w:val="single" w:sz="4" w:space="0" w:color="auto"/>
            </w:tcBorders>
            <w:shd w:val="clear" w:color="auto" w:fill="auto"/>
            <w:hideMark/>
          </w:tcPr>
          <w:p w14:paraId="4D148CA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Joelho sold c/rosca 90º 20 x 1/2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865C89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3CD8A2B" w14:textId="4FA2E23C"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F3A85B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3296FA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7ACA11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4AD109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7675D5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6A0E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280</w:t>
            </w:r>
          </w:p>
        </w:tc>
        <w:tc>
          <w:tcPr>
            <w:tcW w:w="1567" w:type="pct"/>
            <w:tcBorders>
              <w:top w:val="single" w:sz="4" w:space="0" w:color="auto"/>
              <w:left w:val="nil"/>
              <w:bottom w:val="single" w:sz="4" w:space="0" w:color="auto"/>
              <w:right w:val="single" w:sz="4" w:space="0" w:color="auto"/>
            </w:tcBorders>
            <w:shd w:val="clear" w:color="auto" w:fill="auto"/>
            <w:hideMark/>
          </w:tcPr>
          <w:p w14:paraId="1E08CAD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Joelho sold c/rosca 90º 25 x 1/2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2596D3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BC0E201" w14:textId="16CFBF79"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1AB0B3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9DA286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14DC99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03AB61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4C8A5B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521D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281</w:t>
            </w:r>
          </w:p>
        </w:tc>
        <w:tc>
          <w:tcPr>
            <w:tcW w:w="1567" w:type="pct"/>
            <w:tcBorders>
              <w:top w:val="single" w:sz="4" w:space="0" w:color="auto"/>
              <w:left w:val="nil"/>
              <w:bottom w:val="single" w:sz="4" w:space="0" w:color="auto"/>
              <w:right w:val="single" w:sz="4" w:space="0" w:color="auto"/>
            </w:tcBorders>
            <w:shd w:val="clear" w:color="auto" w:fill="auto"/>
            <w:hideMark/>
          </w:tcPr>
          <w:p w14:paraId="7FA0B86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Joelho sold c/rosca 90º 25 x 3/4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3D0470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842978F" w14:textId="56F15F40"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DBD40F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072DD1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198712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039CF0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0BDEFF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A840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282</w:t>
            </w:r>
          </w:p>
        </w:tc>
        <w:tc>
          <w:tcPr>
            <w:tcW w:w="1567" w:type="pct"/>
            <w:tcBorders>
              <w:top w:val="single" w:sz="4" w:space="0" w:color="auto"/>
              <w:left w:val="nil"/>
              <w:bottom w:val="single" w:sz="4" w:space="0" w:color="auto"/>
              <w:right w:val="single" w:sz="4" w:space="0" w:color="auto"/>
            </w:tcBorders>
            <w:shd w:val="clear" w:color="auto" w:fill="auto"/>
            <w:hideMark/>
          </w:tcPr>
          <w:p w14:paraId="2CF8920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Joelho sold.45º 20mm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707164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5EF2FD6" w14:textId="1D9B73ED"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40AF08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2B9041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EDFAD6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60CB66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CDC5B0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BEE8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283</w:t>
            </w:r>
          </w:p>
        </w:tc>
        <w:tc>
          <w:tcPr>
            <w:tcW w:w="1567" w:type="pct"/>
            <w:tcBorders>
              <w:top w:val="single" w:sz="4" w:space="0" w:color="auto"/>
              <w:left w:val="nil"/>
              <w:bottom w:val="single" w:sz="4" w:space="0" w:color="auto"/>
              <w:right w:val="single" w:sz="4" w:space="0" w:color="auto"/>
            </w:tcBorders>
            <w:shd w:val="clear" w:color="auto" w:fill="auto"/>
            <w:hideMark/>
          </w:tcPr>
          <w:p w14:paraId="1BEAD7C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Joelho sold.45º 25mm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B640D1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856D623" w14:textId="78C72564"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661F20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68FC7C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4F0A63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F2656C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CC8D79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DC94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284</w:t>
            </w:r>
          </w:p>
        </w:tc>
        <w:tc>
          <w:tcPr>
            <w:tcW w:w="1567" w:type="pct"/>
            <w:tcBorders>
              <w:top w:val="single" w:sz="4" w:space="0" w:color="auto"/>
              <w:left w:val="nil"/>
              <w:bottom w:val="single" w:sz="4" w:space="0" w:color="auto"/>
              <w:right w:val="single" w:sz="4" w:space="0" w:color="auto"/>
            </w:tcBorders>
            <w:shd w:val="clear" w:color="auto" w:fill="auto"/>
            <w:hideMark/>
          </w:tcPr>
          <w:p w14:paraId="3C3F949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Joelho sold.90º 20mm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E35337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A04FDD5" w14:textId="11D3C6FC"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C8A898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9C9EB6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258006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514DF5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E5F7E8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465B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285</w:t>
            </w:r>
          </w:p>
        </w:tc>
        <w:tc>
          <w:tcPr>
            <w:tcW w:w="1567" w:type="pct"/>
            <w:tcBorders>
              <w:top w:val="single" w:sz="4" w:space="0" w:color="auto"/>
              <w:left w:val="nil"/>
              <w:bottom w:val="single" w:sz="4" w:space="0" w:color="auto"/>
              <w:right w:val="single" w:sz="4" w:space="0" w:color="auto"/>
            </w:tcBorders>
            <w:shd w:val="clear" w:color="auto" w:fill="auto"/>
            <w:hideMark/>
          </w:tcPr>
          <w:p w14:paraId="13BDDC5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Joelho sold.90º 25mm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5BAF2E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004BCEB" w14:textId="0BC69143"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0D03DB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FDD689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C02E05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565684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AE1067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60D7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286</w:t>
            </w:r>
          </w:p>
        </w:tc>
        <w:tc>
          <w:tcPr>
            <w:tcW w:w="1567" w:type="pct"/>
            <w:tcBorders>
              <w:top w:val="single" w:sz="4" w:space="0" w:color="auto"/>
              <w:left w:val="nil"/>
              <w:bottom w:val="single" w:sz="4" w:space="0" w:color="auto"/>
              <w:right w:val="single" w:sz="4" w:space="0" w:color="auto"/>
            </w:tcBorders>
            <w:shd w:val="clear" w:color="auto" w:fill="auto"/>
            <w:hideMark/>
          </w:tcPr>
          <w:p w14:paraId="01BF2A7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Lavatório p/ coluna, medida aproximada 470x385-material louça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DCD768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E488AE2" w14:textId="59468789"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004E44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6B6727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0518CF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3994B0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0B5BC4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1EDD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287</w:t>
            </w:r>
          </w:p>
        </w:tc>
        <w:tc>
          <w:tcPr>
            <w:tcW w:w="1567" w:type="pct"/>
            <w:tcBorders>
              <w:top w:val="single" w:sz="4" w:space="0" w:color="auto"/>
              <w:left w:val="nil"/>
              <w:bottom w:val="single" w:sz="4" w:space="0" w:color="auto"/>
              <w:right w:val="single" w:sz="4" w:space="0" w:color="auto"/>
            </w:tcBorders>
            <w:shd w:val="clear" w:color="auto" w:fill="auto"/>
            <w:hideMark/>
          </w:tcPr>
          <w:p w14:paraId="7BCEB03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Luva de redução sold. 25 x 20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34C118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848CA72" w14:textId="5127E6A4"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B8B5AE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C2BCB9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72EB1E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56AE3E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8EFB0A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3F15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288</w:t>
            </w:r>
          </w:p>
        </w:tc>
        <w:tc>
          <w:tcPr>
            <w:tcW w:w="1567" w:type="pct"/>
            <w:tcBorders>
              <w:top w:val="single" w:sz="4" w:space="0" w:color="auto"/>
              <w:left w:val="nil"/>
              <w:bottom w:val="single" w:sz="4" w:space="0" w:color="auto"/>
              <w:right w:val="single" w:sz="4" w:space="0" w:color="auto"/>
            </w:tcBorders>
            <w:shd w:val="clear" w:color="auto" w:fill="auto"/>
            <w:hideMark/>
          </w:tcPr>
          <w:p w14:paraId="7D4D72E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Luva soldável 20mm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F3D4CB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DB54288" w14:textId="4D137FE6"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DC60F6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249E4D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7DDFBA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A0B274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F447CE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9D8D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289</w:t>
            </w:r>
          </w:p>
        </w:tc>
        <w:tc>
          <w:tcPr>
            <w:tcW w:w="1567" w:type="pct"/>
            <w:tcBorders>
              <w:top w:val="single" w:sz="4" w:space="0" w:color="auto"/>
              <w:left w:val="nil"/>
              <w:bottom w:val="single" w:sz="4" w:space="0" w:color="auto"/>
              <w:right w:val="single" w:sz="4" w:space="0" w:color="auto"/>
            </w:tcBorders>
            <w:shd w:val="clear" w:color="auto" w:fill="auto"/>
            <w:hideMark/>
          </w:tcPr>
          <w:p w14:paraId="17E114A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Luva soldável 25mm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0E18B3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7A6297F" w14:textId="2CA06124"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C92E4A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A5A834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D6B25D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2987EC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4E743D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9416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290</w:t>
            </w:r>
          </w:p>
        </w:tc>
        <w:tc>
          <w:tcPr>
            <w:tcW w:w="1567" w:type="pct"/>
            <w:tcBorders>
              <w:top w:val="single" w:sz="4" w:space="0" w:color="auto"/>
              <w:left w:val="nil"/>
              <w:bottom w:val="single" w:sz="4" w:space="0" w:color="auto"/>
              <w:right w:val="single" w:sz="4" w:space="0" w:color="auto"/>
            </w:tcBorders>
            <w:shd w:val="clear" w:color="auto" w:fill="auto"/>
            <w:hideMark/>
          </w:tcPr>
          <w:p w14:paraId="33CED3D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Luva soldável 32mm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0A1237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0DA4F97" w14:textId="762EEAB2"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22C390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593E3C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5974D1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8767EB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C2DA08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1518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291</w:t>
            </w:r>
          </w:p>
        </w:tc>
        <w:tc>
          <w:tcPr>
            <w:tcW w:w="1567" w:type="pct"/>
            <w:tcBorders>
              <w:top w:val="single" w:sz="4" w:space="0" w:color="auto"/>
              <w:left w:val="nil"/>
              <w:bottom w:val="single" w:sz="4" w:space="0" w:color="auto"/>
              <w:right w:val="single" w:sz="4" w:space="0" w:color="auto"/>
            </w:tcBorders>
            <w:shd w:val="clear" w:color="auto" w:fill="auto"/>
            <w:hideMark/>
          </w:tcPr>
          <w:p w14:paraId="1441DFD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Luva soldável 50mm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E352A9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8B01437" w14:textId="5C505381"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604334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A303EE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7EAE7E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9CF990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91DF80E"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3CA0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292</w:t>
            </w:r>
          </w:p>
        </w:tc>
        <w:tc>
          <w:tcPr>
            <w:tcW w:w="1567" w:type="pct"/>
            <w:tcBorders>
              <w:top w:val="single" w:sz="4" w:space="0" w:color="auto"/>
              <w:left w:val="nil"/>
              <w:bottom w:val="single" w:sz="4" w:space="0" w:color="auto"/>
              <w:right w:val="single" w:sz="4" w:space="0" w:color="auto"/>
            </w:tcBorders>
            <w:shd w:val="clear" w:color="auto" w:fill="auto"/>
            <w:hideMark/>
          </w:tcPr>
          <w:p w14:paraId="6E1A8C3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Luva soldável c/rosca 20x1/2 pvc, cor marrom.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B81143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1F212F1" w14:textId="751B33F5"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ECD9CE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1089BA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249861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9A9909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958106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2184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293</w:t>
            </w:r>
          </w:p>
        </w:tc>
        <w:tc>
          <w:tcPr>
            <w:tcW w:w="1567" w:type="pct"/>
            <w:tcBorders>
              <w:top w:val="single" w:sz="4" w:space="0" w:color="auto"/>
              <w:left w:val="nil"/>
              <w:bottom w:val="single" w:sz="4" w:space="0" w:color="auto"/>
              <w:right w:val="single" w:sz="4" w:space="0" w:color="auto"/>
            </w:tcBorders>
            <w:shd w:val="clear" w:color="auto" w:fill="auto"/>
            <w:hideMark/>
          </w:tcPr>
          <w:p w14:paraId="6A29A0D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Luva soldável c/rosca 25x3/4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A0B9A5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A2DC837" w14:textId="72AEF938"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966A51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1D77B2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29B87C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3B5325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E608E9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A74F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294</w:t>
            </w:r>
          </w:p>
        </w:tc>
        <w:tc>
          <w:tcPr>
            <w:tcW w:w="1567" w:type="pct"/>
            <w:tcBorders>
              <w:top w:val="single" w:sz="4" w:space="0" w:color="auto"/>
              <w:left w:val="nil"/>
              <w:bottom w:val="single" w:sz="4" w:space="0" w:color="auto"/>
              <w:right w:val="single" w:sz="4" w:space="0" w:color="auto"/>
            </w:tcBorders>
            <w:shd w:val="clear" w:color="auto" w:fill="auto"/>
            <w:hideMark/>
          </w:tcPr>
          <w:p w14:paraId="7EE62C5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Luva soldável c/rosca 32x1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F4065D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490C226" w14:textId="1F547D44"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075171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7041E7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4122CF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8534A9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853C84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A2E1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295</w:t>
            </w:r>
          </w:p>
        </w:tc>
        <w:tc>
          <w:tcPr>
            <w:tcW w:w="1567" w:type="pct"/>
            <w:tcBorders>
              <w:top w:val="single" w:sz="4" w:space="0" w:color="auto"/>
              <w:left w:val="nil"/>
              <w:bottom w:val="single" w:sz="4" w:space="0" w:color="auto"/>
              <w:right w:val="single" w:sz="4" w:space="0" w:color="auto"/>
            </w:tcBorders>
            <w:shd w:val="clear" w:color="auto" w:fill="auto"/>
            <w:hideMark/>
          </w:tcPr>
          <w:p w14:paraId="2DD7D56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Manga de polietileno preta 1" x 3.0mm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C233D6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EF7F9A6" w14:textId="17683207"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A3155F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1BB6D3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E59052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827C24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312A0C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5FF2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296</w:t>
            </w:r>
          </w:p>
        </w:tc>
        <w:tc>
          <w:tcPr>
            <w:tcW w:w="1567" w:type="pct"/>
            <w:tcBorders>
              <w:top w:val="single" w:sz="4" w:space="0" w:color="auto"/>
              <w:left w:val="nil"/>
              <w:bottom w:val="single" w:sz="4" w:space="0" w:color="auto"/>
              <w:right w:val="single" w:sz="4" w:space="0" w:color="auto"/>
            </w:tcBorders>
            <w:shd w:val="clear" w:color="auto" w:fill="auto"/>
            <w:hideMark/>
          </w:tcPr>
          <w:p w14:paraId="6F8AC5C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Mangueira jardim siliconada trançada 1/2"x2,2mm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9D21CC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CA64AF7" w14:textId="18BDCB87"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296D5A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F900F9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4B1C64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30F754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F3DE9F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DA09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297</w:t>
            </w:r>
          </w:p>
        </w:tc>
        <w:tc>
          <w:tcPr>
            <w:tcW w:w="1567" w:type="pct"/>
            <w:tcBorders>
              <w:top w:val="single" w:sz="4" w:space="0" w:color="auto"/>
              <w:left w:val="nil"/>
              <w:bottom w:val="single" w:sz="4" w:space="0" w:color="auto"/>
              <w:right w:val="single" w:sz="4" w:space="0" w:color="auto"/>
            </w:tcBorders>
            <w:shd w:val="clear" w:color="auto" w:fill="auto"/>
            <w:hideMark/>
          </w:tcPr>
          <w:p w14:paraId="3BF5CB1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Nípel rosável 1".  Instalações de água fria, pvc, cor branca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F7C36B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B4B3D9B" w14:textId="5EE0845A"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0872F3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D2B048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659AE0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976D7B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4A7286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5467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298</w:t>
            </w:r>
          </w:p>
        </w:tc>
        <w:tc>
          <w:tcPr>
            <w:tcW w:w="1567" w:type="pct"/>
            <w:tcBorders>
              <w:top w:val="single" w:sz="4" w:space="0" w:color="auto"/>
              <w:left w:val="nil"/>
              <w:bottom w:val="single" w:sz="4" w:space="0" w:color="auto"/>
              <w:right w:val="single" w:sz="4" w:space="0" w:color="auto"/>
            </w:tcBorders>
            <w:shd w:val="clear" w:color="auto" w:fill="auto"/>
            <w:hideMark/>
          </w:tcPr>
          <w:p w14:paraId="0DAD946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Nípel rosável 1/2.  Instalações de água fria, pvc, cor branca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7241F3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FCD95D6" w14:textId="19BC09BA"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CF9EFF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B77733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08B6CA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FD3350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0B6202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53C4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299</w:t>
            </w:r>
          </w:p>
        </w:tc>
        <w:tc>
          <w:tcPr>
            <w:tcW w:w="1567" w:type="pct"/>
            <w:tcBorders>
              <w:top w:val="single" w:sz="4" w:space="0" w:color="auto"/>
              <w:left w:val="nil"/>
              <w:bottom w:val="single" w:sz="4" w:space="0" w:color="auto"/>
              <w:right w:val="single" w:sz="4" w:space="0" w:color="auto"/>
            </w:tcBorders>
            <w:shd w:val="clear" w:color="auto" w:fill="auto"/>
            <w:hideMark/>
          </w:tcPr>
          <w:p w14:paraId="58A723B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Nípel rosável 3/4.  Instalações de água fria, pvc, cor branca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F13453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152CE88" w14:textId="3E75A40E"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0CA0DC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280358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B91935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ACF608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6A3707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C471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300</w:t>
            </w:r>
          </w:p>
        </w:tc>
        <w:tc>
          <w:tcPr>
            <w:tcW w:w="1567" w:type="pct"/>
            <w:tcBorders>
              <w:top w:val="single" w:sz="4" w:space="0" w:color="auto"/>
              <w:left w:val="nil"/>
              <w:bottom w:val="single" w:sz="4" w:space="0" w:color="auto"/>
              <w:right w:val="single" w:sz="4" w:space="0" w:color="auto"/>
            </w:tcBorders>
            <w:shd w:val="clear" w:color="auto" w:fill="auto"/>
            <w:hideMark/>
          </w:tcPr>
          <w:p w14:paraId="4A3F3B4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Obturador saída para caixa acoplada em polipropileno.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6D2066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24CA808" w14:textId="684F6004"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1D73C9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93CF05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1DCC78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DE0081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507193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D4BD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301</w:t>
            </w:r>
          </w:p>
        </w:tc>
        <w:tc>
          <w:tcPr>
            <w:tcW w:w="1567" w:type="pct"/>
            <w:tcBorders>
              <w:top w:val="single" w:sz="4" w:space="0" w:color="auto"/>
              <w:left w:val="nil"/>
              <w:bottom w:val="single" w:sz="4" w:space="0" w:color="auto"/>
              <w:right w:val="single" w:sz="4" w:space="0" w:color="auto"/>
            </w:tcBorders>
            <w:shd w:val="clear" w:color="auto" w:fill="auto"/>
            <w:hideMark/>
          </w:tcPr>
          <w:p w14:paraId="19F4023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Plug rosável 1/2".  Instalações de água fria, pvc, cor branca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106339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5F66E31" w14:textId="13441C1D"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9EE201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F513D5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AA9F9C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5DF5D3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7D1529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F027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302</w:t>
            </w:r>
          </w:p>
        </w:tc>
        <w:tc>
          <w:tcPr>
            <w:tcW w:w="1567" w:type="pct"/>
            <w:tcBorders>
              <w:top w:val="single" w:sz="4" w:space="0" w:color="auto"/>
              <w:left w:val="nil"/>
              <w:bottom w:val="single" w:sz="4" w:space="0" w:color="auto"/>
              <w:right w:val="single" w:sz="4" w:space="0" w:color="auto"/>
            </w:tcBorders>
            <w:shd w:val="clear" w:color="auto" w:fill="auto"/>
            <w:hideMark/>
          </w:tcPr>
          <w:p w14:paraId="53EF2F2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Redução excêntrica esgoto 50 x 40. Pvc, cor branca.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9F1D34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D42FCEB" w14:textId="45017EB4"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DEDB11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2AEB00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2A3774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424836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D8E4AE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96A3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303</w:t>
            </w:r>
          </w:p>
        </w:tc>
        <w:tc>
          <w:tcPr>
            <w:tcW w:w="1567" w:type="pct"/>
            <w:tcBorders>
              <w:top w:val="single" w:sz="4" w:space="0" w:color="auto"/>
              <w:left w:val="nil"/>
              <w:bottom w:val="single" w:sz="4" w:space="0" w:color="auto"/>
              <w:right w:val="single" w:sz="4" w:space="0" w:color="auto"/>
            </w:tcBorders>
            <w:shd w:val="clear" w:color="auto" w:fill="auto"/>
            <w:hideMark/>
          </w:tcPr>
          <w:p w14:paraId="654C2B8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Redução excêntrica esgoto 75 x 50. Pvc, cor branca.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62E9D5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5567DB4" w14:textId="29C3F89E"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221223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C2B01F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8F7DE2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811CA6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FA7F88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C3AF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304</w:t>
            </w:r>
          </w:p>
        </w:tc>
        <w:tc>
          <w:tcPr>
            <w:tcW w:w="1567" w:type="pct"/>
            <w:tcBorders>
              <w:top w:val="single" w:sz="4" w:space="0" w:color="auto"/>
              <w:left w:val="nil"/>
              <w:bottom w:val="single" w:sz="4" w:space="0" w:color="auto"/>
              <w:right w:val="single" w:sz="4" w:space="0" w:color="auto"/>
            </w:tcBorders>
            <w:shd w:val="clear" w:color="auto" w:fill="auto"/>
            <w:hideMark/>
          </w:tcPr>
          <w:p w14:paraId="19CECE4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Registro esfera em metal 3/4" vazão total</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DCD3F2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5FBC90E" w14:textId="6469182F"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75CDF6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0F41B0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FBEECB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A8BC8E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E805C5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6110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305</w:t>
            </w:r>
          </w:p>
        </w:tc>
        <w:tc>
          <w:tcPr>
            <w:tcW w:w="1567" w:type="pct"/>
            <w:tcBorders>
              <w:top w:val="single" w:sz="4" w:space="0" w:color="auto"/>
              <w:left w:val="nil"/>
              <w:bottom w:val="single" w:sz="4" w:space="0" w:color="auto"/>
              <w:right w:val="single" w:sz="4" w:space="0" w:color="auto"/>
            </w:tcBorders>
            <w:shd w:val="clear" w:color="auto" w:fill="auto"/>
            <w:hideMark/>
          </w:tcPr>
          <w:p w14:paraId="6FF75BE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Registro esfera c/união dentada 1" c/alavanca, vedação em borracha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F8CC52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673E066" w14:textId="3D1590CE"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6749FA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31E2B3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76C39B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DEDFFE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D54A3A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3AB2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306</w:t>
            </w:r>
          </w:p>
        </w:tc>
        <w:tc>
          <w:tcPr>
            <w:tcW w:w="1567" w:type="pct"/>
            <w:tcBorders>
              <w:top w:val="single" w:sz="4" w:space="0" w:color="auto"/>
              <w:left w:val="nil"/>
              <w:bottom w:val="single" w:sz="4" w:space="0" w:color="auto"/>
              <w:right w:val="single" w:sz="4" w:space="0" w:color="auto"/>
            </w:tcBorders>
            <w:shd w:val="clear" w:color="auto" w:fill="auto"/>
            <w:hideMark/>
          </w:tcPr>
          <w:p w14:paraId="43A9FBC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Registro esfera soldável 20mm.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B2D618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7045103" w14:textId="49967B02"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BA4C46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B101F0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483276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68CA9A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E8E546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7755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307</w:t>
            </w:r>
          </w:p>
        </w:tc>
        <w:tc>
          <w:tcPr>
            <w:tcW w:w="1567" w:type="pct"/>
            <w:tcBorders>
              <w:top w:val="single" w:sz="4" w:space="0" w:color="auto"/>
              <w:left w:val="nil"/>
              <w:bottom w:val="single" w:sz="4" w:space="0" w:color="auto"/>
              <w:right w:val="single" w:sz="4" w:space="0" w:color="auto"/>
            </w:tcBorders>
            <w:shd w:val="clear" w:color="auto" w:fill="auto"/>
            <w:hideMark/>
          </w:tcPr>
          <w:p w14:paraId="35FC85F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Registro esfera soldável 25mm.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3ACDB0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95C9602" w14:textId="09FB50E6"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FF3901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DEC63A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0B7E39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9A2331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C406FD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951A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308</w:t>
            </w:r>
          </w:p>
        </w:tc>
        <w:tc>
          <w:tcPr>
            <w:tcW w:w="1567" w:type="pct"/>
            <w:tcBorders>
              <w:top w:val="single" w:sz="4" w:space="0" w:color="auto"/>
              <w:left w:val="nil"/>
              <w:bottom w:val="single" w:sz="4" w:space="0" w:color="auto"/>
              <w:right w:val="single" w:sz="4" w:space="0" w:color="auto"/>
            </w:tcBorders>
            <w:shd w:val="clear" w:color="auto" w:fill="auto"/>
            <w:hideMark/>
          </w:tcPr>
          <w:p w14:paraId="18CE6A2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de redução soldável 50x25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1CA549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A1B440D" w14:textId="0DFF9C0B"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30E667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A7E92F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4D9DBF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4D937D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7656A8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FC6E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309</w:t>
            </w:r>
          </w:p>
        </w:tc>
        <w:tc>
          <w:tcPr>
            <w:tcW w:w="1567" w:type="pct"/>
            <w:tcBorders>
              <w:top w:val="single" w:sz="4" w:space="0" w:color="auto"/>
              <w:left w:val="nil"/>
              <w:bottom w:val="single" w:sz="4" w:space="0" w:color="auto"/>
              <w:right w:val="single" w:sz="4" w:space="0" w:color="auto"/>
            </w:tcBorders>
            <w:shd w:val="clear" w:color="auto" w:fill="auto"/>
            <w:hideMark/>
          </w:tcPr>
          <w:p w14:paraId="4B4D608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esgoto 50 mm.  Pvc, cor branca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27E180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A6D9D36" w14:textId="2AECA7A9"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A350F7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09E07F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9A4652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2C840A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ED4BFD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4ED3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310</w:t>
            </w:r>
          </w:p>
        </w:tc>
        <w:tc>
          <w:tcPr>
            <w:tcW w:w="1567" w:type="pct"/>
            <w:tcBorders>
              <w:top w:val="single" w:sz="4" w:space="0" w:color="auto"/>
              <w:left w:val="nil"/>
              <w:bottom w:val="single" w:sz="4" w:space="0" w:color="auto"/>
              <w:right w:val="single" w:sz="4" w:space="0" w:color="auto"/>
            </w:tcBorders>
            <w:shd w:val="clear" w:color="auto" w:fill="auto"/>
            <w:hideMark/>
          </w:tcPr>
          <w:p w14:paraId="2FFC98C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esgoto 100 x 100.  Pvc, cor branca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87E605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343A799" w14:textId="264F0C63"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581944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722B08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8DAF61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320DD4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B405D2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12C1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311</w:t>
            </w:r>
          </w:p>
        </w:tc>
        <w:tc>
          <w:tcPr>
            <w:tcW w:w="1567" w:type="pct"/>
            <w:tcBorders>
              <w:top w:val="single" w:sz="4" w:space="0" w:color="auto"/>
              <w:left w:val="nil"/>
              <w:bottom w:val="single" w:sz="4" w:space="0" w:color="auto"/>
              <w:right w:val="single" w:sz="4" w:space="0" w:color="auto"/>
            </w:tcBorders>
            <w:shd w:val="clear" w:color="auto" w:fill="auto"/>
            <w:hideMark/>
          </w:tcPr>
          <w:p w14:paraId="7D947D8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de red. esgoto 100 x 50.  Pvc, cor branca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49FF5A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7A043F6" w14:textId="6EC86D10"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A5C1FF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B431A4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853DD9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4682AD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8B15A5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2CCA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312</w:t>
            </w:r>
          </w:p>
        </w:tc>
        <w:tc>
          <w:tcPr>
            <w:tcW w:w="1567" w:type="pct"/>
            <w:tcBorders>
              <w:top w:val="single" w:sz="4" w:space="0" w:color="auto"/>
              <w:left w:val="nil"/>
              <w:bottom w:val="single" w:sz="4" w:space="0" w:color="auto"/>
              <w:right w:val="single" w:sz="4" w:space="0" w:color="auto"/>
            </w:tcBorders>
            <w:shd w:val="clear" w:color="auto" w:fill="auto"/>
            <w:hideMark/>
          </w:tcPr>
          <w:p w14:paraId="70B3008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de red. esgoto 75 x 50.  Pvc, cor branca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E27583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66FF97D" w14:textId="00524630"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0C3237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935BF5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DFA3E5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436E30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3430C6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395A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313</w:t>
            </w:r>
          </w:p>
        </w:tc>
        <w:tc>
          <w:tcPr>
            <w:tcW w:w="1567" w:type="pct"/>
            <w:tcBorders>
              <w:top w:val="single" w:sz="4" w:space="0" w:color="auto"/>
              <w:left w:val="nil"/>
              <w:bottom w:val="single" w:sz="4" w:space="0" w:color="auto"/>
              <w:right w:val="single" w:sz="4" w:space="0" w:color="auto"/>
            </w:tcBorders>
            <w:shd w:val="clear" w:color="auto" w:fill="auto"/>
            <w:hideMark/>
          </w:tcPr>
          <w:p w14:paraId="63F1A7B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interno 1" para manga, em polietileno. Cor preto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8BB4B0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43B276F" w14:textId="1AB72D25"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C64B4D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E7BD04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EF180E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1EB846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4ED54A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FB2F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314</w:t>
            </w:r>
          </w:p>
        </w:tc>
        <w:tc>
          <w:tcPr>
            <w:tcW w:w="1567" w:type="pct"/>
            <w:tcBorders>
              <w:top w:val="single" w:sz="4" w:space="0" w:color="auto"/>
              <w:left w:val="nil"/>
              <w:bottom w:val="single" w:sz="4" w:space="0" w:color="auto"/>
              <w:right w:val="single" w:sz="4" w:space="0" w:color="auto"/>
            </w:tcBorders>
            <w:shd w:val="clear" w:color="auto" w:fill="auto"/>
            <w:hideMark/>
          </w:tcPr>
          <w:p w14:paraId="6CC1C5F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interno 1/2" para manga, em polietileno. Cor preto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0D531F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DEB5780" w14:textId="70F2CE50"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888CA3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2C2EF4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B63744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16FB13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F26F7D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673A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315</w:t>
            </w:r>
          </w:p>
        </w:tc>
        <w:tc>
          <w:tcPr>
            <w:tcW w:w="1567" w:type="pct"/>
            <w:tcBorders>
              <w:top w:val="single" w:sz="4" w:space="0" w:color="auto"/>
              <w:left w:val="nil"/>
              <w:bottom w:val="single" w:sz="4" w:space="0" w:color="auto"/>
              <w:right w:val="single" w:sz="4" w:space="0" w:color="auto"/>
            </w:tcBorders>
            <w:shd w:val="clear" w:color="auto" w:fill="auto"/>
            <w:hideMark/>
          </w:tcPr>
          <w:p w14:paraId="21206CD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rosável 1/2".  Instalações de água fria, pvc, cor branca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3FD634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AD58FF3" w14:textId="4B1C7BB7"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E00474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BBC2FA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D7C51C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55B6B0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D18B5F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EC15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316</w:t>
            </w:r>
          </w:p>
        </w:tc>
        <w:tc>
          <w:tcPr>
            <w:tcW w:w="1567" w:type="pct"/>
            <w:tcBorders>
              <w:top w:val="single" w:sz="4" w:space="0" w:color="auto"/>
              <w:left w:val="nil"/>
              <w:bottom w:val="single" w:sz="4" w:space="0" w:color="auto"/>
              <w:right w:val="single" w:sz="4" w:space="0" w:color="auto"/>
            </w:tcBorders>
            <w:shd w:val="clear" w:color="auto" w:fill="auto"/>
            <w:hideMark/>
          </w:tcPr>
          <w:p w14:paraId="4C4BA5A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sold.20mm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D1E03D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385BCE6" w14:textId="39D3EABE"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CAC981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452E68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B6353F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C97F82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C8AF6AE"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9492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317</w:t>
            </w:r>
          </w:p>
        </w:tc>
        <w:tc>
          <w:tcPr>
            <w:tcW w:w="1567" w:type="pct"/>
            <w:tcBorders>
              <w:top w:val="single" w:sz="4" w:space="0" w:color="auto"/>
              <w:left w:val="nil"/>
              <w:bottom w:val="single" w:sz="4" w:space="0" w:color="auto"/>
              <w:right w:val="single" w:sz="4" w:space="0" w:color="auto"/>
            </w:tcBorders>
            <w:shd w:val="clear" w:color="auto" w:fill="auto"/>
            <w:hideMark/>
          </w:tcPr>
          <w:p w14:paraId="07482C2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sold.25mm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6D24C2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CC03D4B" w14:textId="0E1101FC"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5FC713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09108E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70F545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2247AE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B7BE89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6759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318</w:t>
            </w:r>
          </w:p>
        </w:tc>
        <w:tc>
          <w:tcPr>
            <w:tcW w:w="1567" w:type="pct"/>
            <w:tcBorders>
              <w:top w:val="single" w:sz="4" w:space="0" w:color="auto"/>
              <w:left w:val="nil"/>
              <w:bottom w:val="single" w:sz="4" w:space="0" w:color="auto"/>
              <w:right w:val="single" w:sz="4" w:space="0" w:color="auto"/>
            </w:tcBorders>
            <w:shd w:val="clear" w:color="auto" w:fill="auto"/>
            <w:hideMark/>
          </w:tcPr>
          <w:p w14:paraId="307ABA0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sold.32mm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F3EE4E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AE117C9" w14:textId="5277181A"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85A632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E9A563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1EA324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098A84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634607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6789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319</w:t>
            </w:r>
          </w:p>
        </w:tc>
        <w:tc>
          <w:tcPr>
            <w:tcW w:w="1567" w:type="pct"/>
            <w:tcBorders>
              <w:top w:val="single" w:sz="4" w:space="0" w:color="auto"/>
              <w:left w:val="nil"/>
              <w:bottom w:val="single" w:sz="4" w:space="0" w:color="auto"/>
              <w:right w:val="single" w:sz="4" w:space="0" w:color="auto"/>
            </w:tcBorders>
            <w:shd w:val="clear" w:color="auto" w:fill="auto"/>
            <w:hideMark/>
          </w:tcPr>
          <w:p w14:paraId="569D183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soldável c/rosca 20x1/2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3B7BED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B21206A" w14:textId="0006259A"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0E541F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620C18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1AD2A3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B3A49F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45D6C4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5D05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320</w:t>
            </w:r>
          </w:p>
        </w:tc>
        <w:tc>
          <w:tcPr>
            <w:tcW w:w="1567" w:type="pct"/>
            <w:tcBorders>
              <w:top w:val="single" w:sz="4" w:space="0" w:color="auto"/>
              <w:left w:val="nil"/>
              <w:bottom w:val="single" w:sz="4" w:space="0" w:color="auto"/>
              <w:right w:val="single" w:sz="4" w:space="0" w:color="auto"/>
            </w:tcBorders>
            <w:shd w:val="clear" w:color="auto" w:fill="auto"/>
            <w:hideMark/>
          </w:tcPr>
          <w:p w14:paraId="26F626B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soldável c/rosca 25x1/2 pvc, cor marrom.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C38328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2F6CB58" w14:textId="6F9F3AD8"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0E3BD3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BDDF2E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CBCED6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6ED302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1F3111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F183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321</w:t>
            </w:r>
          </w:p>
        </w:tc>
        <w:tc>
          <w:tcPr>
            <w:tcW w:w="1567" w:type="pct"/>
            <w:tcBorders>
              <w:top w:val="single" w:sz="4" w:space="0" w:color="auto"/>
              <w:left w:val="nil"/>
              <w:bottom w:val="single" w:sz="4" w:space="0" w:color="auto"/>
              <w:right w:val="single" w:sz="4" w:space="0" w:color="auto"/>
            </w:tcBorders>
            <w:shd w:val="clear" w:color="auto" w:fill="auto"/>
            <w:hideMark/>
          </w:tcPr>
          <w:p w14:paraId="1121A41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Torneira plástica p/jardim 1/2" preta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2A0EE9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2ED9702" w14:textId="2E2AE328"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60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FC6E92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CEAD38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7C1137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513C17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FCF672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42F3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322</w:t>
            </w:r>
          </w:p>
        </w:tc>
        <w:tc>
          <w:tcPr>
            <w:tcW w:w="1567" w:type="pct"/>
            <w:tcBorders>
              <w:top w:val="single" w:sz="4" w:space="0" w:color="auto"/>
              <w:left w:val="nil"/>
              <w:bottom w:val="single" w:sz="4" w:space="0" w:color="auto"/>
              <w:right w:val="single" w:sz="4" w:space="0" w:color="auto"/>
            </w:tcBorders>
            <w:shd w:val="clear" w:color="auto" w:fill="auto"/>
            <w:hideMark/>
          </w:tcPr>
          <w:p w14:paraId="60F36AB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Torneira plástica p/tanque 15cm 1/2" branca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551578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C98A619" w14:textId="00CB7DC5"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728D9E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53B93E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9A61F3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5079AE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60BDF1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593C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323</w:t>
            </w:r>
          </w:p>
        </w:tc>
        <w:tc>
          <w:tcPr>
            <w:tcW w:w="1567" w:type="pct"/>
            <w:tcBorders>
              <w:top w:val="single" w:sz="4" w:space="0" w:color="auto"/>
              <w:left w:val="nil"/>
              <w:bottom w:val="single" w:sz="4" w:space="0" w:color="auto"/>
              <w:right w:val="single" w:sz="4" w:space="0" w:color="auto"/>
            </w:tcBorders>
            <w:shd w:val="clear" w:color="auto" w:fill="auto"/>
            <w:hideMark/>
          </w:tcPr>
          <w:p w14:paraId="0AF2BA6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Tubo extensível para lavatório/pia com suporte. Comprimento fechado: 35 cm comprimento aberto: 74 cm. Branco, material polipropileno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CE66A2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E830504" w14:textId="5A59C3A5"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364578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B7E11B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E7A33C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121502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666704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B9FF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324</w:t>
            </w:r>
          </w:p>
        </w:tc>
        <w:tc>
          <w:tcPr>
            <w:tcW w:w="1567" w:type="pct"/>
            <w:tcBorders>
              <w:top w:val="single" w:sz="4" w:space="0" w:color="auto"/>
              <w:left w:val="nil"/>
              <w:bottom w:val="single" w:sz="4" w:space="0" w:color="auto"/>
              <w:right w:val="single" w:sz="4" w:space="0" w:color="auto"/>
            </w:tcBorders>
            <w:shd w:val="clear" w:color="auto" w:fill="auto"/>
            <w:hideMark/>
          </w:tcPr>
          <w:p w14:paraId="51B5DD8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Tubo pvc esgoto 40mm. Pvc, cor branca. (barra 06 metros)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8FFEFB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D9CF6E3" w14:textId="3F57ADBE"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9B8120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59916F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D1231C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E0CA6C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212FC8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DA9F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325</w:t>
            </w:r>
          </w:p>
        </w:tc>
        <w:tc>
          <w:tcPr>
            <w:tcW w:w="1567" w:type="pct"/>
            <w:tcBorders>
              <w:top w:val="single" w:sz="4" w:space="0" w:color="auto"/>
              <w:left w:val="nil"/>
              <w:bottom w:val="single" w:sz="4" w:space="0" w:color="auto"/>
              <w:right w:val="single" w:sz="4" w:space="0" w:color="auto"/>
            </w:tcBorders>
            <w:shd w:val="clear" w:color="auto" w:fill="auto"/>
            <w:hideMark/>
          </w:tcPr>
          <w:p w14:paraId="429EF4C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Tubo pvc esgoto 50mm. Pvc, cor branca. (barra 06 metros)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720392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A3E3B81" w14:textId="23D89B60"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60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07D9AA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DA1F95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9E84DB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FF917C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2E2252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E6DA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326</w:t>
            </w:r>
          </w:p>
        </w:tc>
        <w:tc>
          <w:tcPr>
            <w:tcW w:w="1567" w:type="pct"/>
            <w:tcBorders>
              <w:top w:val="single" w:sz="4" w:space="0" w:color="auto"/>
              <w:left w:val="nil"/>
              <w:bottom w:val="single" w:sz="4" w:space="0" w:color="auto"/>
              <w:right w:val="single" w:sz="4" w:space="0" w:color="auto"/>
            </w:tcBorders>
            <w:shd w:val="clear" w:color="auto" w:fill="auto"/>
            <w:hideMark/>
          </w:tcPr>
          <w:p w14:paraId="1070A83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Tubo pvc esgoto 75mm. Pvc, cor branca. (barra 06 metros)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CF2CB4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96C6511" w14:textId="2F70AB74"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E6DF89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BE6BAA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D92A36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D939C5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7E781B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817C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327</w:t>
            </w:r>
          </w:p>
        </w:tc>
        <w:tc>
          <w:tcPr>
            <w:tcW w:w="1567" w:type="pct"/>
            <w:tcBorders>
              <w:top w:val="single" w:sz="4" w:space="0" w:color="auto"/>
              <w:left w:val="nil"/>
              <w:bottom w:val="single" w:sz="4" w:space="0" w:color="auto"/>
              <w:right w:val="single" w:sz="4" w:space="0" w:color="auto"/>
            </w:tcBorders>
            <w:shd w:val="clear" w:color="auto" w:fill="auto"/>
            <w:hideMark/>
          </w:tcPr>
          <w:p w14:paraId="5974A8C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Tubo pvc esgoto 100mm. Pvc, cor branca. (barra 06 metros)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B7C77D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10E7C3A" w14:textId="7174C595"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80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3C0802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B0061A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8AE500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241F88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2622F5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9532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328</w:t>
            </w:r>
          </w:p>
        </w:tc>
        <w:tc>
          <w:tcPr>
            <w:tcW w:w="1567" w:type="pct"/>
            <w:tcBorders>
              <w:top w:val="single" w:sz="4" w:space="0" w:color="auto"/>
              <w:left w:val="nil"/>
              <w:bottom w:val="single" w:sz="4" w:space="0" w:color="auto"/>
              <w:right w:val="single" w:sz="4" w:space="0" w:color="auto"/>
            </w:tcBorders>
            <w:shd w:val="clear" w:color="auto" w:fill="auto"/>
            <w:hideMark/>
          </w:tcPr>
          <w:p w14:paraId="2EA7FD0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Tubo pvc soldável 20mm. Pvc, cor marrom. (barra 06 metros)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DA3953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79F5EDB" w14:textId="77A120FD"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806BA5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526AF9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829DDA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928842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3EA65A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E394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329</w:t>
            </w:r>
          </w:p>
        </w:tc>
        <w:tc>
          <w:tcPr>
            <w:tcW w:w="1567" w:type="pct"/>
            <w:tcBorders>
              <w:top w:val="single" w:sz="4" w:space="0" w:color="auto"/>
              <w:left w:val="nil"/>
              <w:bottom w:val="single" w:sz="4" w:space="0" w:color="auto"/>
              <w:right w:val="single" w:sz="4" w:space="0" w:color="auto"/>
            </w:tcBorders>
            <w:shd w:val="clear" w:color="auto" w:fill="auto"/>
            <w:hideMark/>
          </w:tcPr>
          <w:p w14:paraId="7BA72BA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Tubo pvc soldável 25mm. Pvc, cor marrom. (barra 06 metros)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741C88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1B6EBCA" w14:textId="4CC4B3D6"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1806AD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68EA3E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9319AF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F12163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CD7DA8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AFB0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330</w:t>
            </w:r>
          </w:p>
        </w:tc>
        <w:tc>
          <w:tcPr>
            <w:tcW w:w="1567" w:type="pct"/>
            <w:tcBorders>
              <w:top w:val="single" w:sz="4" w:space="0" w:color="auto"/>
              <w:left w:val="nil"/>
              <w:bottom w:val="single" w:sz="4" w:space="0" w:color="auto"/>
              <w:right w:val="single" w:sz="4" w:space="0" w:color="auto"/>
            </w:tcBorders>
            <w:shd w:val="clear" w:color="auto" w:fill="auto"/>
            <w:hideMark/>
          </w:tcPr>
          <w:p w14:paraId="618C43C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Tubo pvc soldável 32mm. Pvc, cor marrom. (barra 06 metros)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D122BF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D2EC0A3" w14:textId="32D0FA13"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5A0EF6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A0C1EA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DFFB76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62C4EC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206EC4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72E8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331</w:t>
            </w:r>
          </w:p>
        </w:tc>
        <w:tc>
          <w:tcPr>
            <w:tcW w:w="1567" w:type="pct"/>
            <w:tcBorders>
              <w:top w:val="single" w:sz="4" w:space="0" w:color="auto"/>
              <w:left w:val="nil"/>
              <w:bottom w:val="single" w:sz="4" w:space="0" w:color="auto"/>
              <w:right w:val="single" w:sz="4" w:space="0" w:color="auto"/>
            </w:tcBorders>
            <w:shd w:val="clear" w:color="auto" w:fill="auto"/>
            <w:hideMark/>
          </w:tcPr>
          <w:p w14:paraId="12F0E7C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Tubo pvc soldável 50mm. Pvc, cor marrom. (barra 06 metros)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EF99FE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9793BFD" w14:textId="78990292"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AFF1A2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79BEBD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3B3797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74876E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962524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3A15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332</w:t>
            </w:r>
          </w:p>
        </w:tc>
        <w:tc>
          <w:tcPr>
            <w:tcW w:w="1567" w:type="pct"/>
            <w:tcBorders>
              <w:top w:val="single" w:sz="4" w:space="0" w:color="auto"/>
              <w:left w:val="nil"/>
              <w:bottom w:val="single" w:sz="4" w:space="0" w:color="auto"/>
              <w:right w:val="single" w:sz="4" w:space="0" w:color="auto"/>
            </w:tcBorders>
            <w:shd w:val="clear" w:color="auto" w:fill="auto"/>
            <w:hideMark/>
          </w:tcPr>
          <w:p w14:paraId="46711A8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Tubo pvc soldável 60mm. Pvc, cor marrom. (barra 06 metros)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C13F6B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4EDFCB1" w14:textId="49FADD4D"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903DD2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4480C9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B18CF0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1CA4FC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1781E8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BBD0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333</w:t>
            </w:r>
          </w:p>
        </w:tc>
        <w:tc>
          <w:tcPr>
            <w:tcW w:w="1567" w:type="pct"/>
            <w:tcBorders>
              <w:top w:val="single" w:sz="4" w:space="0" w:color="auto"/>
              <w:left w:val="nil"/>
              <w:bottom w:val="single" w:sz="4" w:space="0" w:color="auto"/>
              <w:right w:val="single" w:sz="4" w:space="0" w:color="auto"/>
            </w:tcBorders>
            <w:shd w:val="clear" w:color="auto" w:fill="auto"/>
            <w:hideMark/>
          </w:tcPr>
          <w:p w14:paraId="439038D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União interna 1" para manga, em polietileno. Cor preto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EE28FB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4B11F80" w14:textId="431EF39A"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A12432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9A7C85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4BED91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89B863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2D70AA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71BC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334</w:t>
            </w:r>
          </w:p>
        </w:tc>
        <w:tc>
          <w:tcPr>
            <w:tcW w:w="1567" w:type="pct"/>
            <w:tcBorders>
              <w:top w:val="single" w:sz="4" w:space="0" w:color="auto"/>
              <w:left w:val="nil"/>
              <w:bottom w:val="single" w:sz="4" w:space="0" w:color="auto"/>
              <w:right w:val="single" w:sz="4" w:space="0" w:color="auto"/>
            </w:tcBorders>
            <w:shd w:val="clear" w:color="auto" w:fill="auto"/>
            <w:hideMark/>
          </w:tcPr>
          <w:p w14:paraId="453042E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União interna 1/2" para manga, em polietileno. Cor preto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78393E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DCEB62D" w14:textId="248A46AB"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E2FB65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772E0D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D28DC5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399EAF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CD19F4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F654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335</w:t>
            </w:r>
          </w:p>
        </w:tc>
        <w:tc>
          <w:tcPr>
            <w:tcW w:w="1567" w:type="pct"/>
            <w:tcBorders>
              <w:top w:val="single" w:sz="4" w:space="0" w:color="auto"/>
              <w:left w:val="nil"/>
              <w:bottom w:val="single" w:sz="4" w:space="0" w:color="auto"/>
              <w:right w:val="single" w:sz="4" w:space="0" w:color="auto"/>
            </w:tcBorders>
            <w:shd w:val="clear" w:color="auto" w:fill="auto"/>
            <w:hideMark/>
          </w:tcPr>
          <w:p w14:paraId="5F9C533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União interna 3/8" para manga, em polietileno. Cor preto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B32603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6A11C82" w14:textId="2DEABF58"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DCF5F8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78F74C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580213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F86AE1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BE01F6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7D7A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336</w:t>
            </w:r>
          </w:p>
        </w:tc>
        <w:tc>
          <w:tcPr>
            <w:tcW w:w="1567" w:type="pct"/>
            <w:tcBorders>
              <w:top w:val="single" w:sz="4" w:space="0" w:color="auto"/>
              <w:left w:val="nil"/>
              <w:bottom w:val="single" w:sz="4" w:space="0" w:color="auto"/>
              <w:right w:val="single" w:sz="4" w:space="0" w:color="auto"/>
            </w:tcBorders>
            <w:shd w:val="clear" w:color="auto" w:fill="auto"/>
            <w:hideMark/>
          </w:tcPr>
          <w:p w14:paraId="53792DB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Válvula p/lavatório nr08 s/ladrão cromada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ADB653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DC822AF" w14:textId="2ACC1B18"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1E79D1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D817B0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B58A96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368F08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BF3554" w:rsidRPr="00B44C44" w14:paraId="38DF8ADC" w14:textId="77777777" w:rsidTr="00530F6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0222484"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Ferramentas</w:t>
            </w:r>
          </w:p>
        </w:tc>
      </w:tr>
      <w:tr w:rsidR="0046655D" w:rsidRPr="00B44C44" w14:paraId="7372E88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EE885"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ITEM</w:t>
            </w:r>
          </w:p>
        </w:tc>
        <w:tc>
          <w:tcPr>
            <w:tcW w:w="1567" w:type="pct"/>
            <w:tcBorders>
              <w:top w:val="single" w:sz="4" w:space="0" w:color="auto"/>
              <w:left w:val="nil"/>
              <w:bottom w:val="single" w:sz="4" w:space="0" w:color="auto"/>
              <w:right w:val="single" w:sz="4" w:space="0" w:color="auto"/>
            </w:tcBorders>
            <w:shd w:val="clear" w:color="auto" w:fill="auto"/>
            <w:noWrap/>
            <w:vAlign w:val="center"/>
            <w:hideMark/>
          </w:tcPr>
          <w:p w14:paraId="6C8B334B" w14:textId="77777777" w:rsidR="00BF3554" w:rsidRPr="00530F62" w:rsidRDefault="00BF3554" w:rsidP="002859DB">
            <w:pPr>
              <w:spacing w:after="0" w:line="240" w:lineRule="auto"/>
              <w:jc w:val="center"/>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ESPECIFICAÇÃO DOS MATERIAIS</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333BC38D"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UNIDADE DE MEDIDA</w:t>
            </w:r>
          </w:p>
        </w:tc>
        <w:tc>
          <w:tcPr>
            <w:tcW w:w="549" w:type="pct"/>
            <w:tcBorders>
              <w:top w:val="single" w:sz="4" w:space="0" w:color="auto"/>
              <w:left w:val="nil"/>
              <w:bottom w:val="single" w:sz="4" w:space="0" w:color="auto"/>
              <w:right w:val="single" w:sz="4" w:space="0" w:color="auto"/>
            </w:tcBorders>
            <w:shd w:val="clear" w:color="auto" w:fill="auto"/>
            <w:vAlign w:val="center"/>
            <w:hideMark/>
          </w:tcPr>
          <w:p w14:paraId="16C9C314"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QUANTIDADE</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554D9B59"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MARCA</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1D4D914E"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MODELO</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43CC2D5C"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 xml:space="preserve"> VALOR UNITÁRIO </w:t>
            </w:r>
          </w:p>
        </w:tc>
        <w:tc>
          <w:tcPr>
            <w:tcW w:w="542" w:type="pct"/>
            <w:tcBorders>
              <w:top w:val="single" w:sz="4" w:space="0" w:color="auto"/>
              <w:left w:val="nil"/>
              <w:bottom w:val="single" w:sz="4" w:space="0" w:color="auto"/>
              <w:right w:val="single" w:sz="4" w:space="0" w:color="auto"/>
            </w:tcBorders>
            <w:shd w:val="clear" w:color="auto" w:fill="auto"/>
            <w:vAlign w:val="center"/>
            <w:hideMark/>
          </w:tcPr>
          <w:p w14:paraId="0AF4FBF7"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 xml:space="preserve"> VALOR TOTAL </w:t>
            </w:r>
          </w:p>
        </w:tc>
      </w:tr>
      <w:tr w:rsidR="0046655D" w:rsidRPr="00B44C44" w14:paraId="483D7B9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F6CE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337</w:t>
            </w:r>
          </w:p>
        </w:tc>
        <w:tc>
          <w:tcPr>
            <w:tcW w:w="1567" w:type="pct"/>
            <w:tcBorders>
              <w:top w:val="single" w:sz="4" w:space="0" w:color="auto"/>
              <w:left w:val="nil"/>
              <w:bottom w:val="single" w:sz="4" w:space="0" w:color="auto"/>
              <w:right w:val="single" w:sz="4" w:space="0" w:color="auto"/>
            </w:tcBorders>
            <w:shd w:val="clear" w:color="auto" w:fill="auto"/>
            <w:hideMark/>
          </w:tcPr>
          <w:p w14:paraId="7412402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Alicate de corte diagonal 6" aço cromado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B34B8C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2114C" w14:textId="097B4EA1"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8</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47E6A7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0C68F7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C7A082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09827D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786F81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AF57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338</w:t>
            </w:r>
          </w:p>
        </w:tc>
        <w:tc>
          <w:tcPr>
            <w:tcW w:w="1567" w:type="pct"/>
            <w:tcBorders>
              <w:top w:val="single" w:sz="4" w:space="0" w:color="auto"/>
              <w:left w:val="nil"/>
              <w:bottom w:val="single" w:sz="4" w:space="0" w:color="auto"/>
              <w:right w:val="single" w:sz="4" w:space="0" w:color="auto"/>
            </w:tcBorders>
            <w:shd w:val="clear" w:color="auto" w:fill="auto"/>
            <w:hideMark/>
          </w:tcPr>
          <w:p w14:paraId="1467DD7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Aplicador p/massa 98mmx73mm. Plástico flexível branco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FA865E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A5A9E9F" w14:textId="1DCE9D70"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18400B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01C6D3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D96667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DE6BA5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008C2E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8607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339</w:t>
            </w:r>
          </w:p>
        </w:tc>
        <w:tc>
          <w:tcPr>
            <w:tcW w:w="1567" w:type="pct"/>
            <w:tcBorders>
              <w:top w:val="single" w:sz="4" w:space="0" w:color="auto"/>
              <w:left w:val="nil"/>
              <w:bottom w:val="single" w:sz="4" w:space="0" w:color="auto"/>
              <w:right w:val="single" w:sz="4" w:space="0" w:color="auto"/>
            </w:tcBorders>
            <w:shd w:val="clear" w:color="auto" w:fill="auto"/>
            <w:hideMark/>
          </w:tcPr>
          <w:p w14:paraId="60C8EA6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Arco de serra mini, gancho de engate da lâmina com borboleta, cabo em plástico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6D4537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A930054" w14:textId="68E632D8"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480794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FB9355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F402C5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BF0CD8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961B51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9E71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340</w:t>
            </w:r>
          </w:p>
        </w:tc>
        <w:tc>
          <w:tcPr>
            <w:tcW w:w="1567" w:type="pct"/>
            <w:tcBorders>
              <w:top w:val="single" w:sz="4" w:space="0" w:color="auto"/>
              <w:left w:val="nil"/>
              <w:bottom w:val="single" w:sz="4" w:space="0" w:color="auto"/>
              <w:right w:val="single" w:sz="4" w:space="0" w:color="auto"/>
            </w:tcBorders>
            <w:shd w:val="clear" w:color="auto" w:fill="auto"/>
            <w:hideMark/>
          </w:tcPr>
          <w:p w14:paraId="3194439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Arco serra profissional regulável de 8' a 12', acabamento pintado, cabo ergonômico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FF1BB9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7B6717D" w14:textId="4EE4BDB7"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D2C95E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27EF84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C06F12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15EB56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93A78A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C0AB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341</w:t>
            </w:r>
          </w:p>
        </w:tc>
        <w:tc>
          <w:tcPr>
            <w:tcW w:w="1567" w:type="pct"/>
            <w:tcBorders>
              <w:top w:val="single" w:sz="4" w:space="0" w:color="auto"/>
              <w:left w:val="nil"/>
              <w:bottom w:val="single" w:sz="4" w:space="0" w:color="auto"/>
              <w:right w:val="single" w:sz="4" w:space="0" w:color="auto"/>
            </w:tcBorders>
            <w:shd w:val="clear" w:color="auto" w:fill="auto"/>
            <w:hideMark/>
          </w:tcPr>
          <w:p w14:paraId="6FE3070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Caixa metálica p/ferramenta 5 gavetas 20x20x51cm, chapa de aço, pintura eletrostática.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390C85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462B21C" w14:textId="47F22671"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957A36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22582D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419175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1A16F6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C4EC70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2D8F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342</w:t>
            </w:r>
          </w:p>
        </w:tc>
        <w:tc>
          <w:tcPr>
            <w:tcW w:w="1567" w:type="pct"/>
            <w:tcBorders>
              <w:top w:val="single" w:sz="4" w:space="0" w:color="auto"/>
              <w:left w:val="nil"/>
              <w:bottom w:val="single" w:sz="4" w:space="0" w:color="auto"/>
              <w:right w:val="single" w:sz="4" w:space="0" w:color="auto"/>
            </w:tcBorders>
            <w:shd w:val="clear" w:color="auto" w:fill="auto"/>
            <w:hideMark/>
          </w:tcPr>
          <w:p w14:paraId="30BB183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Cavadeira articulada c/cabo 110 cm, cavadeira em aço com cabo em madeira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49D83B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9D32672" w14:textId="7FC164C5"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8</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476E63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06B91B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9C123D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188E89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936679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58AB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343</w:t>
            </w:r>
          </w:p>
        </w:tc>
        <w:tc>
          <w:tcPr>
            <w:tcW w:w="1567" w:type="pct"/>
            <w:tcBorders>
              <w:top w:val="single" w:sz="4" w:space="0" w:color="auto"/>
              <w:left w:val="nil"/>
              <w:bottom w:val="single" w:sz="4" w:space="0" w:color="auto"/>
              <w:right w:val="single" w:sz="4" w:space="0" w:color="auto"/>
            </w:tcBorders>
            <w:shd w:val="clear" w:color="auto" w:fill="auto"/>
            <w:hideMark/>
          </w:tcPr>
          <w:p w14:paraId="72186DE4" w14:textId="7A2F75B0"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Chave de fenda emborrachada 1/8 x 6", cromo vanádio, cabo ergonômico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E3CBFF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B9DFFA2" w14:textId="7AAFF031"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8</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764E8E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548CEB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52E738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2120AD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140935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1005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344</w:t>
            </w:r>
          </w:p>
        </w:tc>
        <w:tc>
          <w:tcPr>
            <w:tcW w:w="1567" w:type="pct"/>
            <w:tcBorders>
              <w:top w:val="single" w:sz="4" w:space="0" w:color="auto"/>
              <w:left w:val="nil"/>
              <w:bottom w:val="single" w:sz="4" w:space="0" w:color="auto"/>
              <w:right w:val="single" w:sz="4" w:space="0" w:color="auto"/>
            </w:tcBorders>
            <w:shd w:val="clear" w:color="auto" w:fill="auto"/>
            <w:hideMark/>
          </w:tcPr>
          <w:p w14:paraId="0DE8014D" w14:textId="09C2DC6C"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Chave de fenda emborrachada 3/16 x 5", cromo vanádio, cabo ergonômico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88690B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D6A5042" w14:textId="3B566842"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8</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295F26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D805D8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0922D9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2EAB57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F31344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2174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345</w:t>
            </w:r>
          </w:p>
        </w:tc>
        <w:tc>
          <w:tcPr>
            <w:tcW w:w="1567" w:type="pct"/>
            <w:tcBorders>
              <w:top w:val="single" w:sz="4" w:space="0" w:color="auto"/>
              <w:left w:val="nil"/>
              <w:bottom w:val="single" w:sz="4" w:space="0" w:color="auto"/>
              <w:right w:val="single" w:sz="4" w:space="0" w:color="auto"/>
            </w:tcBorders>
            <w:shd w:val="clear" w:color="auto" w:fill="auto"/>
            <w:hideMark/>
          </w:tcPr>
          <w:p w14:paraId="7F24A781" w14:textId="138EDBE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Chave de fenda emborrachada 3/16 x 6", cromo vanádio, cabo ergonômico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C3B0B7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0334A44" w14:textId="48A43C8F"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8</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AB4E67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8FA8CA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EF263D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3EE11E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656BEC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FDA4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346</w:t>
            </w:r>
          </w:p>
        </w:tc>
        <w:tc>
          <w:tcPr>
            <w:tcW w:w="1567" w:type="pct"/>
            <w:tcBorders>
              <w:top w:val="single" w:sz="4" w:space="0" w:color="auto"/>
              <w:left w:val="nil"/>
              <w:bottom w:val="single" w:sz="4" w:space="0" w:color="auto"/>
              <w:right w:val="single" w:sz="4" w:space="0" w:color="auto"/>
            </w:tcBorders>
            <w:shd w:val="clear" w:color="auto" w:fill="auto"/>
            <w:hideMark/>
          </w:tcPr>
          <w:p w14:paraId="6E554562" w14:textId="6A96D70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Chave Philips emborrachada 1/4 x 5", cromo vanádio, cabo ergonômico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853A2E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B9D841D" w14:textId="1B7631E7"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8</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4E1FA3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C49EEB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B57ECA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71E740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3C3593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2EBD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347</w:t>
            </w:r>
          </w:p>
        </w:tc>
        <w:tc>
          <w:tcPr>
            <w:tcW w:w="1567" w:type="pct"/>
            <w:tcBorders>
              <w:top w:val="single" w:sz="4" w:space="0" w:color="auto"/>
              <w:left w:val="nil"/>
              <w:bottom w:val="single" w:sz="4" w:space="0" w:color="auto"/>
              <w:right w:val="single" w:sz="4" w:space="0" w:color="auto"/>
            </w:tcBorders>
            <w:shd w:val="clear" w:color="auto" w:fill="auto"/>
            <w:hideMark/>
          </w:tcPr>
          <w:p w14:paraId="147F168A" w14:textId="37C40488"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Chave Philips emborrachada 1/4 x 8", cromo vanádio, cabo ergonômico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A9067C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0EA073F" w14:textId="61AAE19B"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8</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D24E07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AC31FC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AA5D45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6D0651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E0563B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21A1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348</w:t>
            </w:r>
          </w:p>
        </w:tc>
        <w:tc>
          <w:tcPr>
            <w:tcW w:w="1567" w:type="pct"/>
            <w:tcBorders>
              <w:top w:val="single" w:sz="4" w:space="0" w:color="auto"/>
              <w:left w:val="nil"/>
              <w:bottom w:val="single" w:sz="4" w:space="0" w:color="auto"/>
              <w:right w:val="single" w:sz="4" w:space="0" w:color="auto"/>
            </w:tcBorders>
            <w:shd w:val="clear" w:color="auto" w:fill="auto"/>
            <w:hideMark/>
          </w:tcPr>
          <w:p w14:paraId="4AF014BC" w14:textId="75EE98D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Chave Philips emborrachada 3/16 x 5", cromo vanádio, cabo ergonômico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758607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4798BDA" w14:textId="08733039"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8</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5F6DCC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A8062B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A579E3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E5E2D8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28C2B6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E5A5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349</w:t>
            </w:r>
          </w:p>
        </w:tc>
        <w:tc>
          <w:tcPr>
            <w:tcW w:w="1567" w:type="pct"/>
            <w:tcBorders>
              <w:top w:val="single" w:sz="4" w:space="0" w:color="auto"/>
              <w:left w:val="nil"/>
              <w:bottom w:val="single" w:sz="4" w:space="0" w:color="auto"/>
              <w:right w:val="single" w:sz="4" w:space="0" w:color="auto"/>
            </w:tcBorders>
            <w:shd w:val="clear" w:color="auto" w:fill="auto"/>
            <w:hideMark/>
          </w:tcPr>
          <w:p w14:paraId="5A6D6C30" w14:textId="5D6A5C3A"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Chave Philips emborrachada 3/16 x 6", cromo vanádio, cabo ergonômico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2DC558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9C967E5" w14:textId="1492A1C0"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8</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EA385D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2529E8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697E8C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CC9BE0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193AC5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9B08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350</w:t>
            </w:r>
          </w:p>
        </w:tc>
        <w:tc>
          <w:tcPr>
            <w:tcW w:w="1567" w:type="pct"/>
            <w:tcBorders>
              <w:top w:val="single" w:sz="4" w:space="0" w:color="auto"/>
              <w:left w:val="nil"/>
              <w:bottom w:val="single" w:sz="4" w:space="0" w:color="auto"/>
              <w:right w:val="single" w:sz="4" w:space="0" w:color="auto"/>
            </w:tcBorders>
            <w:shd w:val="clear" w:color="auto" w:fill="auto"/>
            <w:hideMark/>
          </w:tcPr>
          <w:p w14:paraId="3FA55DDE" w14:textId="5460FB1B"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Chave Philips emborrachada 5/16 x 6", cromo vanádio, cabo ergonômico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60EE40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44F3E08" w14:textId="2AAF0300"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8</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F0B900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9A1FFB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6DBE3C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CBE0A0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3218A2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7AB3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351</w:t>
            </w:r>
          </w:p>
        </w:tc>
        <w:tc>
          <w:tcPr>
            <w:tcW w:w="1567" w:type="pct"/>
            <w:tcBorders>
              <w:top w:val="single" w:sz="4" w:space="0" w:color="auto"/>
              <w:left w:val="nil"/>
              <w:bottom w:val="single" w:sz="4" w:space="0" w:color="auto"/>
              <w:right w:val="single" w:sz="4" w:space="0" w:color="auto"/>
            </w:tcBorders>
            <w:shd w:val="clear" w:color="auto" w:fill="auto"/>
            <w:hideMark/>
          </w:tcPr>
          <w:p w14:paraId="4D7F875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Chave teste 140mm 100-500v</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077D6E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07CC5B3" w14:textId="488C695E"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DB90CB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F29942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925B95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745282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3A2A74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DBFE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352</w:t>
            </w:r>
          </w:p>
        </w:tc>
        <w:tc>
          <w:tcPr>
            <w:tcW w:w="1567" w:type="pct"/>
            <w:tcBorders>
              <w:top w:val="single" w:sz="4" w:space="0" w:color="auto"/>
              <w:left w:val="nil"/>
              <w:bottom w:val="single" w:sz="4" w:space="0" w:color="auto"/>
              <w:right w:val="single" w:sz="4" w:space="0" w:color="auto"/>
            </w:tcBorders>
            <w:shd w:val="clear" w:color="auto" w:fill="auto"/>
            <w:hideMark/>
          </w:tcPr>
          <w:p w14:paraId="6278C50F" w14:textId="278E1313"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Disco de corte 4,5 x 1,2mm, em aço e aço inoxidável, espessura do disco 1,2mm, corte preciso para manutenção industrial em geral, 115 x 1,2mm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E2CB8C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4B87199" w14:textId="6D359D2E"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2EAB7D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19CD62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8D1795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728647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90A121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859A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353</w:t>
            </w:r>
          </w:p>
        </w:tc>
        <w:tc>
          <w:tcPr>
            <w:tcW w:w="1567" w:type="pct"/>
            <w:tcBorders>
              <w:top w:val="single" w:sz="4" w:space="0" w:color="auto"/>
              <w:left w:val="nil"/>
              <w:bottom w:val="single" w:sz="4" w:space="0" w:color="auto"/>
              <w:right w:val="single" w:sz="4" w:space="0" w:color="auto"/>
            </w:tcBorders>
            <w:shd w:val="clear" w:color="auto" w:fill="auto"/>
            <w:hideMark/>
          </w:tcPr>
          <w:p w14:paraId="4F938BF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Disco diamantado turbo 110mm indicado para: bloco, cerâmica, granito, mármore, telha e tijolo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A6C929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23F7B5F" w14:textId="58E4A28D"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86CDC4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34B77C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13F851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CE1446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76CB95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4BAB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354</w:t>
            </w:r>
          </w:p>
        </w:tc>
        <w:tc>
          <w:tcPr>
            <w:tcW w:w="1567" w:type="pct"/>
            <w:tcBorders>
              <w:top w:val="single" w:sz="4" w:space="0" w:color="auto"/>
              <w:left w:val="nil"/>
              <w:bottom w:val="single" w:sz="4" w:space="0" w:color="auto"/>
              <w:right w:val="single" w:sz="4" w:space="0" w:color="auto"/>
            </w:tcBorders>
            <w:shd w:val="clear" w:color="auto" w:fill="auto"/>
            <w:hideMark/>
          </w:tcPr>
          <w:p w14:paraId="6D5B1D4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Disco flap 4"1/2 gr40 para metal, tecido de algodão resistente</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B7FD64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24B973D" w14:textId="790E1E3A"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8F5E34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C1C74F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ABF98E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359646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2F8080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E880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355</w:t>
            </w:r>
          </w:p>
        </w:tc>
        <w:tc>
          <w:tcPr>
            <w:tcW w:w="1567" w:type="pct"/>
            <w:tcBorders>
              <w:top w:val="single" w:sz="4" w:space="0" w:color="auto"/>
              <w:left w:val="nil"/>
              <w:bottom w:val="single" w:sz="4" w:space="0" w:color="auto"/>
              <w:right w:val="single" w:sz="4" w:space="0" w:color="auto"/>
            </w:tcBorders>
            <w:shd w:val="clear" w:color="auto" w:fill="auto"/>
            <w:hideMark/>
          </w:tcPr>
          <w:p w14:paraId="0586784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Disco flap 4"1/2 gr60 para metal, tecido de algodão resistente</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2C1D51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1180F19" w14:textId="05857E14"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307F9B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403ADD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C30A1B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0B9CCF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EEAAA0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7C8B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356</w:t>
            </w:r>
          </w:p>
        </w:tc>
        <w:tc>
          <w:tcPr>
            <w:tcW w:w="1567" w:type="pct"/>
            <w:tcBorders>
              <w:top w:val="single" w:sz="4" w:space="0" w:color="auto"/>
              <w:left w:val="nil"/>
              <w:bottom w:val="single" w:sz="4" w:space="0" w:color="auto"/>
              <w:right w:val="single" w:sz="4" w:space="0" w:color="auto"/>
            </w:tcBorders>
            <w:shd w:val="clear" w:color="auto" w:fill="auto"/>
            <w:hideMark/>
          </w:tcPr>
          <w:p w14:paraId="62BC9AE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Eletrodo de solda inoxidável 2.5x300mm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88E879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EF5CF75" w14:textId="2A1C02D4"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724762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CD6587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60BB47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A1691F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7713F3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A1E6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357</w:t>
            </w:r>
          </w:p>
        </w:tc>
        <w:tc>
          <w:tcPr>
            <w:tcW w:w="1567" w:type="pct"/>
            <w:tcBorders>
              <w:top w:val="single" w:sz="4" w:space="0" w:color="auto"/>
              <w:left w:val="nil"/>
              <w:bottom w:val="single" w:sz="4" w:space="0" w:color="auto"/>
              <w:right w:val="single" w:sz="4" w:space="0" w:color="auto"/>
            </w:tcBorders>
            <w:shd w:val="clear" w:color="auto" w:fill="auto"/>
            <w:hideMark/>
          </w:tcPr>
          <w:p w14:paraId="4CBCDDB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Espátula de aço cromado 3”, 7,6cm, resistente, preparações de repintura e raspagens em geral. Cabo plástico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493555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33E58A8" w14:textId="501E96FA"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8</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9DBDB4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278201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574D2E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DCB9DC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450BCD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35CD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358</w:t>
            </w:r>
          </w:p>
        </w:tc>
        <w:tc>
          <w:tcPr>
            <w:tcW w:w="1567" w:type="pct"/>
            <w:tcBorders>
              <w:top w:val="single" w:sz="4" w:space="0" w:color="auto"/>
              <w:left w:val="nil"/>
              <w:bottom w:val="single" w:sz="4" w:space="0" w:color="auto"/>
              <w:right w:val="single" w:sz="4" w:space="0" w:color="auto"/>
            </w:tcBorders>
            <w:shd w:val="clear" w:color="auto" w:fill="auto"/>
            <w:hideMark/>
          </w:tcPr>
          <w:p w14:paraId="465CF2C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Espátula de aço cromado 4", 10,2cm, resistente, preparações de repintura e raspagens em geral. Cabo plástico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6DB8EB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FFFFAEB" w14:textId="5E9B5233"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7</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A49F8C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2DA3B0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917F0F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682D5C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F231DC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8F7E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359</w:t>
            </w:r>
          </w:p>
        </w:tc>
        <w:tc>
          <w:tcPr>
            <w:tcW w:w="1567" w:type="pct"/>
            <w:tcBorders>
              <w:top w:val="single" w:sz="4" w:space="0" w:color="auto"/>
              <w:left w:val="nil"/>
              <w:bottom w:val="single" w:sz="4" w:space="0" w:color="auto"/>
              <w:right w:val="single" w:sz="4" w:space="0" w:color="auto"/>
            </w:tcBorders>
            <w:shd w:val="clear" w:color="auto" w:fill="auto"/>
            <w:hideMark/>
          </w:tcPr>
          <w:p w14:paraId="6DFACEB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Estilete profissional 18mm - corpo plástico, base da lâmina e lâmina metálica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9D99AC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C146D3C" w14:textId="1DFD4CFA"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6AF6A9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298195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011D2C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6D0463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22C305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A14B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360</w:t>
            </w:r>
          </w:p>
        </w:tc>
        <w:tc>
          <w:tcPr>
            <w:tcW w:w="1567" w:type="pct"/>
            <w:tcBorders>
              <w:top w:val="single" w:sz="4" w:space="0" w:color="auto"/>
              <w:left w:val="nil"/>
              <w:bottom w:val="single" w:sz="4" w:space="0" w:color="auto"/>
              <w:right w:val="single" w:sz="4" w:space="0" w:color="auto"/>
            </w:tcBorders>
            <w:shd w:val="clear" w:color="auto" w:fill="auto"/>
            <w:hideMark/>
          </w:tcPr>
          <w:p w14:paraId="4C38830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Facão pra mato 20" cabo plástico fixados com prego de alumínio, lâmina de aço carbono com fio liso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F0743E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4C52D77" w14:textId="3321F9E6"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8</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B6E16A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968F2F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A3ED5B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7988B7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F62BE3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79C6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361</w:t>
            </w:r>
          </w:p>
        </w:tc>
        <w:tc>
          <w:tcPr>
            <w:tcW w:w="1567" w:type="pct"/>
            <w:tcBorders>
              <w:top w:val="single" w:sz="4" w:space="0" w:color="auto"/>
              <w:left w:val="nil"/>
              <w:bottom w:val="single" w:sz="4" w:space="0" w:color="auto"/>
              <w:right w:val="single" w:sz="4" w:space="0" w:color="auto"/>
            </w:tcBorders>
            <w:shd w:val="clear" w:color="auto" w:fill="auto"/>
            <w:hideMark/>
          </w:tcPr>
          <w:p w14:paraId="4A48D01F" w14:textId="0230497A" w:rsidR="00BF3554" w:rsidRPr="00530F62" w:rsidRDefault="0046655D"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Lâmina</w:t>
            </w:r>
            <w:r>
              <w:rPr>
                <w:rFonts w:ascii="Courier New" w:eastAsia="Times New Roman" w:hAnsi="Courier New" w:cs="Courier New"/>
                <w:color w:val="000000"/>
                <w:sz w:val="20"/>
                <w:szCs w:val="20"/>
                <w:lang w:eastAsia="pt-BR"/>
              </w:rPr>
              <w:t>s</w:t>
            </w:r>
            <w:r w:rsidR="00BF3554" w:rsidRPr="00530F62">
              <w:rPr>
                <w:rFonts w:ascii="Courier New" w:eastAsia="Times New Roman" w:hAnsi="Courier New" w:cs="Courier New"/>
                <w:color w:val="000000"/>
                <w:sz w:val="20"/>
                <w:szCs w:val="20"/>
                <w:lang w:eastAsia="pt-BR"/>
              </w:rPr>
              <w:t xml:space="preserve"> de serra 12", aço bimetal, flexível, 24 dentes, dupla.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6651CE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0121252" w14:textId="009ABBF9"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055B62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33A7C6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5C3E4D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72E1ED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3063F3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7BA6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362</w:t>
            </w:r>
          </w:p>
        </w:tc>
        <w:tc>
          <w:tcPr>
            <w:tcW w:w="1567" w:type="pct"/>
            <w:tcBorders>
              <w:top w:val="single" w:sz="4" w:space="0" w:color="auto"/>
              <w:left w:val="nil"/>
              <w:bottom w:val="single" w:sz="4" w:space="0" w:color="auto"/>
              <w:right w:val="single" w:sz="4" w:space="0" w:color="auto"/>
            </w:tcBorders>
            <w:shd w:val="clear" w:color="auto" w:fill="auto"/>
            <w:hideMark/>
          </w:tcPr>
          <w:p w14:paraId="01265E9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Lápis carpinteiro faber-castel, ideal para marcar madeira, grafite forte</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8071BD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3C423A3" w14:textId="24D4FB6E"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7</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697CDF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8C4C3C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F97CE1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DC8FFB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213924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4A60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363</w:t>
            </w:r>
          </w:p>
        </w:tc>
        <w:tc>
          <w:tcPr>
            <w:tcW w:w="1567" w:type="pct"/>
            <w:tcBorders>
              <w:top w:val="single" w:sz="4" w:space="0" w:color="auto"/>
              <w:left w:val="nil"/>
              <w:bottom w:val="single" w:sz="4" w:space="0" w:color="auto"/>
              <w:right w:val="single" w:sz="4" w:space="0" w:color="auto"/>
            </w:tcBorders>
            <w:shd w:val="clear" w:color="auto" w:fill="auto"/>
            <w:hideMark/>
          </w:tcPr>
          <w:p w14:paraId="5A52547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Machado largo em aço 3.5 lb c/cabo de madeira de no mínimo 90 cm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37EADE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DE31106" w14:textId="37D7D93F"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B10E84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2AC92A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18247B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E05081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EE566F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F6B4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364</w:t>
            </w:r>
          </w:p>
        </w:tc>
        <w:tc>
          <w:tcPr>
            <w:tcW w:w="1567" w:type="pct"/>
            <w:tcBorders>
              <w:top w:val="single" w:sz="4" w:space="0" w:color="auto"/>
              <w:left w:val="nil"/>
              <w:bottom w:val="single" w:sz="4" w:space="0" w:color="auto"/>
              <w:right w:val="single" w:sz="4" w:space="0" w:color="auto"/>
            </w:tcBorders>
            <w:shd w:val="clear" w:color="auto" w:fill="auto"/>
            <w:hideMark/>
          </w:tcPr>
          <w:p w14:paraId="6D24946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Mandril com chave e adaptador sds 1/2' 13mm super tork, de aço de alta qualidade</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F5E616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2CB7D91" w14:textId="5C61CEF0"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39CF2A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715B56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6DC135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3DFE1C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AA1905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BB2C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365</w:t>
            </w:r>
          </w:p>
        </w:tc>
        <w:tc>
          <w:tcPr>
            <w:tcW w:w="1567" w:type="pct"/>
            <w:tcBorders>
              <w:top w:val="single" w:sz="4" w:space="0" w:color="auto"/>
              <w:left w:val="nil"/>
              <w:bottom w:val="single" w:sz="4" w:space="0" w:color="auto"/>
              <w:right w:val="single" w:sz="4" w:space="0" w:color="auto"/>
            </w:tcBorders>
            <w:shd w:val="clear" w:color="auto" w:fill="auto"/>
            <w:hideMark/>
          </w:tcPr>
          <w:p w14:paraId="22F633B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Martelo pintado 25mm, martelo de aço pintura epóxi grafite, medidas aproximadas: 3,33cm x 31,2cm x 12cm (a x l x c)</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A2BC36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BF36BC1" w14:textId="2E0EE26B"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479AD3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AF6281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06CB46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5528AB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436162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C0FF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366</w:t>
            </w:r>
          </w:p>
        </w:tc>
        <w:tc>
          <w:tcPr>
            <w:tcW w:w="1567" w:type="pct"/>
            <w:tcBorders>
              <w:top w:val="single" w:sz="4" w:space="0" w:color="auto"/>
              <w:left w:val="nil"/>
              <w:bottom w:val="single" w:sz="4" w:space="0" w:color="auto"/>
              <w:right w:val="single" w:sz="4" w:space="0" w:color="auto"/>
            </w:tcBorders>
            <w:shd w:val="clear" w:color="auto" w:fill="auto"/>
            <w:hideMark/>
          </w:tcPr>
          <w:p w14:paraId="1C6D117B" w14:textId="31AE00A4"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Pazinha cultivadora estreita com cabo de madeira,</w:t>
            </w:r>
            <w:r w:rsidR="0046655D">
              <w:rPr>
                <w:rFonts w:ascii="Courier New" w:eastAsia="Times New Roman" w:hAnsi="Courier New" w:cs="Courier New"/>
                <w:color w:val="000000"/>
                <w:sz w:val="20"/>
                <w:szCs w:val="20"/>
                <w:lang w:eastAsia="pt-BR"/>
              </w:rPr>
              <w:t xml:space="preserve"> </w:t>
            </w:r>
            <w:r w:rsidRPr="00530F62">
              <w:rPr>
                <w:rFonts w:ascii="Courier New" w:eastAsia="Times New Roman" w:hAnsi="Courier New" w:cs="Courier New"/>
                <w:color w:val="000000"/>
                <w:sz w:val="20"/>
                <w:szCs w:val="20"/>
                <w:lang w:eastAsia="pt-BR"/>
              </w:rPr>
              <w:t>pintura epóxi, medidas aproximadas: 315 mm x 58 mm (c x l)</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F446F9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F7A5192" w14:textId="015CF392"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6</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29813B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F39773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A9EB4F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590847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D497D2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BCE7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367</w:t>
            </w:r>
          </w:p>
        </w:tc>
        <w:tc>
          <w:tcPr>
            <w:tcW w:w="1567" w:type="pct"/>
            <w:tcBorders>
              <w:top w:val="single" w:sz="4" w:space="0" w:color="auto"/>
              <w:left w:val="nil"/>
              <w:bottom w:val="single" w:sz="4" w:space="0" w:color="auto"/>
              <w:right w:val="single" w:sz="4" w:space="0" w:color="auto"/>
            </w:tcBorders>
            <w:shd w:val="clear" w:color="auto" w:fill="auto"/>
            <w:hideMark/>
          </w:tcPr>
          <w:p w14:paraId="6C2CD3A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Pazinha cultivadora larga para jardim, cabo de madeira, pintura epóxi, medidas aproximadas: 308 mm x 83 mm (c x l)</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EC12D8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3FD3964" w14:textId="1794226C"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6</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48F698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CD01C5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6DCD7B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14CE06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035B5E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206D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368</w:t>
            </w:r>
          </w:p>
        </w:tc>
        <w:tc>
          <w:tcPr>
            <w:tcW w:w="1567" w:type="pct"/>
            <w:tcBorders>
              <w:top w:val="single" w:sz="4" w:space="0" w:color="auto"/>
              <w:left w:val="nil"/>
              <w:bottom w:val="single" w:sz="4" w:space="0" w:color="auto"/>
              <w:right w:val="single" w:sz="4" w:space="0" w:color="auto"/>
            </w:tcBorders>
            <w:shd w:val="clear" w:color="auto" w:fill="auto"/>
            <w:hideMark/>
          </w:tcPr>
          <w:p w14:paraId="30DC8A1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Serra circular 4 3/8 24d em vídea, lâmina em aço carbono temperada.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7AA927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5C1873F" w14:textId="7D5B7B1F"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C6E2F3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A1614B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C25921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863300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48DD03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F944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369</w:t>
            </w:r>
          </w:p>
        </w:tc>
        <w:tc>
          <w:tcPr>
            <w:tcW w:w="1567" w:type="pct"/>
            <w:tcBorders>
              <w:top w:val="single" w:sz="4" w:space="0" w:color="auto"/>
              <w:left w:val="nil"/>
              <w:bottom w:val="single" w:sz="4" w:space="0" w:color="auto"/>
              <w:right w:val="single" w:sz="4" w:space="0" w:color="auto"/>
            </w:tcBorders>
            <w:shd w:val="clear" w:color="auto" w:fill="auto"/>
            <w:hideMark/>
          </w:tcPr>
          <w:p w14:paraId="0A38B80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Serra circular 7 1/4 24d em vídea, lâmina em aço carbono temperada.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CF8693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0E83A52" w14:textId="497498BD"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8</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812142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89B4CF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8E4A02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5E1051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995CD0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903E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370</w:t>
            </w:r>
          </w:p>
        </w:tc>
        <w:tc>
          <w:tcPr>
            <w:tcW w:w="1567" w:type="pct"/>
            <w:tcBorders>
              <w:top w:val="single" w:sz="4" w:space="0" w:color="auto"/>
              <w:left w:val="nil"/>
              <w:bottom w:val="single" w:sz="4" w:space="0" w:color="auto"/>
              <w:right w:val="single" w:sz="4" w:space="0" w:color="auto"/>
            </w:tcBorders>
            <w:shd w:val="clear" w:color="auto" w:fill="auto"/>
            <w:hideMark/>
          </w:tcPr>
          <w:p w14:paraId="00968FE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Serra copo diamantada 45 mm c/chave, para uso em todas as furadeiras elétricas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B1C51F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882170C" w14:textId="4126543B"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1BB1F4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2ABEF6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90B87D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A6681F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44FBF4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78AF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371</w:t>
            </w:r>
          </w:p>
        </w:tc>
        <w:tc>
          <w:tcPr>
            <w:tcW w:w="1567" w:type="pct"/>
            <w:tcBorders>
              <w:top w:val="single" w:sz="4" w:space="0" w:color="auto"/>
              <w:left w:val="nil"/>
              <w:bottom w:val="single" w:sz="4" w:space="0" w:color="auto"/>
              <w:right w:val="single" w:sz="4" w:space="0" w:color="auto"/>
            </w:tcBorders>
            <w:shd w:val="clear" w:color="auto" w:fill="auto"/>
            <w:hideMark/>
          </w:tcPr>
          <w:p w14:paraId="37CBF90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Trena emborrachada 5 m x 19mm, ponta magnética, com trava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71C873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C7AFE87" w14:textId="4638942F"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6</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5833C7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6B3564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901D2B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5FD5FC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EBE496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95E1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372</w:t>
            </w:r>
          </w:p>
        </w:tc>
        <w:tc>
          <w:tcPr>
            <w:tcW w:w="1567" w:type="pct"/>
            <w:tcBorders>
              <w:top w:val="single" w:sz="4" w:space="0" w:color="auto"/>
              <w:left w:val="nil"/>
              <w:bottom w:val="single" w:sz="4" w:space="0" w:color="auto"/>
              <w:right w:val="single" w:sz="4" w:space="0" w:color="auto"/>
            </w:tcBorders>
            <w:shd w:val="clear" w:color="auto" w:fill="auto"/>
            <w:hideMark/>
          </w:tcPr>
          <w:p w14:paraId="6F4C19C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Trena emborrachada 7.5m x 25mm, ponta magnética, com trava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586F88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5F96D9F" w14:textId="38B86D44"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CEF3C0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0DF05D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6F05B3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DE7C00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133888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28FC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373</w:t>
            </w:r>
          </w:p>
        </w:tc>
        <w:tc>
          <w:tcPr>
            <w:tcW w:w="1567" w:type="pct"/>
            <w:tcBorders>
              <w:top w:val="single" w:sz="4" w:space="0" w:color="auto"/>
              <w:left w:val="nil"/>
              <w:bottom w:val="single" w:sz="4" w:space="0" w:color="auto"/>
              <w:right w:val="single" w:sz="4" w:space="0" w:color="auto"/>
            </w:tcBorders>
            <w:shd w:val="clear" w:color="auto" w:fill="auto"/>
            <w:hideMark/>
          </w:tcPr>
          <w:p w14:paraId="24223782" w14:textId="0435D74D"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Vassoura plástica p/grama 26dnts, cabo de madeira plastificada, largura mínima da vassoura:495,0 mm, comprimento mínima do cabo:1,2 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FB83FE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A7789C8" w14:textId="630C141D"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12</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6ED9ED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4F3682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8EECBD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C101CF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FA29F7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A166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374</w:t>
            </w:r>
          </w:p>
        </w:tc>
        <w:tc>
          <w:tcPr>
            <w:tcW w:w="1567" w:type="pct"/>
            <w:tcBorders>
              <w:top w:val="single" w:sz="4" w:space="0" w:color="auto"/>
              <w:left w:val="nil"/>
              <w:bottom w:val="single" w:sz="4" w:space="0" w:color="auto"/>
              <w:right w:val="single" w:sz="4" w:space="0" w:color="auto"/>
            </w:tcBorders>
            <w:shd w:val="clear" w:color="auto" w:fill="auto"/>
            <w:hideMark/>
          </w:tcPr>
          <w:p w14:paraId="6B0A92C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Colher de pedreiro 9", pintura epóxi, cabo de madeira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FAE09C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2BA67AC" w14:textId="1BB7F383"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427EA6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A59599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0CF220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559C33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7D898E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CB46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375</w:t>
            </w:r>
          </w:p>
        </w:tc>
        <w:tc>
          <w:tcPr>
            <w:tcW w:w="1567" w:type="pct"/>
            <w:tcBorders>
              <w:top w:val="single" w:sz="4" w:space="0" w:color="auto"/>
              <w:left w:val="nil"/>
              <w:bottom w:val="single" w:sz="4" w:space="0" w:color="auto"/>
              <w:right w:val="single" w:sz="4" w:space="0" w:color="auto"/>
            </w:tcBorders>
            <w:shd w:val="clear" w:color="auto" w:fill="auto"/>
            <w:hideMark/>
          </w:tcPr>
          <w:p w14:paraId="74324BC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Picareta alvião ponta e pá larga c/cabo de madeira de no mínimo 90 cm.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892FCF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A00907D" w14:textId="2271BC24"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2B3DAB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8D94C2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34B798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182894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4FE115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F577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376</w:t>
            </w:r>
          </w:p>
        </w:tc>
        <w:tc>
          <w:tcPr>
            <w:tcW w:w="1567" w:type="pct"/>
            <w:tcBorders>
              <w:top w:val="single" w:sz="4" w:space="0" w:color="auto"/>
              <w:left w:val="nil"/>
              <w:bottom w:val="single" w:sz="4" w:space="0" w:color="auto"/>
              <w:right w:val="single" w:sz="4" w:space="0" w:color="auto"/>
            </w:tcBorders>
            <w:shd w:val="clear" w:color="auto" w:fill="auto"/>
            <w:hideMark/>
          </w:tcPr>
          <w:p w14:paraId="797A95B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Pistola manual de calafetar, cabo emborrachado, reforçada, para aplicação de silicone e colas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ECE7D7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2B16042" w14:textId="6AD2C56C"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9C685D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00955F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1347CF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5AAD01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BF3554" w:rsidRPr="00B44C44" w14:paraId="53C47E13" w14:textId="77777777" w:rsidTr="00530F6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2C67D5F"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Diversos</w:t>
            </w:r>
          </w:p>
        </w:tc>
      </w:tr>
      <w:tr w:rsidR="0046655D" w:rsidRPr="00B44C44" w14:paraId="72B50E4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59391"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ITEM</w:t>
            </w:r>
          </w:p>
        </w:tc>
        <w:tc>
          <w:tcPr>
            <w:tcW w:w="1567" w:type="pct"/>
            <w:tcBorders>
              <w:top w:val="single" w:sz="4" w:space="0" w:color="auto"/>
              <w:left w:val="nil"/>
              <w:bottom w:val="single" w:sz="4" w:space="0" w:color="auto"/>
              <w:right w:val="single" w:sz="4" w:space="0" w:color="auto"/>
            </w:tcBorders>
            <w:shd w:val="clear" w:color="auto" w:fill="auto"/>
            <w:noWrap/>
            <w:hideMark/>
          </w:tcPr>
          <w:p w14:paraId="209AF466"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ESPECIFICAÇÃO DOS MATERIAIS</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739EB4E8"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UNIDADE DE MEDIDA</w:t>
            </w:r>
          </w:p>
        </w:tc>
        <w:tc>
          <w:tcPr>
            <w:tcW w:w="549" w:type="pct"/>
            <w:tcBorders>
              <w:top w:val="single" w:sz="4" w:space="0" w:color="auto"/>
              <w:left w:val="nil"/>
              <w:bottom w:val="single" w:sz="4" w:space="0" w:color="auto"/>
              <w:right w:val="single" w:sz="4" w:space="0" w:color="auto"/>
            </w:tcBorders>
            <w:shd w:val="clear" w:color="auto" w:fill="auto"/>
            <w:vAlign w:val="center"/>
            <w:hideMark/>
          </w:tcPr>
          <w:p w14:paraId="2A8F2FE7"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QUANTIDADE</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522D8211"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MARCA</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36E39527"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MODELO</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53DDBDE0"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 xml:space="preserve"> VALOR UNITÁRIO </w:t>
            </w:r>
          </w:p>
        </w:tc>
        <w:tc>
          <w:tcPr>
            <w:tcW w:w="542" w:type="pct"/>
            <w:tcBorders>
              <w:top w:val="single" w:sz="4" w:space="0" w:color="auto"/>
              <w:left w:val="nil"/>
              <w:bottom w:val="single" w:sz="4" w:space="0" w:color="auto"/>
              <w:right w:val="single" w:sz="4" w:space="0" w:color="auto"/>
            </w:tcBorders>
            <w:shd w:val="clear" w:color="auto" w:fill="auto"/>
            <w:vAlign w:val="center"/>
            <w:hideMark/>
          </w:tcPr>
          <w:p w14:paraId="7CCA29DD"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 xml:space="preserve"> VALOR TOTAL </w:t>
            </w:r>
          </w:p>
        </w:tc>
      </w:tr>
      <w:tr w:rsidR="0046655D" w:rsidRPr="00B44C44" w14:paraId="52C1D7E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1918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377</w:t>
            </w:r>
          </w:p>
        </w:tc>
        <w:tc>
          <w:tcPr>
            <w:tcW w:w="1567" w:type="pct"/>
            <w:tcBorders>
              <w:top w:val="single" w:sz="4" w:space="0" w:color="auto"/>
              <w:left w:val="nil"/>
              <w:bottom w:val="single" w:sz="4" w:space="0" w:color="auto"/>
              <w:right w:val="single" w:sz="4" w:space="0" w:color="auto"/>
            </w:tcBorders>
            <w:shd w:val="clear" w:color="auto" w:fill="auto"/>
            <w:hideMark/>
          </w:tcPr>
          <w:p w14:paraId="1C69033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nylon regulável 2,5x200mm</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03AD5C0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F51FB" w14:textId="0996E291"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CE8C5D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8FA1FF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EA951A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0AE1E0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2BCACD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4234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378</w:t>
            </w:r>
          </w:p>
        </w:tc>
        <w:tc>
          <w:tcPr>
            <w:tcW w:w="1567" w:type="pct"/>
            <w:tcBorders>
              <w:top w:val="single" w:sz="4" w:space="0" w:color="auto"/>
              <w:left w:val="nil"/>
              <w:bottom w:val="single" w:sz="4" w:space="0" w:color="auto"/>
              <w:right w:val="single" w:sz="4" w:space="0" w:color="auto"/>
            </w:tcBorders>
            <w:shd w:val="clear" w:color="auto" w:fill="auto"/>
            <w:hideMark/>
          </w:tcPr>
          <w:p w14:paraId="7549AE9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Abraçadeira nylon regulável 4,8x400mm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6BB840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2C53B7E" w14:textId="1D3FD195"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3880BA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534701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7BE2D4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5DCCD4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5F7362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03C0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379</w:t>
            </w:r>
          </w:p>
        </w:tc>
        <w:tc>
          <w:tcPr>
            <w:tcW w:w="1567" w:type="pct"/>
            <w:tcBorders>
              <w:top w:val="single" w:sz="4" w:space="0" w:color="auto"/>
              <w:left w:val="nil"/>
              <w:bottom w:val="single" w:sz="4" w:space="0" w:color="auto"/>
              <w:right w:val="single" w:sz="4" w:space="0" w:color="auto"/>
            </w:tcBorders>
            <w:shd w:val="clear" w:color="auto" w:fill="auto"/>
            <w:hideMark/>
          </w:tcPr>
          <w:p w14:paraId="1A4AC22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p/mangote 21mm, 73x81mm, 2.1/2" reforçada, chapa de aço, acabamento zincado.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10789F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944B839" w14:textId="31C1FCC5"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C5C475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B2985E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303030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598E78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A145EB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4752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380</w:t>
            </w:r>
          </w:p>
        </w:tc>
        <w:tc>
          <w:tcPr>
            <w:tcW w:w="1567" w:type="pct"/>
            <w:tcBorders>
              <w:top w:val="single" w:sz="4" w:space="0" w:color="auto"/>
              <w:left w:val="nil"/>
              <w:bottom w:val="single" w:sz="4" w:space="0" w:color="auto"/>
              <w:right w:val="single" w:sz="4" w:space="0" w:color="auto"/>
            </w:tcBorders>
            <w:shd w:val="clear" w:color="auto" w:fill="auto"/>
            <w:hideMark/>
          </w:tcPr>
          <w:p w14:paraId="426EC82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p/mangote 21mm, 86x94mm, 3" reforçada, chapa de aço, acabamento zincado.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F019DD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C103B5B" w14:textId="0CCB2AED"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5C2097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FF3154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B84B50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D211AF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7B0C87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20B9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381</w:t>
            </w:r>
          </w:p>
        </w:tc>
        <w:tc>
          <w:tcPr>
            <w:tcW w:w="1567" w:type="pct"/>
            <w:tcBorders>
              <w:top w:val="single" w:sz="4" w:space="0" w:color="auto"/>
              <w:left w:val="nil"/>
              <w:bottom w:val="single" w:sz="4" w:space="0" w:color="auto"/>
              <w:right w:val="single" w:sz="4" w:space="0" w:color="auto"/>
            </w:tcBorders>
            <w:shd w:val="clear" w:color="auto" w:fill="auto"/>
            <w:hideMark/>
          </w:tcPr>
          <w:p w14:paraId="4A035E6C" w14:textId="7B5B6F5D"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rosca s/fim aço carbono 13-19, 9mm, 1/2 x 3/4</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E4A226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D16F36D" w14:textId="04F4BB75"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485A25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5B1ECA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5D07EA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A98EC5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177CC0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7296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382</w:t>
            </w:r>
          </w:p>
        </w:tc>
        <w:tc>
          <w:tcPr>
            <w:tcW w:w="1567" w:type="pct"/>
            <w:tcBorders>
              <w:top w:val="single" w:sz="4" w:space="0" w:color="auto"/>
              <w:left w:val="nil"/>
              <w:bottom w:val="single" w:sz="4" w:space="0" w:color="auto"/>
              <w:right w:val="single" w:sz="4" w:space="0" w:color="auto"/>
            </w:tcBorders>
            <w:shd w:val="clear" w:color="auto" w:fill="auto"/>
            <w:hideMark/>
          </w:tcPr>
          <w:p w14:paraId="51CD8DF8" w14:textId="7DCC302D"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rosca s/fim aço carbono 19-27, 9mm, 3/4x1.1/16</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5CC4CA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9A61357" w14:textId="066290AC"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340B49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45BEED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5E6E24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584C49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B72E3F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AC7D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383</w:t>
            </w:r>
          </w:p>
        </w:tc>
        <w:tc>
          <w:tcPr>
            <w:tcW w:w="1567" w:type="pct"/>
            <w:tcBorders>
              <w:top w:val="single" w:sz="4" w:space="0" w:color="auto"/>
              <w:left w:val="nil"/>
              <w:bottom w:val="single" w:sz="4" w:space="0" w:color="auto"/>
              <w:right w:val="single" w:sz="4" w:space="0" w:color="auto"/>
            </w:tcBorders>
            <w:shd w:val="clear" w:color="auto" w:fill="auto"/>
            <w:hideMark/>
          </w:tcPr>
          <w:p w14:paraId="53324047" w14:textId="1D61360C"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rosca s/fim aço carbono 22-32, 9mm, 7/8 x 1.1/4</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9D8B93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A462928" w14:textId="6836189F"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0A5A38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D7F03C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CC1AB2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CD1108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7B76CD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FDF3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384</w:t>
            </w:r>
          </w:p>
        </w:tc>
        <w:tc>
          <w:tcPr>
            <w:tcW w:w="1567" w:type="pct"/>
            <w:tcBorders>
              <w:top w:val="single" w:sz="4" w:space="0" w:color="auto"/>
              <w:left w:val="nil"/>
              <w:bottom w:val="single" w:sz="4" w:space="0" w:color="auto"/>
              <w:right w:val="single" w:sz="4" w:space="0" w:color="auto"/>
            </w:tcBorders>
            <w:shd w:val="clear" w:color="auto" w:fill="auto"/>
            <w:hideMark/>
          </w:tcPr>
          <w:p w14:paraId="2D43C13D" w14:textId="35631C0A"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Abraçadeira rosca s/fim aço carbono, 12-16, 9mm, 7/16x5/8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B58FCB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FE454EB" w14:textId="1491C865"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59AA40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89430B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81C78A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74C5DC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03651F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77F7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385</w:t>
            </w:r>
          </w:p>
        </w:tc>
        <w:tc>
          <w:tcPr>
            <w:tcW w:w="1567" w:type="pct"/>
            <w:tcBorders>
              <w:top w:val="single" w:sz="4" w:space="0" w:color="auto"/>
              <w:left w:val="nil"/>
              <w:bottom w:val="single" w:sz="4" w:space="0" w:color="auto"/>
              <w:right w:val="single" w:sz="4" w:space="0" w:color="auto"/>
            </w:tcBorders>
            <w:shd w:val="clear" w:color="auto" w:fill="auto"/>
            <w:hideMark/>
          </w:tcPr>
          <w:p w14:paraId="4042191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tipo u 1", 25mm, aço carbono, acabamento zincado.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2C9D39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3C7E75B" w14:textId="160EFDEA"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703662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873973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57C6AF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120BE6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C502EEE"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40A1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386</w:t>
            </w:r>
          </w:p>
        </w:tc>
        <w:tc>
          <w:tcPr>
            <w:tcW w:w="1567" w:type="pct"/>
            <w:tcBorders>
              <w:top w:val="single" w:sz="4" w:space="0" w:color="auto"/>
              <w:left w:val="nil"/>
              <w:bottom w:val="single" w:sz="4" w:space="0" w:color="auto"/>
              <w:right w:val="single" w:sz="4" w:space="0" w:color="auto"/>
            </w:tcBorders>
            <w:shd w:val="clear" w:color="auto" w:fill="auto"/>
            <w:hideMark/>
          </w:tcPr>
          <w:p w14:paraId="0333CA2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tipo u 1.1/4", 32mm, aço carbono, acabamento zincado.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4DF240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F7686BA" w14:textId="3B32DC49"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11B581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110933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3EBE1C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B411F0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2739A6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51CC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387</w:t>
            </w:r>
          </w:p>
        </w:tc>
        <w:tc>
          <w:tcPr>
            <w:tcW w:w="1567" w:type="pct"/>
            <w:tcBorders>
              <w:top w:val="single" w:sz="4" w:space="0" w:color="auto"/>
              <w:left w:val="nil"/>
              <w:bottom w:val="single" w:sz="4" w:space="0" w:color="auto"/>
              <w:right w:val="single" w:sz="4" w:space="0" w:color="auto"/>
            </w:tcBorders>
            <w:shd w:val="clear" w:color="auto" w:fill="auto"/>
            <w:hideMark/>
          </w:tcPr>
          <w:p w14:paraId="59CDE09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tipo u 1/2", 13mm, aço carbono, acabamento zincado.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A2E336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9771736" w14:textId="23865695"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8C26B2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596812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9E58CE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65B951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BFD490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63AD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388</w:t>
            </w:r>
          </w:p>
        </w:tc>
        <w:tc>
          <w:tcPr>
            <w:tcW w:w="1567" w:type="pct"/>
            <w:tcBorders>
              <w:top w:val="single" w:sz="4" w:space="0" w:color="auto"/>
              <w:left w:val="nil"/>
              <w:bottom w:val="single" w:sz="4" w:space="0" w:color="auto"/>
              <w:right w:val="single" w:sz="4" w:space="0" w:color="auto"/>
            </w:tcBorders>
            <w:shd w:val="clear" w:color="auto" w:fill="auto"/>
            <w:hideMark/>
          </w:tcPr>
          <w:p w14:paraId="0C3C9F3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tipo u 3.1/2, 88mm, aço carbono, acabamento zincado.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CB457D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D9ADE05" w14:textId="68A23D2A"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9445CE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EABEF5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509C10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23E52D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E4DB7E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7E84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389</w:t>
            </w:r>
          </w:p>
        </w:tc>
        <w:tc>
          <w:tcPr>
            <w:tcW w:w="1567" w:type="pct"/>
            <w:tcBorders>
              <w:top w:val="single" w:sz="4" w:space="0" w:color="auto"/>
              <w:left w:val="nil"/>
              <w:bottom w:val="single" w:sz="4" w:space="0" w:color="auto"/>
              <w:right w:val="single" w:sz="4" w:space="0" w:color="auto"/>
            </w:tcBorders>
            <w:shd w:val="clear" w:color="auto" w:fill="auto"/>
            <w:hideMark/>
          </w:tcPr>
          <w:p w14:paraId="61C728D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tipo u 3/4", 19mm, aço carbono, acabamento zincado.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0767E4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CD7FA4F" w14:textId="3D29C182"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4AA743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A39B28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281EC1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D4BC19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144C6F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43BA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390</w:t>
            </w:r>
          </w:p>
        </w:tc>
        <w:tc>
          <w:tcPr>
            <w:tcW w:w="1567" w:type="pct"/>
            <w:tcBorders>
              <w:top w:val="single" w:sz="4" w:space="0" w:color="auto"/>
              <w:left w:val="nil"/>
              <w:bottom w:val="single" w:sz="4" w:space="0" w:color="auto"/>
              <w:right w:val="single" w:sz="4" w:space="0" w:color="auto"/>
            </w:tcBorders>
            <w:shd w:val="clear" w:color="auto" w:fill="auto"/>
            <w:hideMark/>
          </w:tcPr>
          <w:p w14:paraId="2FC08A3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circular aço galvanizada 220 mm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883749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61B9992" w14:textId="1AFC847D"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BDF470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FB50BA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F8D926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5379B1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5C479E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30D2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391</w:t>
            </w:r>
          </w:p>
        </w:tc>
        <w:tc>
          <w:tcPr>
            <w:tcW w:w="1567" w:type="pct"/>
            <w:tcBorders>
              <w:top w:val="single" w:sz="4" w:space="0" w:color="auto"/>
              <w:left w:val="nil"/>
              <w:bottom w:val="single" w:sz="4" w:space="0" w:color="auto"/>
              <w:right w:val="single" w:sz="4" w:space="0" w:color="auto"/>
            </w:tcBorders>
            <w:shd w:val="clear" w:color="auto" w:fill="auto"/>
            <w:hideMark/>
          </w:tcPr>
          <w:p w14:paraId="026CC6B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circular aço galvanizada 180 mm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2105F2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920357D" w14:textId="3AC4E334"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3B0DBB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2E9FD7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5AE372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78649A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869195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4DAB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392</w:t>
            </w:r>
          </w:p>
        </w:tc>
        <w:tc>
          <w:tcPr>
            <w:tcW w:w="1567" w:type="pct"/>
            <w:tcBorders>
              <w:top w:val="single" w:sz="4" w:space="0" w:color="auto"/>
              <w:left w:val="nil"/>
              <w:bottom w:val="single" w:sz="4" w:space="0" w:color="auto"/>
              <w:right w:val="single" w:sz="4" w:space="0" w:color="auto"/>
            </w:tcBorders>
            <w:shd w:val="clear" w:color="auto" w:fill="auto"/>
            <w:hideMark/>
          </w:tcPr>
          <w:p w14:paraId="6CC7BC3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circular aço galvanizada 240 mm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58BFE5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6AA3025" w14:textId="6097D64F"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A05C6A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AA3760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BF481B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E218E9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366550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E058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393</w:t>
            </w:r>
          </w:p>
        </w:tc>
        <w:tc>
          <w:tcPr>
            <w:tcW w:w="1567" w:type="pct"/>
            <w:tcBorders>
              <w:top w:val="single" w:sz="4" w:space="0" w:color="auto"/>
              <w:left w:val="nil"/>
              <w:bottom w:val="single" w:sz="4" w:space="0" w:color="auto"/>
              <w:right w:val="single" w:sz="4" w:space="0" w:color="auto"/>
            </w:tcBorders>
            <w:shd w:val="clear" w:color="auto" w:fill="auto"/>
            <w:hideMark/>
          </w:tcPr>
          <w:p w14:paraId="26280875" w14:textId="36376F85"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Adesivo de contato extra forte sem toluol, 500 g, resistente à água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8D92B3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E5CF94F" w14:textId="3A0957CD"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FD53B5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2526B5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EEC063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FB7A5F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F22169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91A7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394</w:t>
            </w:r>
          </w:p>
        </w:tc>
        <w:tc>
          <w:tcPr>
            <w:tcW w:w="1567" w:type="pct"/>
            <w:tcBorders>
              <w:top w:val="single" w:sz="4" w:space="0" w:color="auto"/>
              <w:left w:val="nil"/>
              <w:bottom w:val="single" w:sz="4" w:space="0" w:color="auto"/>
              <w:right w:val="single" w:sz="4" w:space="0" w:color="auto"/>
            </w:tcBorders>
            <w:shd w:val="clear" w:color="auto" w:fill="auto"/>
            <w:hideMark/>
          </w:tcPr>
          <w:p w14:paraId="4ED99CDA" w14:textId="07BE0A86"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Adesivo de contato tradicional de alto desempenho sem toluol, 195 g, resistente à água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D632B9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08B2162" w14:textId="518AE356"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48C7FE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D1459F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0CC8C1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227E25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71230C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97E8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395</w:t>
            </w:r>
          </w:p>
        </w:tc>
        <w:tc>
          <w:tcPr>
            <w:tcW w:w="1567" w:type="pct"/>
            <w:tcBorders>
              <w:top w:val="single" w:sz="4" w:space="0" w:color="auto"/>
              <w:left w:val="nil"/>
              <w:bottom w:val="single" w:sz="4" w:space="0" w:color="auto"/>
              <w:right w:val="single" w:sz="4" w:space="0" w:color="auto"/>
            </w:tcBorders>
            <w:shd w:val="clear" w:color="auto" w:fill="auto"/>
            <w:hideMark/>
          </w:tcPr>
          <w:p w14:paraId="42084C4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Alca pré-formada p/ cabo alumínio 10mm.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361FE1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15E16E4" w14:textId="3409450F"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1A114C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BA7CC9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F5FDD8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BC31BE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0FB577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7180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396</w:t>
            </w:r>
          </w:p>
        </w:tc>
        <w:tc>
          <w:tcPr>
            <w:tcW w:w="1567" w:type="pct"/>
            <w:tcBorders>
              <w:top w:val="single" w:sz="4" w:space="0" w:color="auto"/>
              <w:left w:val="nil"/>
              <w:bottom w:val="single" w:sz="4" w:space="0" w:color="auto"/>
              <w:right w:val="single" w:sz="4" w:space="0" w:color="auto"/>
            </w:tcBorders>
            <w:shd w:val="clear" w:color="auto" w:fill="auto"/>
            <w:hideMark/>
          </w:tcPr>
          <w:p w14:paraId="2F92234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Bomba submersa vibratória para poço, mod.800 220v. Vazão máxima: 1.970 litros/hora, 380 watts.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46141D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2280BDA" w14:textId="58B38AE3"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55BAB3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8C47B7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4C0F18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8FD859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5F01D3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62C2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397</w:t>
            </w:r>
          </w:p>
        </w:tc>
        <w:tc>
          <w:tcPr>
            <w:tcW w:w="1567" w:type="pct"/>
            <w:tcBorders>
              <w:top w:val="single" w:sz="4" w:space="0" w:color="auto"/>
              <w:left w:val="nil"/>
              <w:bottom w:val="single" w:sz="4" w:space="0" w:color="auto"/>
              <w:right w:val="single" w:sz="4" w:space="0" w:color="auto"/>
            </w:tcBorders>
            <w:shd w:val="clear" w:color="auto" w:fill="auto"/>
            <w:hideMark/>
          </w:tcPr>
          <w:p w14:paraId="55E853B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Broca aço rápido 10mm, para uso em metal</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CE0903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E0A3832" w14:textId="17068C5B"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91AAD4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F776CB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391969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34B2C5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79D38F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E394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398</w:t>
            </w:r>
          </w:p>
        </w:tc>
        <w:tc>
          <w:tcPr>
            <w:tcW w:w="1567" w:type="pct"/>
            <w:tcBorders>
              <w:top w:val="single" w:sz="4" w:space="0" w:color="auto"/>
              <w:left w:val="nil"/>
              <w:bottom w:val="single" w:sz="4" w:space="0" w:color="auto"/>
              <w:right w:val="single" w:sz="4" w:space="0" w:color="auto"/>
            </w:tcBorders>
            <w:shd w:val="clear" w:color="auto" w:fill="auto"/>
            <w:hideMark/>
          </w:tcPr>
          <w:p w14:paraId="6C0902C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Broca aço rápido 3.0mm, para uso em metal</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0BC9B4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E9CFC55" w14:textId="3D54DCA5"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7891C0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205EA0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7EFD72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71DA70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2B431C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F46E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399</w:t>
            </w:r>
          </w:p>
        </w:tc>
        <w:tc>
          <w:tcPr>
            <w:tcW w:w="1567" w:type="pct"/>
            <w:tcBorders>
              <w:top w:val="single" w:sz="4" w:space="0" w:color="auto"/>
              <w:left w:val="nil"/>
              <w:bottom w:val="single" w:sz="4" w:space="0" w:color="auto"/>
              <w:right w:val="single" w:sz="4" w:space="0" w:color="auto"/>
            </w:tcBorders>
            <w:shd w:val="clear" w:color="auto" w:fill="auto"/>
            <w:hideMark/>
          </w:tcPr>
          <w:p w14:paraId="2A6EF5F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Broca aço rápido 3.5mm, para uso em metal</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DDFB2F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9E28A13" w14:textId="7C56FCD8"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2D7BF9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9DEB32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F8C36E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1227A2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011C17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5BD4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400</w:t>
            </w:r>
          </w:p>
        </w:tc>
        <w:tc>
          <w:tcPr>
            <w:tcW w:w="1567" w:type="pct"/>
            <w:tcBorders>
              <w:top w:val="single" w:sz="4" w:space="0" w:color="auto"/>
              <w:left w:val="nil"/>
              <w:bottom w:val="single" w:sz="4" w:space="0" w:color="auto"/>
              <w:right w:val="single" w:sz="4" w:space="0" w:color="auto"/>
            </w:tcBorders>
            <w:shd w:val="clear" w:color="auto" w:fill="auto"/>
            <w:hideMark/>
          </w:tcPr>
          <w:p w14:paraId="799B833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Broca aço rápido 4.0mm, para uso em metal</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E06C6A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500BD14" w14:textId="124121FE"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862872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6E6AED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ACD59B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2F8DBB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F1FF0D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7BEB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401</w:t>
            </w:r>
          </w:p>
        </w:tc>
        <w:tc>
          <w:tcPr>
            <w:tcW w:w="1567" w:type="pct"/>
            <w:tcBorders>
              <w:top w:val="single" w:sz="4" w:space="0" w:color="auto"/>
              <w:left w:val="nil"/>
              <w:bottom w:val="single" w:sz="4" w:space="0" w:color="auto"/>
              <w:right w:val="single" w:sz="4" w:space="0" w:color="auto"/>
            </w:tcBorders>
            <w:shd w:val="clear" w:color="auto" w:fill="auto"/>
            <w:hideMark/>
          </w:tcPr>
          <w:p w14:paraId="199CF74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Broca vídea concreto 5.0mm, para furação de paredes de concreto, pisos, azulejos e materiais de alvenaria em geral.</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5C8506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0C1CD9E" w14:textId="1295CEB0"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6</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5FA21C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7EFBBE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30814C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8123FA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31289A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60F9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402</w:t>
            </w:r>
          </w:p>
        </w:tc>
        <w:tc>
          <w:tcPr>
            <w:tcW w:w="1567" w:type="pct"/>
            <w:tcBorders>
              <w:top w:val="single" w:sz="4" w:space="0" w:color="auto"/>
              <w:left w:val="nil"/>
              <w:bottom w:val="single" w:sz="4" w:space="0" w:color="auto"/>
              <w:right w:val="single" w:sz="4" w:space="0" w:color="auto"/>
            </w:tcBorders>
            <w:shd w:val="clear" w:color="auto" w:fill="auto"/>
            <w:hideMark/>
          </w:tcPr>
          <w:p w14:paraId="016FE36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Broca vídea concreto 6.0mm, para furação de paredes de concreto, pisos, azulejos e materiais de alvenaria em geral.</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C73A2F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B3F8837" w14:textId="28B2AF39"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6</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F598AE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932D9D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EDB2A9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8FD28C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89253B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69A7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403</w:t>
            </w:r>
          </w:p>
        </w:tc>
        <w:tc>
          <w:tcPr>
            <w:tcW w:w="1567" w:type="pct"/>
            <w:tcBorders>
              <w:top w:val="single" w:sz="4" w:space="0" w:color="auto"/>
              <w:left w:val="nil"/>
              <w:bottom w:val="single" w:sz="4" w:space="0" w:color="auto"/>
              <w:right w:val="single" w:sz="4" w:space="0" w:color="auto"/>
            </w:tcBorders>
            <w:shd w:val="clear" w:color="auto" w:fill="auto"/>
            <w:hideMark/>
          </w:tcPr>
          <w:p w14:paraId="4ED08AD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Broca vídea concreto 7.0mm, para furação de paredes de concreto, pisos, azulejos e materiais de alvenaria em geral.</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16A479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54A747B" w14:textId="0D9CBA49"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6</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46364B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41C2FC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862AB7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C58752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95CD3F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2A6C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404</w:t>
            </w:r>
          </w:p>
        </w:tc>
        <w:tc>
          <w:tcPr>
            <w:tcW w:w="1567" w:type="pct"/>
            <w:tcBorders>
              <w:top w:val="single" w:sz="4" w:space="0" w:color="auto"/>
              <w:left w:val="nil"/>
              <w:bottom w:val="single" w:sz="4" w:space="0" w:color="auto"/>
              <w:right w:val="single" w:sz="4" w:space="0" w:color="auto"/>
            </w:tcBorders>
            <w:shd w:val="clear" w:color="auto" w:fill="auto"/>
            <w:hideMark/>
          </w:tcPr>
          <w:p w14:paraId="2AE5714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Broca vídea concreto 8.0mm, para furação de paredes de concreto, pisos, azulejos e materiais de alvenaria em geral.</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F372E7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2FE9998" w14:textId="239A03EF"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C573A8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96E275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1E8E31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E5CCE2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CF0933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C1D2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405</w:t>
            </w:r>
          </w:p>
        </w:tc>
        <w:tc>
          <w:tcPr>
            <w:tcW w:w="1567" w:type="pct"/>
            <w:tcBorders>
              <w:top w:val="single" w:sz="4" w:space="0" w:color="auto"/>
              <w:left w:val="nil"/>
              <w:bottom w:val="single" w:sz="4" w:space="0" w:color="auto"/>
              <w:right w:val="single" w:sz="4" w:space="0" w:color="auto"/>
            </w:tcBorders>
            <w:shd w:val="clear" w:color="auto" w:fill="auto"/>
            <w:hideMark/>
          </w:tcPr>
          <w:p w14:paraId="5237D92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Broca vídea concreto 10.0mm, para furação de paredes de concreto, pisos, azulejos e materiais de alvenaria em geral.</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3939C6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0E38AA3" w14:textId="19E00C2F"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44A4EA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1B93D4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A70C55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34FF18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D54E4C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D7FE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406</w:t>
            </w:r>
          </w:p>
        </w:tc>
        <w:tc>
          <w:tcPr>
            <w:tcW w:w="1567" w:type="pct"/>
            <w:tcBorders>
              <w:top w:val="single" w:sz="4" w:space="0" w:color="auto"/>
              <w:left w:val="nil"/>
              <w:bottom w:val="single" w:sz="4" w:space="0" w:color="auto"/>
              <w:right w:val="single" w:sz="4" w:space="0" w:color="auto"/>
            </w:tcBorders>
            <w:shd w:val="clear" w:color="auto" w:fill="auto"/>
            <w:hideMark/>
          </w:tcPr>
          <w:p w14:paraId="0C30746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Bucha plástica n/r:05</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9EE185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E29812C" w14:textId="0DDFBE0B"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94D699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9D7F82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D57E28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F99761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8CD76D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90FD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407</w:t>
            </w:r>
          </w:p>
        </w:tc>
        <w:tc>
          <w:tcPr>
            <w:tcW w:w="1567" w:type="pct"/>
            <w:tcBorders>
              <w:top w:val="single" w:sz="4" w:space="0" w:color="auto"/>
              <w:left w:val="nil"/>
              <w:bottom w:val="single" w:sz="4" w:space="0" w:color="auto"/>
              <w:right w:val="single" w:sz="4" w:space="0" w:color="auto"/>
            </w:tcBorders>
            <w:shd w:val="clear" w:color="auto" w:fill="auto"/>
            <w:hideMark/>
          </w:tcPr>
          <w:p w14:paraId="1E408BE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Bucha plástica n/r:06</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D43377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6B3AC52" w14:textId="682F8319"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5E6825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722C7B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C55040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488A27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3A95B4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5C8A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408</w:t>
            </w:r>
          </w:p>
        </w:tc>
        <w:tc>
          <w:tcPr>
            <w:tcW w:w="1567" w:type="pct"/>
            <w:tcBorders>
              <w:top w:val="single" w:sz="4" w:space="0" w:color="auto"/>
              <w:left w:val="nil"/>
              <w:bottom w:val="single" w:sz="4" w:space="0" w:color="auto"/>
              <w:right w:val="single" w:sz="4" w:space="0" w:color="auto"/>
            </w:tcBorders>
            <w:shd w:val="clear" w:color="auto" w:fill="auto"/>
            <w:hideMark/>
          </w:tcPr>
          <w:p w14:paraId="0EFEF29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Bucha plástica n/r:07</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5ACD7D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2E0C578" w14:textId="0935EF96"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404642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78445E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879844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8D58DA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1D691E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E769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409</w:t>
            </w:r>
          </w:p>
        </w:tc>
        <w:tc>
          <w:tcPr>
            <w:tcW w:w="1567" w:type="pct"/>
            <w:tcBorders>
              <w:top w:val="single" w:sz="4" w:space="0" w:color="auto"/>
              <w:left w:val="nil"/>
              <w:bottom w:val="single" w:sz="4" w:space="0" w:color="auto"/>
              <w:right w:val="single" w:sz="4" w:space="0" w:color="auto"/>
            </w:tcBorders>
            <w:shd w:val="clear" w:color="auto" w:fill="auto"/>
            <w:hideMark/>
          </w:tcPr>
          <w:p w14:paraId="52B7B47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Bucha plástica n/r:08</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C9291D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DF0EA4C" w14:textId="0C22C1E5"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E594AB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2931D0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0CE50C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5FD4F4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FD612A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95A7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410</w:t>
            </w:r>
          </w:p>
        </w:tc>
        <w:tc>
          <w:tcPr>
            <w:tcW w:w="1567" w:type="pct"/>
            <w:tcBorders>
              <w:top w:val="single" w:sz="4" w:space="0" w:color="auto"/>
              <w:left w:val="nil"/>
              <w:bottom w:val="single" w:sz="4" w:space="0" w:color="auto"/>
              <w:right w:val="single" w:sz="4" w:space="0" w:color="auto"/>
            </w:tcBorders>
            <w:shd w:val="clear" w:color="auto" w:fill="auto"/>
            <w:hideMark/>
          </w:tcPr>
          <w:p w14:paraId="6EFF41A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Bucha plástica n/r:10</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186314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41E5993" w14:textId="242C33B6"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B5F26E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C6374B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E811DF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A67813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2CD091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7209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411</w:t>
            </w:r>
          </w:p>
        </w:tc>
        <w:tc>
          <w:tcPr>
            <w:tcW w:w="1567" w:type="pct"/>
            <w:tcBorders>
              <w:top w:val="single" w:sz="4" w:space="0" w:color="auto"/>
              <w:left w:val="nil"/>
              <w:bottom w:val="single" w:sz="4" w:space="0" w:color="auto"/>
              <w:right w:val="single" w:sz="4" w:space="0" w:color="auto"/>
            </w:tcBorders>
            <w:shd w:val="clear" w:color="auto" w:fill="auto"/>
            <w:hideMark/>
          </w:tcPr>
          <w:p w14:paraId="5AC9D4A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Bucha plástica n/r:12</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BEF494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5DA2CDC" w14:textId="7D61943B"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DF7E37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9DF1E1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F91E62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B36DD1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67B818E"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348C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412</w:t>
            </w:r>
          </w:p>
        </w:tc>
        <w:tc>
          <w:tcPr>
            <w:tcW w:w="1567" w:type="pct"/>
            <w:tcBorders>
              <w:top w:val="single" w:sz="4" w:space="0" w:color="auto"/>
              <w:left w:val="nil"/>
              <w:bottom w:val="single" w:sz="4" w:space="0" w:color="auto"/>
              <w:right w:val="single" w:sz="4" w:space="0" w:color="auto"/>
            </w:tcBorders>
            <w:shd w:val="clear" w:color="auto" w:fill="auto"/>
            <w:hideMark/>
          </w:tcPr>
          <w:p w14:paraId="206B7FF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Cadeado 25mm lat. Haste em aço cementado e corpo em latão maciço, embalagem com 1 cadeado e 2 chaves.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719DF4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696B25B" w14:textId="1891C5F2"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E451C8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C65691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97CD08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459721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812BD5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5CED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413</w:t>
            </w:r>
          </w:p>
        </w:tc>
        <w:tc>
          <w:tcPr>
            <w:tcW w:w="1567" w:type="pct"/>
            <w:tcBorders>
              <w:top w:val="single" w:sz="4" w:space="0" w:color="auto"/>
              <w:left w:val="nil"/>
              <w:bottom w:val="single" w:sz="4" w:space="0" w:color="auto"/>
              <w:right w:val="single" w:sz="4" w:space="0" w:color="auto"/>
            </w:tcBorders>
            <w:shd w:val="clear" w:color="auto" w:fill="auto"/>
            <w:hideMark/>
          </w:tcPr>
          <w:p w14:paraId="047D1F6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Cadeado 30mm lat. Haste em aço cementado e corpo em latão maciço, embalagem com 1 cadeado e 2 chaves.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F2A20E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E3C6AFA" w14:textId="2762743F"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EE0A96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BCE965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F69CED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92FC12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0D9F31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7160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414</w:t>
            </w:r>
          </w:p>
        </w:tc>
        <w:tc>
          <w:tcPr>
            <w:tcW w:w="1567" w:type="pct"/>
            <w:tcBorders>
              <w:top w:val="single" w:sz="4" w:space="0" w:color="auto"/>
              <w:left w:val="nil"/>
              <w:bottom w:val="single" w:sz="4" w:space="0" w:color="auto"/>
              <w:right w:val="single" w:sz="4" w:space="0" w:color="auto"/>
            </w:tcBorders>
            <w:shd w:val="clear" w:color="auto" w:fill="auto"/>
            <w:hideMark/>
          </w:tcPr>
          <w:p w14:paraId="7F1455B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Cadeado 40mm lat. Haste em aço cementado e corpo em latão maciço, embalagem com 1 cadeado e 2 chaves.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A294B8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D42BF13" w14:textId="68E6CA79"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4A9179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5FBC87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7463C6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C87CD4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EA72D6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F368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415</w:t>
            </w:r>
          </w:p>
        </w:tc>
        <w:tc>
          <w:tcPr>
            <w:tcW w:w="1567" w:type="pct"/>
            <w:tcBorders>
              <w:top w:val="single" w:sz="4" w:space="0" w:color="auto"/>
              <w:left w:val="nil"/>
              <w:bottom w:val="single" w:sz="4" w:space="0" w:color="auto"/>
              <w:right w:val="single" w:sz="4" w:space="0" w:color="auto"/>
            </w:tcBorders>
            <w:shd w:val="clear" w:color="auto" w:fill="auto"/>
            <w:hideMark/>
          </w:tcPr>
          <w:p w14:paraId="0DEAF6D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Cadeado 45mm lat. Haste em aço cementado e corpo em latão maciço, embalagem com 1 cadeado e 2 chaves.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A0B5E6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130A0C1" w14:textId="08E4E02B"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193ED1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2FAA72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4EC48E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7B4D04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E76818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59AB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416</w:t>
            </w:r>
          </w:p>
        </w:tc>
        <w:tc>
          <w:tcPr>
            <w:tcW w:w="1567" w:type="pct"/>
            <w:tcBorders>
              <w:top w:val="single" w:sz="4" w:space="0" w:color="auto"/>
              <w:left w:val="nil"/>
              <w:bottom w:val="single" w:sz="4" w:space="0" w:color="auto"/>
              <w:right w:val="single" w:sz="4" w:space="0" w:color="auto"/>
            </w:tcBorders>
            <w:shd w:val="clear" w:color="auto" w:fill="auto"/>
            <w:hideMark/>
          </w:tcPr>
          <w:p w14:paraId="768C3CB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Cantoneira de aço p/prat. Tam.10x12. Pintura epóxi.</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D01E5B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CD75269" w14:textId="5D2F6668"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B815C6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CC21E6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E161B2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11BB18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AB4181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2F63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417</w:t>
            </w:r>
          </w:p>
        </w:tc>
        <w:tc>
          <w:tcPr>
            <w:tcW w:w="1567" w:type="pct"/>
            <w:tcBorders>
              <w:top w:val="single" w:sz="4" w:space="0" w:color="auto"/>
              <w:left w:val="nil"/>
              <w:bottom w:val="single" w:sz="4" w:space="0" w:color="auto"/>
              <w:right w:val="single" w:sz="4" w:space="0" w:color="auto"/>
            </w:tcBorders>
            <w:shd w:val="clear" w:color="auto" w:fill="auto"/>
            <w:hideMark/>
          </w:tcPr>
          <w:p w14:paraId="00BBCF2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Corda de polipropileno trançada 04 mm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007EA9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ABF2BED" w14:textId="746315C9"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304E13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D40C4B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8C749C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065C14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98B78F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DABC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418</w:t>
            </w:r>
          </w:p>
        </w:tc>
        <w:tc>
          <w:tcPr>
            <w:tcW w:w="1567" w:type="pct"/>
            <w:tcBorders>
              <w:top w:val="single" w:sz="4" w:space="0" w:color="auto"/>
              <w:left w:val="nil"/>
              <w:bottom w:val="single" w:sz="4" w:space="0" w:color="auto"/>
              <w:right w:val="single" w:sz="4" w:space="0" w:color="auto"/>
            </w:tcBorders>
            <w:shd w:val="clear" w:color="auto" w:fill="auto"/>
            <w:hideMark/>
          </w:tcPr>
          <w:p w14:paraId="2985028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Corda de polipropileno trançada 06 mm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EBF0F8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2C4362B" w14:textId="134A2098"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C5ECE0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C1314D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314948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179350B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A723C2B"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D177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419</w:t>
            </w:r>
          </w:p>
        </w:tc>
        <w:tc>
          <w:tcPr>
            <w:tcW w:w="1567" w:type="pct"/>
            <w:tcBorders>
              <w:top w:val="single" w:sz="4" w:space="0" w:color="auto"/>
              <w:left w:val="nil"/>
              <w:bottom w:val="single" w:sz="4" w:space="0" w:color="auto"/>
              <w:right w:val="single" w:sz="4" w:space="0" w:color="auto"/>
            </w:tcBorders>
            <w:shd w:val="clear" w:color="auto" w:fill="auto"/>
            <w:hideMark/>
          </w:tcPr>
          <w:p w14:paraId="796AFC3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Corda de polipropileno trançada 08 mm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85B843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9EC9DC9" w14:textId="7D77E81D"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56DCD0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05FA1C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FCDD1B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5F245F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25CBA0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AFCA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420</w:t>
            </w:r>
          </w:p>
        </w:tc>
        <w:tc>
          <w:tcPr>
            <w:tcW w:w="1567" w:type="pct"/>
            <w:tcBorders>
              <w:top w:val="single" w:sz="4" w:space="0" w:color="auto"/>
              <w:left w:val="nil"/>
              <w:bottom w:val="single" w:sz="4" w:space="0" w:color="auto"/>
              <w:right w:val="single" w:sz="4" w:space="0" w:color="auto"/>
            </w:tcBorders>
            <w:shd w:val="clear" w:color="auto" w:fill="auto"/>
            <w:hideMark/>
          </w:tcPr>
          <w:p w14:paraId="383AC9D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Corda de polipropileno trançada 12 mm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25E01A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B72B851" w14:textId="22894024"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B15C1E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CBDC4B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7317B7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05AB19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E53A01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8E71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421</w:t>
            </w:r>
          </w:p>
        </w:tc>
        <w:tc>
          <w:tcPr>
            <w:tcW w:w="1567" w:type="pct"/>
            <w:tcBorders>
              <w:top w:val="single" w:sz="4" w:space="0" w:color="auto"/>
              <w:left w:val="nil"/>
              <w:bottom w:val="single" w:sz="4" w:space="0" w:color="auto"/>
              <w:right w:val="single" w:sz="4" w:space="0" w:color="auto"/>
            </w:tcBorders>
            <w:shd w:val="clear" w:color="auto" w:fill="auto"/>
            <w:hideMark/>
          </w:tcPr>
          <w:p w14:paraId="4FA6740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Corrente soldada elo curto 3,0 mm zincada, dimensões 13x22mm, para até 500kg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FBE61D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5BBAC5B" w14:textId="52C68B91"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BCFC43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CA79C2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51DFE5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AB2898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41E8D7E"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08EB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422</w:t>
            </w:r>
          </w:p>
        </w:tc>
        <w:tc>
          <w:tcPr>
            <w:tcW w:w="1567" w:type="pct"/>
            <w:tcBorders>
              <w:top w:val="single" w:sz="4" w:space="0" w:color="auto"/>
              <w:left w:val="nil"/>
              <w:bottom w:val="single" w:sz="4" w:space="0" w:color="auto"/>
              <w:right w:val="single" w:sz="4" w:space="0" w:color="auto"/>
            </w:tcBorders>
            <w:shd w:val="clear" w:color="auto" w:fill="auto"/>
            <w:hideMark/>
          </w:tcPr>
          <w:p w14:paraId="66DF8A1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Corrente soldada elo curto 6,0 mm zincada, dimensões 22x40mm, para até 2000kg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8C2B55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0B35133" w14:textId="61ABAF4B"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A3EEAC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AC147D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3EE708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D60C2C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368115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6CBD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423</w:t>
            </w:r>
          </w:p>
        </w:tc>
        <w:tc>
          <w:tcPr>
            <w:tcW w:w="1567" w:type="pct"/>
            <w:tcBorders>
              <w:top w:val="single" w:sz="4" w:space="0" w:color="auto"/>
              <w:left w:val="nil"/>
              <w:bottom w:val="single" w:sz="4" w:space="0" w:color="auto"/>
              <w:right w:val="single" w:sz="4" w:space="0" w:color="auto"/>
            </w:tcBorders>
            <w:shd w:val="clear" w:color="auto" w:fill="auto"/>
            <w:hideMark/>
          </w:tcPr>
          <w:p w14:paraId="2267431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Corrente soldada elo curto 7,0 mm zincada, dimensões 27x44mm, para até 2400kg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E84809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C473C5C" w14:textId="0AA3B85A"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3E3852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A77895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6DC076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215A50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EA7A30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E521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424</w:t>
            </w:r>
          </w:p>
        </w:tc>
        <w:tc>
          <w:tcPr>
            <w:tcW w:w="1567" w:type="pct"/>
            <w:tcBorders>
              <w:top w:val="single" w:sz="4" w:space="0" w:color="auto"/>
              <w:left w:val="nil"/>
              <w:bottom w:val="single" w:sz="4" w:space="0" w:color="auto"/>
              <w:right w:val="single" w:sz="4" w:space="0" w:color="auto"/>
            </w:tcBorders>
            <w:shd w:val="clear" w:color="auto" w:fill="auto"/>
            <w:hideMark/>
          </w:tcPr>
          <w:p w14:paraId="354FC5CC" w14:textId="2DEC938E"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Escada de alumínio 6 degraus, pés emborrachados, degraus com frisos antiderrapantes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063F89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6450F74" w14:textId="5A02FBAB"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26E910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6BDD89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C2ACAA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0AE6D6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9D1DA4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5BCE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425</w:t>
            </w:r>
          </w:p>
        </w:tc>
        <w:tc>
          <w:tcPr>
            <w:tcW w:w="1567" w:type="pct"/>
            <w:tcBorders>
              <w:top w:val="single" w:sz="4" w:space="0" w:color="auto"/>
              <w:left w:val="nil"/>
              <w:bottom w:val="single" w:sz="4" w:space="0" w:color="auto"/>
              <w:right w:val="single" w:sz="4" w:space="0" w:color="auto"/>
            </w:tcBorders>
            <w:shd w:val="clear" w:color="auto" w:fill="auto"/>
            <w:hideMark/>
          </w:tcPr>
          <w:p w14:paraId="32CBB0E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Escapula em l n°6, em aço carbono, acabamento zincado.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B4F158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3F9433E" w14:textId="56F506EE"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C9576A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CF5589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B5502D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75B6F8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D03A38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F4F3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426</w:t>
            </w:r>
          </w:p>
        </w:tc>
        <w:tc>
          <w:tcPr>
            <w:tcW w:w="1567" w:type="pct"/>
            <w:tcBorders>
              <w:top w:val="single" w:sz="4" w:space="0" w:color="auto"/>
              <w:left w:val="nil"/>
              <w:bottom w:val="single" w:sz="4" w:space="0" w:color="auto"/>
              <w:right w:val="single" w:sz="4" w:space="0" w:color="auto"/>
            </w:tcBorders>
            <w:shd w:val="clear" w:color="auto" w:fill="auto"/>
            <w:hideMark/>
          </w:tcPr>
          <w:p w14:paraId="3A7E31F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Escapula em l nº08, em aço carbono, acabamento zincado.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64FB3C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AB104CF" w14:textId="554843D5"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412240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6FE296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F86C84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0BE3BA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9AB386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44EE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427</w:t>
            </w:r>
          </w:p>
        </w:tc>
        <w:tc>
          <w:tcPr>
            <w:tcW w:w="1567" w:type="pct"/>
            <w:tcBorders>
              <w:top w:val="single" w:sz="4" w:space="0" w:color="auto"/>
              <w:left w:val="nil"/>
              <w:bottom w:val="single" w:sz="4" w:space="0" w:color="auto"/>
              <w:right w:val="single" w:sz="4" w:space="0" w:color="auto"/>
            </w:tcBorders>
            <w:shd w:val="clear" w:color="auto" w:fill="auto"/>
            <w:hideMark/>
          </w:tcPr>
          <w:p w14:paraId="5D74A36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Escapula em l nº10, em aço carbono, acabamento zincado.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EAC8C9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C9A5A38" w14:textId="6E9341F1"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883D64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4BF797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0A4B69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9FE3E5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A00988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F66E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428</w:t>
            </w:r>
          </w:p>
        </w:tc>
        <w:tc>
          <w:tcPr>
            <w:tcW w:w="1567" w:type="pct"/>
            <w:tcBorders>
              <w:top w:val="single" w:sz="4" w:space="0" w:color="auto"/>
              <w:left w:val="nil"/>
              <w:bottom w:val="single" w:sz="4" w:space="0" w:color="auto"/>
              <w:right w:val="single" w:sz="4" w:space="0" w:color="auto"/>
            </w:tcBorders>
            <w:shd w:val="clear" w:color="auto" w:fill="auto"/>
            <w:hideMark/>
          </w:tcPr>
          <w:p w14:paraId="763AF76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Fita para demarcação de área zebrada 50 x 33m  amarela/preta</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F31AAD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F74E416" w14:textId="4A2A3B0E"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25EE6E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DCBF2C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42D4FC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95A587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29E0E4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8884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429</w:t>
            </w:r>
          </w:p>
        </w:tc>
        <w:tc>
          <w:tcPr>
            <w:tcW w:w="1567" w:type="pct"/>
            <w:tcBorders>
              <w:top w:val="single" w:sz="4" w:space="0" w:color="auto"/>
              <w:left w:val="nil"/>
              <w:bottom w:val="single" w:sz="4" w:space="0" w:color="auto"/>
              <w:right w:val="single" w:sz="4" w:space="0" w:color="auto"/>
            </w:tcBorders>
            <w:shd w:val="clear" w:color="auto" w:fill="auto"/>
            <w:hideMark/>
          </w:tcPr>
          <w:p w14:paraId="6AC1C53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Gancho c/ rosca nº 05, em aço carbono, acabamento zincado.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6B7C79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371BCCE" w14:textId="15896F8A"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D6524D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C425B0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8AB64D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249C1D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AC8B19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683F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430</w:t>
            </w:r>
          </w:p>
        </w:tc>
        <w:tc>
          <w:tcPr>
            <w:tcW w:w="1567" w:type="pct"/>
            <w:tcBorders>
              <w:top w:val="single" w:sz="4" w:space="0" w:color="auto"/>
              <w:left w:val="nil"/>
              <w:bottom w:val="single" w:sz="4" w:space="0" w:color="auto"/>
              <w:right w:val="single" w:sz="4" w:space="0" w:color="auto"/>
            </w:tcBorders>
            <w:shd w:val="clear" w:color="auto" w:fill="auto"/>
            <w:hideMark/>
          </w:tcPr>
          <w:p w14:paraId="5D51BA8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Gancho c/rosca n° 08, em aço carbono, acabamento zincado.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36E9DE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5AD3362" w14:textId="1D43224D"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0992FD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FCCFA8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5B432C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D0D1AC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853E22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0AB9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431</w:t>
            </w:r>
          </w:p>
        </w:tc>
        <w:tc>
          <w:tcPr>
            <w:tcW w:w="1567" w:type="pct"/>
            <w:tcBorders>
              <w:top w:val="single" w:sz="4" w:space="0" w:color="auto"/>
              <w:left w:val="nil"/>
              <w:bottom w:val="single" w:sz="4" w:space="0" w:color="auto"/>
              <w:right w:val="single" w:sz="4" w:space="0" w:color="auto"/>
            </w:tcBorders>
            <w:shd w:val="clear" w:color="auto" w:fill="auto"/>
            <w:hideMark/>
          </w:tcPr>
          <w:p w14:paraId="61D2B3B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Gancho c/rosca n° 10, em aço carbono, acabamento zincado.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B46406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120F0EF" w14:textId="75BB3213"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7C7A1B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093DFB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3FA6CE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931032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9E6826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73E2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432</w:t>
            </w:r>
          </w:p>
        </w:tc>
        <w:tc>
          <w:tcPr>
            <w:tcW w:w="1567" w:type="pct"/>
            <w:tcBorders>
              <w:top w:val="single" w:sz="4" w:space="0" w:color="auto"/>
              <w:left w:val="nil"/>
              <w:bottom w:val="single" w:sz="4" w:space="0" w:color="auto"/>
              <w:right w:val="single" w:sz="4" w:space="0" w:color="auto"/>
            </w:tcBorders>
            <w:shd w:val="clear" w:color="auto" w:fill="auto"/>
            <w:hideMark/>
          </w:tcPr>
          <w:p w14:paraId="47B8CF3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Gancho c/rosca n° 12, em aço carbono, acabamento zincado.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7F2316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15EB7CD" w14:textId="38803C13"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9BE1CD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D648CF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580B00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4EED82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EDE240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521B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433</w:t>
            </w:r>
          </w:p>
        </w:tc>
        <w:tc>
          <w:tcPr>
            <w:tcW w:w="1567" w:type="pct"/>
            <w:tcBorders>
              <w:top w:val="single" w:sz="4" w:space="0" w:color="auto"/>
              <w:left w:val="nil"/>
              <w:bottom w:val="single" w:sz="4" w:space="0" w:color="auto"/>
              <w:right w:val="single" w:sz="4" w:space="0" w:color="auto"/>
            </w:tcBorders>
            <w:shd w:val="clear" w:color="auto" w:fill="auto"/>
            <w:hideMark/>
          </w:tcPr>
          <w:p w14:paraId="1A8AB50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Kit parafuso 10 cm para fixação de vaso sanitário com bucha e arruela plástica, com 2 peças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64FC80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Par</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DBA73E3" w14:textId="11EDA911"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4FCAB2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C3EA8E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AE3309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8CBD60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5B7A4F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912C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434</w:t>
            </w:r>
          </w:p>
        </w:tc>
        <w:tc>
          <w:tcPr>
            <w:tcW w:w="1567" w:type="pct"/>
            <w:tcBorders>
              <w:top w:val="single" w:sz="4" w:space="0" w:color="auto"/>
              <w:left w:val="nil"/>
              <w:bottom w:val="single" w:sz="4" w:space="0" w:color="auto"/>
              <w:right w:val="single" w:sz="4" w:space="0" w:color="auto"/>
            </w:tcBorders>
            <w:shd w:val="clear" w:color="auto" w:fill="auto"/>
            <w:hideMark/>
          </w:tcPr>
          <w:p w14:paraId="7BF3692F" w14:textId="0490FE9C"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Lixa </w:t>
            </w:r>
            <w:r w:rsidR="0046655D" w:rsidRPr="00530F62">
              <w:rPr>
                <w:rFonts w:ascii="Courier New" w:eastAsia="Times New Roman" w:hAnsi="Courier New" w:cs="Courier New"/>
                <w:color w:val="000000"/>
                <w:sz w:val="20"/>
                <w:szCs w:val="20"/>
                <w:lang w:eastAsia="pt-BR"/>
              </w:rPr>
              <w:t>d’água</w:t>
            </w:r>
            <w:r w:rsidRPr="00530F62">
              <w:rPr>
                <w:rFonts w:ascii="Courier New" w:eastAsia="Times New Roman" w:hAnsi="Courier New" w:cs="Courier New"/>
                <w:color w:val="000000"/>
                <w:sz w:val="20"/>
                <w:szCs w:val="20"/>
                <w:lang w:eastAsia="pt-BR"/>
              </w:rPr>
              <w:t xml:space="preserve"> grão 320 (fl), para lixamento a úmido. Tamanho (lxc): 225 x 275 mm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417360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Fl</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9813B82" w14:textId="5725A146"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DD4B93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4D1C49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E70112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C4ECA6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84BAC6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05F8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435</w:t>
            </w:r>
          </w:p>
        </w:tc>
        <w:tc>
          <w:tcPr>
            <w:tcW w:w="1567" w:type="pct"/>
            <w:tcBorders>
              <w:top w:val="single" w:sz="4" w:space="0" w:color="auto"/>
              <w:left w:val="nil"/>
              <w:bottom w:val="single" w:sz="4" w:space="0" w:color="auto"/>
              <w:right w:val="single" w:sz="4" w:space="0" w:color="auto"/>
            </w:tcBorders>
            <w:shd w:val="clear" w:color="auto" w:fill="auto"/>
            <w:hideMark/>
          </w:tcPr>
          <w:p w14:paraId="0D9CFEE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Lixa d’água grão 280 (fl), para lixamento a úmido. Tamanho (lxc): 225 x 275 mm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AEAD2D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Fl</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DA80295" w14:textId="3E233E62"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17804F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46354D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1BB9A0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51095B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D9DA19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0A92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436</w:t>
            </w:r>
          </w:p>
        </w:tc>
        <w:tc>
          <w:tcPr>
            <w:tcW w:w="1567" w:type="pct"/>
            <w:tcBorders>
              <w:top w:val="single" w:sz="4" w:space="0" w:color="auto"/>
              <w:left w:val="nil"/>
              <w:bottom w:val="single" w:sz="4" w:space="0" w:color="auto"/>
              <w:right w:val="single" w:sz="4" w:space="0" w:color="auto"/>
            </w:tcBorders>
            <w:shd w:val="clear" w:color="auto" w:fill="auto"/>
            <w:hideMark/>
          </w:tcPr>
          <w:p w14:paraId="3205310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Lixa ferro grão 100 (fl), tamanho (lxc): 225 x 275 mm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C37A64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Fl</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DF3A500" w14:textId="1B450F75"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70DC05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598FDE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950A1F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5634D6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BB4DBA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C0B2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437</w:t>
            </w:r>
          </w:p>
        </w:tc>
        <w:tc>
          <w:tcPr>
            <w:tcW w:w="1567" w:type="pct"/>
            <w:tcBorders>
              <w:top w:val="single" w:sz="4" w:space="0" w:color="auto"/>
              <w:left w:val="nil"/>
              <w:bottom w:val="single" w:sz="4" w:space="0" w:color="auto"/>
              <w:right w:val="single" w:sz="4" w:space="0" w:color="auto"/>
            </w:tcBorders>
            <w:shd w:val="clear" w:color="auto" w:fill="auto"/>
            <w:hideMark/>
          </w:tcPr>
          <w:p w14:paraId="0754719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Lixa madeira/mov. Gr 120 (fl), tamanho (lxc): 225 x 275 mm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D9798C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Fl</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BCE11F1" w14:textId="0AC82781"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B93351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968E52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82C310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260EEC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7EE5D3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A5DB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438</w:t>
            </w:r>
          </w:p>
        </w:tc>
        <w:tc>
          <w:tcPr>
            <w:tcW w:w="1567" w:type="pct"/>
            <w:tcBorders>
              <w:top w:val="single" w:sz="4" w:space="0" w:color="auto"/>
              <w:left w:val="nil"/>
              <w:bottom w:val="single" w:sz="4" w:space="0" w:color="auto"/>
              <w:right w:val="single" w:sz="4" w:space="0" w:color="auto"/>
            </w:tcBorders>
            <w:shd w:val="clear" w:color="auto" w:fill="auto"/>
            <w:hideMark/>
          </w:tcPr>
          <w:p w14:paraId="59CA4F7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Lixa madeira/mov. Gr 180 (fl), tamanho (lxc): 225 x 275 mm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1571FC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Fl</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66A30AA" w14:textId="0996DC89"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2D9C5C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784F28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25813E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8008B5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1E2CF3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A4A3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439</w:t>
            </w:r>
          </w:p>
        </w:tc>
        <w:tc>
          <w:tcPr>
            <w:tcW w:w="1567" w:type="pct"/>
            <w:tcBorders>
              <w:top w:val="single" w:sz="4" w:space="0" w:color="auto"/>
              <w:left w:val="nil"/>
              <w:bottom w:val="single" w:sz="4" w:space="0" w:color="auto"/>
              <w:right w:val="single" w:sz="4" w:space="0" w:color="auto"/>
            </w:tcBorders>
            <w:shd w:val="clear" w:color="auto" w:fill="auto"/>
            <w:hideMark/>
          </w:tcPr>
          <w:p w14:paraId="547DEDE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Lixa madeira/mov. Gr 50 (fl), tamanho (lxc): 225 x 275 mm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E1CB38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Fl</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E1FF825" w14:textId="6F9B9B23"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B7F5C9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010BD3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D37BA1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DEA559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E8B55A0"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505F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440</w:t>
            </w:r>
          </w:p>
        </w:tc>
        <w:tc>
          <w:tcPr>
            <w:tcW w:w="1567" w:type="pct"/>
            <w:tcBorders>
              <w:top w:val="single" w:sz="4" w:space="0" w:color="auto"/>
              <w:left w:val="nil"/>
              <w:bottom w:val="single" w:sz="4" w:space="0" w:color="auto"/>
              <w:right w:val="single" w:sz="4" w:space="0" w:color="auto"/>
            </w:tcBorders>
            <w:shd w:val="clear" w:color="auto" w:fill="auto"/>
            <w:hideMark/>
          </w:tcPr>
          <w:p w14:paraId="2E33A8E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Lixa madeira/mov. Gr 80 (fl), tamanho (lxc): 225 x 275 mm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EE398A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Fl</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C635C36" w14:textId="496D327C"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AD569E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84C4DB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24DF89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446788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782178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0888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441</w:t>
            </w:r>
          </w:p>
        </w:tc>
        <w:tc>
          <w:tcPr>
            <w:tcW w:w="1567" w:type="pct"/>
            <w:tcBorders>
              <w:top w:val="single" w:sz="4" w:space="0" w:color="auto"/>
              <w:left w:val="nil"/>
              <w:bottom w:val="single" w:sz="4" w:space="0" w:color="auto"/>
              <w:right w:val="single" w:sz="4" w:space="0" w:color="auto"/>
            </w:tcBorders>
            <w:shd w:val="clear" w:color="auto" w:fill="auto"/>
            <w:hideMark/>
          </w:tcPr>
          <w:p w14:paraId="1C62A61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Lona plástica polietileno leve 120 micras preta (m²)</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F8AB4A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M²</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740F42F" w14:textId="3490D73F"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1E48B8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7C9E62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78F48D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EEA8F2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074151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E039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442</w:t>
            </w:r>
          </w:p>
        </w:tc>
        <w:tc>
          <w:tcPr>
            <w:tcW w:w="1567" w:type="pct"/>
            <w:tcBorders>
              <w:top w:val="single" w:sz="4" w:space="0" w:color="auto"/>
              <w:left w:val="nil"/>
              <w:bottom w:val="single" w:sz="4" w:space="0" w:color="auto"/>
              <w:right w:val="single" w:sz="4" w:space="0" w:color="auto"/>
            </w:tcBorders>
            <w:shd w:val="clear" w:color="auto" w:fill="auto"/>
            <w:hideMark/>
          </w:tcPr>
          <w:p w14:paraId="6E6BA3D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Lona plástica polietileno reforçada 200 micras preta (m²)</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27A85D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M²</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16C7AAB" w14:textId="5E8EE3CB"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9AAC07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6A7A1D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7F805C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101786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56C78E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9731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443</w:t>
            </w:r>
          </w:p>
        </w:tc>
        <w:tc>
          <w:tcPr>
            <w:tcW w:w="1567" w:type="pct"/>
            <w:tcBorders>
              <w:top w:val="single" w:sz="4" w:space="0" w:color="auto"/>
              <w:left w:val="nil"/>
              <w:bottom w:val="single" w:sz="4" w:space="0" w:color="auto"/>
              <w:right w:val="single" w:sz="4" w:space="0" w:color="auto"/>
            </w:tcBorders>
            <w:shd w:val="clear" w:color="auto" w:fill="auto"/>
            <w:hideMark/>
          </w:tcPr>
          <w:p w14:paraId="229FFBA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Parafuso auto atarraxante, cabeça panela, fendado, em aço, zincado, várias bitolas (por 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E85795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118D4312" w14:textId="0078C5CE"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352C73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9B1028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6BB2A4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55267F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16079CE"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80D7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444</w:t>
            </w:r>
          </w:p>
        </w:tc>
        <w:tc>
          <w:tcPr>
            <w:tcW w:w="1567" w:type="pct"/>
            <w:tcBorders>
              <w:top w:val="single" w:sz="4" w:space="0" w:color="auto"/>
              <w:left w:val="nil"/>
              <w:bottom w:val="single" w:sz="4" w:space="0" w:color="auto"/>
              <w:right w:val="single" w:sz="4" w:space="0" w:color="auto"/>
            </w:tcBorders>
            <w:shd w:val="clear" w:color="auto" w:fill="auto"/>
            <w:hideMark/>
          </w:tcPr>
          <w:p w14:paraId="7BD9615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Parafuso francês c/porca em aço, zincado, várias bitolas (por 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D7797D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00952D9" w14:textId="73559752"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0BC21B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C65CC3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857001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CAB441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1A3F74A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D9DF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445</w:t>
            </w:r>
          </w:p>
        </w:tc>
        <w:tc>
          <w:tcPr>
            <w:tcW w:w="1567" w:type="pct"/>
            <w:tcBorders>
              <w:top w:val="single" w:sz="4" w:space="0" w:color="auto"/>
              <w:left w:val="nil"/>
              <w:bottom w:val="single" w:sz="4" w:space="0" w:color="auto"/>
              <w:right w:val="single" w:sz="4" w:space="0" w:color="auto"/>
            </w:tcBorders>
            <w:shd w:val="clear" w:color="auto" w:fill="auto"/>
            <w:hideMark/>
          </w:tcPr>
          <w:p w14:paraId="2A10F2A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Parafuso madeira, cabeça chata, fenda Philips, em aço, zincado, várias bitolas (por 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73AC5A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4BDFD66" w14:textId="1B500CDA"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7AF087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0E3E7D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240EDB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FEBF5B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0813D9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C1E6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446</w:t>
            </w:r>
          </w:p>
        </w:tc>
        <w:tc>
          <w:tcPr>
            <w:tcW w:w="1567" w:type="pct"/>
            <w:tcBorders>
              <w:top w:val="single" w:sz="4" w:space="0" w:color="auto"/>
              <w:left w:val="nil"/>
              <w:bottom w:val="single" w:sz="4" w:space="0" w:color="auto"/>
              <w:right w:val="single" w:sz="4" w:space="0" w:color="auto"/>
            </w:tcBorders>
            <w:shd w:val="clear" w:color="auto" w:fill="auto"/>
            <w:hideMark/>
          </w:tcPr>
          <w:p w14:paraId="41D69A6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Parafuso madeira, cabeça chata, fenda simples, em aço, zincado, várias bitolas (por 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0ED299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5627CF3" w14:textId="34B890C1"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E6034F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BDDCF6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769DE0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376D2C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01536A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58CA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447</w:t>
            </w:r>
          </w:p>
        </w:tc>
        <w:tc>
          <w:tcPr>
            <w:tcW w:w="1567" w:type="pct"/>
            <w:tcBorders>
              <w:top w:val="single" w:sz="4" w:space="0" w:color="auto"/>
              <w:left w:val="nil"/>
              <w:bottom w:val="single" w:sz="4" w:space="0" w:color="auto"/>
              <w:right w:val="single" w:sz="4" w:space="0" w:color="auto"/>
            </w:tcBorders>
            <w:shd w:val="clear" w:color="auto" w:fill="auto"/>
            <w:hideMark/>
          </w:tcPr>
          <w:p w14:paraId="7091834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Parafuso sextavado, rosca inteira, em aço, zincado, várias bitolas (por 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19657BB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54784A0" w14:textId="40C4469E"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03B7DEF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FF198B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27BE53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561649A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64F56F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DB4F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448</w:t>
            </w:r>
          </w:p>
        </w:tc>
        <w:tc>
          <w:tcPr>
            <w:tcW w:w="1567" w:type="pct"/>
            <w:tcBorders>
              <w:top w:val="single" w:sz="4" w:space="0" w:color="auto"/>
              <w:left w:val="nil"/>
              <w:bottom w:val="single" w:sz="4" w:space="0" w:color="auto"/>
              <w:right w:val="single" w:sz="4" w:space="0" w:color="auto"/>
            </w:tcBorders>
            <w:shd w:val="clear" w:color="auto" w:fill="auto"/>
            <w:hideMark/>
          </w:tcPr>
          <w:p w14:paraId="2C73AEC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Parafuso sextavado, rosca soberba, em aço, zincado, várias bitolas (por kg)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D052D0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Kg</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A9E82B2" w14:textId="60FCC202"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2E08D66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41540D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E65971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A62AB3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D37510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8107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449</w:t>
            </w:r>
          </w:p>
        </w:tc>
        <w:tc>
          <w:tcPr>
            <w:tcW w:w="1567" w:type="pct"/>
            <w:tcBorders>
              <w:top w:val="single" w:sz="4" w:space="0" w:color="auto"/>
              <w:left w:val="nil"/>
              <w:bottom w:val="single" w:sz="4" w:space="0" w:color="auto"/>
              <w:right w:val="single" w:sz="4" w:space="0" w:color="auto"/>
            </w:tcBorders>
            <w:shd w:val="clear" w:color="auto" w:fill="auto"/>
            <w:hideMark/>
          </w:tcPr>
          <w:p w14:paraId="422D14D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Pitão n° 8 zincado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685C4B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4D77771" w14:textId="66381E6F"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90E0C4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AFA050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49F42A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CCC85D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29B6F3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CAE7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450</w:t>
            </w:r>
          </w:p>
        </w:tc>
        <w:tc>
          <w:tcPr>
            <w:tcW w:w="1567" w:type="pct"/>
            <w:tcBorders>
              <w:top w:val="single" w:sz="4" w:space="0" w:color="auto"/>
              <w:left w:val="nil"/>
              <w:bottom w:val="single" w:sz="4" w:space="0" w:color="auto"/>
              <w:right w:val="single" w:sz="4" w:space="0" w:color="auto"/>
            </w:tcBorders>
            <w:shd w:val="clear" w:color="auto" w:fill="auto"/>
            <w:hideMark/>
          </w:tcPr>
          <w:p w14:paraId="332F0B0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Pitão n°10 zincado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EC659D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A726315" w14:textId="6C4EDE69"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14FD06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DFAECF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E6188A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EC3A4F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BBB6AF9"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67DB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451</w:t>
            </w:r>
          </w:p>
        </w:tc>
        <w:tc>
          <w:tcPr>
            <w:tcW w:w="1567" w:type="pct"/>
            <w:tcBorders>
              <w:top w:val="single" w:sz="4" w:space="0" w:color="auto"/>
              <w:left w:val="nil"/>
              <w:bottom w:val="single" w:sz="4" w:space="0" w:color="auto"/>
              <w:right w:val="single" w:sz="4" w:space="0" w:color="auto"/>
            </w:tcBorders>
            <w:shd w:val="clear" w:color="auto" w:fill="auto"/>
            <w:hideMark/>
          </w:tcPr>
          <w:p w14:paraId="14112B6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Rebite de repuxo de alumínio 3.2x10</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71B9B23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BF66274" w14:textId="1E86DF2E"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62BE39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CC7F86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E9105E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C9CF04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28A5F0F"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3CAB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452</w:t>
            </w:r>
          </w:p>
        </w:tc>
        <w:tc>
          <w:tcPr>
            <w:tcW w:w="1567" w:type="pct"/>
            <w:tcBorders>
              <w:top w:val="single" w:sz="4" w:space="0" w:color="auto"/>
              <w:left w:val="nil"/>
              <w:bottom w:val="single" w:sz="4" w:space="0" w:color="auto"/>
              <w:right w:val="single" w:sz="4" w:space="0" w:color="auto"/>
            </w:tcBorders>
            <w:shd w:val="clear" w:color="auto" w:fill="auto"/>
            <w:hideMark/>
          </w:tcPr>
          <w:p w14:paraId="0C84BCD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Rebite de repuxo de alumínio 4.0x19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B4DC00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50CC954C" w14:textId="4A5AB7C8"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3886CC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3C13AC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6F79D4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459C29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607DF27C"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DC49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453</w:t>
            </w:r>
          </w:p>
        </w:tc>
        <w:tc>
          <w:tcPr>
            <w:tcW w:w="1567" w:type="pct"/>
            <w:tcBorders>
              <w:top w:val="single" w:sz="4" w:space="0" w:color="auto"/>
              <w:left w:val="nil"/>
              <w:bottom w:val="single" w:sz="4" w:space="0" w:color="auto"/>
              <w:right w:val="single" w:sz="4" w:space="0" w:color="auto"/>
            </w:tcBorders>
            <w:shd w:val="clear" w:color="auto" w:fill="auto"/>
            <w:hideMark/>
          </w:tcPr>
          <w:p w14:paraId="2B1C0F0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Rebite de repuxo de alumínio 4.8x19</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E7A4E0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65101006" w14:textId="3B4B0EFC"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44399E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074506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93DEB5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77B4E7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3420FC1"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C754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454</w:t>
            </w:r>
          </w:p>
        </w:tc>
        <w:tc>
          <w:tcPr>
            <w:tcW w:w="1567" w:type="pct"/>
            <w:tcBorders>
              <w:top w:val="single" w:sz="4" w:space="0" w:color="auto"/>
              <w:left w:val="nil"/>
              <w:bottom w:val="single" w:sz="4" w:space="0" w:color="auto"/>
              <w:right w:val="single" w:sz="4" w:space="0" w:color="auto"/>
            </w:tcBorders>
            <w:shd w:val="clear" w:color="auto" w:fill="auto"/>
            <w:hideMark/>
          </w:tcPr>
          <w:p w14:paraId="70BC3D1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Silicone multiuso transparente. Contém fungicida resistente à intempéries, radiação UV e envelhecimento quantidade da embalagem: 280 g</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081B2A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AB00CE3" w14:textId="6A66BF3F"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EEB0DE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A800C3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D60DD1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680F050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5463088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329E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455</w:t>
            </w:r>
          </w:p>
        </w:tc>
        <w:tc>
          <w:tcPr>
            <w:tcW w:w="1567" w:type="pct"/>
            <w:tcBorders>
              <w:top w:val="single" w:sz="4" w:space="0" w:color="auto"/>
              <w:left w:val="nil"/>
              <w:bottom w:val="single" w:sz="4" w:space="0" w:color="auto"/>
              <w:right w:val="single" w:sz="4" w:space="0" w:color="auto"/>
            </w:tcBorders>
            <w:shd w:val="clear" w:color="auto" w:fill="auto"/>
            <w:noWrap/>
            <w:hideMark/>
          </w:tcPr>
          <w:p w14:paraId="4F4AF44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Arruela 1/4" material aço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098B446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ECCFF9C" w14:textId="291A5CAA"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20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976E0B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09856B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F42F90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37585FE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223F89A"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A784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456</w:t>
            </w:r>
          </w:p>
        </w:tc>
        <w:tc>
          <w:tcPr>
            <w:tcW w:w="1567" w:type="pct"/>
            <w:tcBorders>
              <w:top w:val="single" w:sz="4" w:space="0" w:color="auto"/>
              <w:left w:val="nil"/>
              <w:bottom w:val="single" w:sz="4" w:space="0" w:color="auto"/>
              <w:right w:val="single" w:sz="4" w:space="0" w:color="auto"/>
            </w:tcBorders>
            <w:shd w:val="clear" w:color="auto" w:fill="auto"/>
            <w:noWrap/>
            <w:hideMark/>
          </w:tcPr>
          <w:p w14:paraId="21F460A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Arruela 3/8" material aço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72DD1D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Unidade</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73D8351D" w14:textId="0653EC88"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40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487A9E1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30F71E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291A8C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90579F1"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8354634"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514E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457</w:t>
            </w:r>
          </w:p>
        </w:tc>
        <w:tc>
          <w:tcPr>
            <w:tcW w:w="1567" w:type="pct"/>
            <w:tcBorders>
              <w:top w:val="single" w:sz="4" w:space="0" w:color="auto"/>
              <w:left w:val="nil"/>
              <w:bottom w:val="single" w:sz="4" w:space="0" w:color="auto"/>
              <w:right w:val="single" w:sz="4" w:space="0" w:color="auto"/>
            </w:tcBorders>
            <w:shd w:val="clear" w:color="auto" w:fill="auto"/>
            <w:noWrap/>
            <w:hideMark/>
          </w:tcPr>
          <w:p w14:paraId="030067A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Lixa para madeira amarela GR 40/60/80/100/120/150/180/200</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194EA7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08F41362" w14:textId="5EE6CFCF"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75</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16983E8B"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9A406D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4A7C76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39A0EC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3F83803"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2F9E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458</w:t>
            </w:r>
          </w:p>
        </w:tc>
        <w:tc>
          <w:tcPr>
            <w:tcW w:w="1567" w:type="pct"/>
            <w:tcBorders>
              <w:top w:val="single" w:sz="4" w:space="0" w:color="auto"/>
              <w:left w:val="nil"/>
              <w:bottom w:val="single" w:sz="4" w:space="0" w:color="auto"/>
              <w:right w:val="single" w:sz="4" w:space="0" w:color="auto"/>
            </w:tcBorders>
            <w:shd w:val="clear" w:color="auto" w:fill="auto"/>
            <w:noWrap/>
            <w:hideMark/>
          </w:tcPr>
          <w:p w14:paraId="7ECAEC6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Fita asfáltica autoadesiva aluminizada 30cm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9DC66F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766DE16" w14:textId="59EA06DF"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3062A8F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3F9D830"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2E780F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764AF07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714AA82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98DD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459</w:t>
            </w:r>
          </w:p>
        </w:tc>
        <w:tc>
          <w:tcPr>
            <w:tcW w:w="1567" w:type="pct"/>
            <w:tcBorders>
              <w:top w:val="single" w:sz="4" w:space="0" w:color="auto"/>
              <w:left w:val="nil"/>
              <w:bottom w:val="single" w:sz="4" w:space="0" w:color="auto"/>
              <w:right w:val="single" w:sz="4" w:space="0" w:color="auto"/>
            </w:tcBorders>
            <w:shd w:val="clear" w:color="auto" w:fill="auto"/>
            <w:noWrap/>
            <w:hideMark/>
          </w:tcPr>
          <w:p w14:paraId="3C13B7F7"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Fita asfáltica autoadesiva aluminizada 15cm</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B855B6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2610E5CC" w14:textId="3257E5D5"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714C995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2A3EE29"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5F4541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0949DA5C"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228A6832"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1CAD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460</w:t>
            </w:r>
          </w:p>
        </w:tc>
        <w:tc>
          <w:tcPr>
            <w:tcW w:w="1567" w:type="pct"/>
            <w:tcBorders>
              <w:top w:val="single" w:sz="4" w:space="0" w:color="auto"/>
              <w:left w:val="nil"/>
              <w:bottom w:val="single" w:sz="4" w:space="0" w:color="auto"/>
              <w:right w:val="single" w:sz="4" w:space="0" w:color="auto"/>
            </w:tcBorders>
            <w:shd w:val="clear" w:color="auto" w:fill="auto"/>
            <w:hideMark/>
          </w:tcPr>
          <w:p w14:paraId="2370734D"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Grampo fixa fio p/ madeira, caixa c/ 30 unidades - padrão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2C0423D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Cx</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5DFEB43" w14:textId="6668627B"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6A51425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4A6B6ECE"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686B53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48E20945"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46947BF5"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C0E9F"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461</w:t>
            </w:r>
          </w:p>
        </w:tc>
        <w:tc>
          <w:tcPr>
            <w:tcW w:w="1567" w:type="pct"/>
            <w:tcBorders>
              <w:top w:val="single" w:sz="4" w:space="0" w:color="auto"/>
              <w:left w:val="nil"/>
              <w:bottom w:val="single" w:sz="4" w:space="0" w:color="auto"/>
              <w:right w:val="single" w:sz="4" w:space="0" w:color="auto"/>
            </w:tcBorders>
            <w:shd w:val="clear" w:color="auto" w:fill="auto"/>
            <w:hideMark/>
          </w:tcPr>
          <w:p w14:paraId="5959B60A"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Grampo fixa fio p/ muro com prego de aço, caixa c/ 20 unidades - padrão</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61A97406"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Cx</w:t>
            </w:r>
          </w:p>
        </w:tc>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3CD4F494" w14:textId="344E5462" w:rsidR="00BF3554" w:rsidRPr="00C83109" w:rsidRDefault="00BF3554"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30</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14:paraId="50B7A8E8"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30D7AFA3"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D79D482"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noWrap/>
            <w:vAlign w:val="center"/>
            <w:hideMark/>
          </w:tcPr>
          <w:p w14:paraId="25DA6654" w14:textId="77777777" w:rsidR="00BF3554" w:rsidRPr="00530F62" w:rsidRDefault="00BF3554" w:rsidP="00BF3554">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BF3554" w:rsidRPr="00B44C44" w14:paraId="7200145A" w14:textId="77777777" w:rsidTr="00530F62">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FFFF00"/>
            <w:vAlign w:val="center"/>
            <w:hideMark/>
          </w:tcPr>
          <w:p w14:paraId="70185EF7"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COMPLEMENTAÇÃO</w:t>
            </w:r>
          </w:p>
        </w:tc>
      </w:tr>
      <w:tr w:rsidR="0046655D" w:rsidRPr="00B44C44" w14:paraId="74C4402D"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19ACD2"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ITEM</w:t>
            </w:r>
          </w:p>
        </w:tc>
        <w:tc>
          <w:tcPr>
            <w:tcW w:w="1567" w:type="pct"/>
            <w:tcBorders>
              <w:top w:val="single" w:sz="4" w:space="0" w:color="auto"/>
              <w:left w:val="nil"/>
              <w:bottom w:val="single" w:sz="4" w:space="0" w:color="auto"/>
              <w:right w:val="single" w:sz="4" w:space="0" w:color="auto"/>
            </w:tcBorders>
            <w:shd w:val="clear" w:color="auto" w:fill="auto"/>
            <w:vAlign w:val="center"/>
            <w:hideMark/>
          </w:tcPr>
          <w:p w14:paraId="5C07ABF6" w14:textId="77777777" w:rsidR="00BF3554" w:rsidRPr="00530F62" w:rsidRDefault="00BF3554" w:rsidP="002859DB">
            <w:pPr>
              <w:spacing w:after="0" w:line="240" w:lineRule="auto"/>
              <w:jc w:val="center"/>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ESPECIFICAÇÃO DOS MATERIAIS</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D5CD4A2"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UNIDADE DE MEDIDA</w:t>
            </w:r>
          </w:p>
        </w:tc>
        <w:tc>
          <w:tcPr>
            <w:tcW w:w="549" w:type="pct"/>
            <w:tcBorders>
              <w:top w:val="single" w:sz="4" w:space="0" w:color="auto"/>
              <w:left w:val="nil"/>
              <w:bottom w:val="single" w:sz="4" w:space="0" w:color="auto"/>
              <w:right w:val="single" w:sz="4" w:space="0" w:color="auto"/>
            </w:tcBorders>
            <w:shd w:val="clear" w:color="auto" w:fill="auto"/>
            <w:vAlign w:val="center"/>
            <w:hideMark/>
          </w:tcPr>
          <w:p w14:paraId="5D5623A4"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QUANTIDADE</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4CA22DC8"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MARCA</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04C33E62"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MODELO</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513CD838"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 xml:space="preserve"> VALOR UNITÁRIO </w:t>
            </w:r>
          </w:p>
        </w:tc>
        <w:tc>
          <w:tcPr>
            <w:tcW w:w="542" w:type="pct"/>
            <w:tcBorders>
              <w:top w:val="single" w:sz="4" w:space="0" w:color="auto"/>
              <w:left w:val="nil"/>
              <w:bottom w:val="single" w:sz="4" w:space="0" w:color="auto"/>
              <w:right w:val="single" w:sz="4" w:space="0" w:color="auto"/>
            </w:tcBorders>
            <w:shd w:val="clear" w:color="auto" w:fill="auto"/>
            <w:vAlign w:val="center"/>
            <w:hideMark/>
          </w:tcPr>
          <w:p w14:paraId="263FB30A" w14:textId="77777777" w:rsidR="00BF3554" w:rsidRPr="00530F62" w:rsidRDefault="00BF3554" w:rsidP="00BF3554">
            <w:pPr>
              <w:spacing w:after="0" w:line="240" w:lineRule="auto"/>
              <w:jc w:val="both"/>
              <w:rPr>
                <w:rFonts w:ascii="Courier New" w:eastAsia="Times New Roman" w:hAnsi="Courier New" w:cs="Courier New"/>
                <w:b/>
                <w:bCs/>
                <w:color w:val="000000"/>
                <w:sz w:val="20"/>
                <w:szCs w:val="20"/>
                <w:lang w:eastAsia="pt-BR"/>
              </w:rPr>
            </w:pPr>
            <w:r w:rsidRPr="00530F62">
              <w:rPr>
                <w:rFonts w:ascii="Courier New" w:eastAsia="Times New Roman" w:hAnsi="Courier New" w:cs="Courier New"/>
                <w:b/>
                <w:bCs/>
                <w:color w:val="000000"/>
                <w:sz w:val="20"/>
                <w:szCs w:val="20"/>
                <w:lang w:eastAsia="pt-BR"/>
              </w:rPr>
              <w:t xml:space="preserve"> VALOR TOTAL </w:t>
            </w:r>
          </w:p>
        </w:tc>
      </w:tr>
      <w:tr w:rsidR="0046655D" w:rsidRPr="00B44C44" w14:paraId="28447386"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DEEB5F" w14:textId="77777777" w:rsidR="00C83109" w:rsidRPr="00530F62" w:rsidRDefault="00C83109" w:rsidP="00C83109">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462</w:t>
            </w:r>
          </w:p>
        </w:tc>
        <w:tc>
          <w:tcPr>
            <w:tcW w:w="1567" w:type="pct"/>
            <w:tcBorders>
              <w:top w:val="single" w:sz="4" w:space="0" w:color="auto"/>
              <w:left w:val="nil"/>
              <w:bottom w:val="single" w:sz="4" w:space="0" w:color="auto"/>
              <w:right w:val="single" w:sz="4" w:space="0" w:color="auto"/>
            </w:tcBorders>
            <w:shd w:val="clear" w:color="auto" w:fill="auto"/>
            <w:hideMark/>
          </w:tcPr>
          <w:p w14:paraId="2DF85A14" w14:textId="77777777" w:rsidR="00C83109" w:rsidRPr="00530F62" w:rsidRDefault="00C83109" w:rsidP="00C83109">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Cal hidratada, tipo CH-I. Pó seco obtido pela hidratação de Cal Virgem Pura Hidra, constituído essencialmente de Hidróxido de Cálcio – Ca(OH)2 e Hidróxido de Magnésio – Mg(OH)2.NBR Nº 7175/03 – ABNT, saco de 20kg.</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BA47E71" w14:textId="77777777" w:rsidR="00C83109" w:rsidRPr="00530F62" w:rsidRDefault="00C83109" w:rsidP="00C83109">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Sc</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939256" w14:textId="6AF969A7" w:rsidR="00C83109" w:rsidRPr="00C83109" w:rsidRDefault="00C83109"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1861CC8E" w14:textId="77777777" w:rsidR="00C83109" w:rsidRPr="00530F62" w:rsidRDefault="00C83109" w:rsidP="00C83109">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7AF118DB" w14:textId="77777777" w:rsidR="00C83109" w:rsidRPr="00530F62" w:rsidRDefault="00C83109" w:rsidP="00C83109">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0E538F62" w14:textId="77777777" w:rsidR="00C83109" w:rsidRPr="00530F62" w:rsidRDefault="00C83109" w:rsidP="00C83109">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vAlign w:val="center"/>
            <w:hideMark/>
          </w:tcPr>
          <w:p w14:paraId="36B065F7" w14:textId="77777777" w:rsidR="00C83109" w:rsidRPr="00530F62" w:rsidRDefault="00C83109" w:rsidP="00C83109">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0B114A58"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109765" w14:textId="77777777" w:rsidR="00C83109" w:rsidRPr="00530F62" w:rsidRDefault="00C83109" w:rsidP="00C83109">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463</w:t>
            </w:r>
          </w:p>
        </w:tc>
        <w:tc>
          <w:tcPr>
            <w:tcW w:w="1567" w:type="pct"/>
            <w:tcBorders>
              <w:top w:val="single" w:sz="4" w:space="0" w:color="auto"/>
              <w:left w:val="nil"/>
              <w:bottom w:val="single" w:sz="4" w:space="0" w:color="auto"/>
              <w:right w:val="single" w:sz="4" w:space="0" w:color="auto"/>
            </w:tcBorders>
            <w:shd w:val="clear" w:color="auto" w:fill="auto"/>
            <w:hideMark/>
          </w:tcPr>
          <w:p w14:paraId="488CF4FA" w14:textId="77777777" w:rsidR="00C83109" w:rsidRPr="00530F62" w:rsidRDefault="00C83109" w:rsidP="00C83109">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Cal Virgem Comum. Obtida através de calcinação (queima) de pedra calcária dolomítica em temperatura aproximada de 1.000º C. NBR 6.453/88 – ABNT, saco de 20kg.</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629EFB40" w14:textId="77777777" w:rsidR="00C83109" w:rsidRPr="00530F62" w:rsidRDefault="00C83109" w:rsidP="00C83109">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Sc</w:t>
            </w:r>
          </w:p>
        </w:tc>
        <w:tc>
          <w:tcPr>
            <w:tcW w:w="549" w:type="pct"/>
            <w:tcBorders>
              <w:top w:val="nil"/>
              <w:left w:val="single" w:sz="4" w:space="0" w:color="auto"/>
              <w:bottom w:val="single" w:sz="4" w:space="0" w:color="auto"/>
              <w:right w:val="single" w:sz="4" w:space="0" w:color="auto"/>
            </w:tcBorders>
            <w:shd w:val="clear" w:color="auto" w:fill="auto"/>
            <w:vAlign w:val="center"/>
            <w:hideMark/>
          </w:tcPr>
          <w:p w14:paraId="0819BDB0" w14:textId="10A8C4E3" w:rsidR="00C83109" w:rsidRPr="00C83109" w:rsidRDefault="00C83109"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5E8ED0F1" w14:textId="77777777" w:rsidR="00C83109" w:rsidRPr="00530F62" w:rsidRDefault="00C83109" w:rsidP="00C83109">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470" w:type="pct"/>
            <w:tcBorders>
              <w:top w:val="single" w:sz="4" w:space="0" w:color="auto"/>
              <w:left w:val="nil"/>
              <w:bottom w:val="single" w:sz="4" w:space="0" w:color="auto"/>
              <w:right w:val="single" w:sz="4" w:space="0" w:color="auto"/>
            </w:tcBorders>
            <w:shd w:val="clear" w:color="auto" w:fill="auto"/>
            <w:vAlign w:val="center"/>
            <w:hideMark/>
          </w:tcPr>
          <w:p w14:paraId="27F29CBF" w14:textId="77777777" w:rsidR="00C83109" w:rsidRPr="00530F62" w:rsidRDefault="00C83109" w:rsidP="00C83109">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21741425" w14:textId="77777777" w:rsidR="00C83109" w:rsidRPr="00530F62" w:rsidRDefault="00C83109" w:rsidP="00C83109">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c>
          <w:tcPr>
            <w:tcW w:w="542" w:type="pct"/>
            <w:tcBorders>
              <w:top w:val="single" w:sz="4" w:space="0" w:color="auto"/>
              <w:left w:val="nil"/>
              <w:bottom w:val="single" w:sz="4" w:space="0" w:color="auto"/>
              <w:right w:val="single" w:sz="4" w:space="0" w:color="auto"/>
            </w:tcBorders>
            <w:shd w:val="clear" w:color="auto" w:fill="auto"/>
            <w:vAlign w:val="center"/>
            <w:hideMark/>
          </w:tcPr>
          <w:p w14:paraId="7D35913A" w14:textId="77777777" w:rsidR="00C83109" w:rsidRPr="00530F62" w:rsidRDefault="00C83109" w:rsidP="00C83109">
            <w:pPr>
              <w:spacing w:after="0" w:line="240" w:lineRule="auto"/>
              <w:jc w:val="both"/>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w:t>
            </w:r>
          </w:p>
        </w:tc>
      </w:tr>
      <w:tr w:rsidR="0046655D" w:rsidRPr="00B44C44" w14:paraId="30470397" w14:textId="77777777" w:rsidTr="0046655D">
        <w:trPr>
          <w:trHeight w:val="20"/>
        </w:trPr>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2970CA53" w14:textId="02D8B85B" w:rsidR="00C83109" w:rsidRPr="00530F62" w:rsidRDefault="00C83109" w:rsidP="00C83109">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464</w:t>
            </w:r>
          </w:p>
        </w:tc>
        <w:tc>
          <w:tcPr>
            <w:tcW w:w="1567" w:type="pct"/>
            <w:tcBorders>
              <w:top w:val="single" w:sz="4" w:space="0" w:color="auto"/>
              <w:left w:val="nil"/>
              <w:bottom w:val="single" w:sz="4" w:space="0" w:color="auto"/>
              <w:right w:val="single" w:sz="4" w:space="0" w:color="auto"/>
            </w:tcBorders>
            <w:shd w:val="clear" w:color="auto" w:fill="auto"/>
          </w:tcPr>
          <w:p w14:paraId="670E8C38" w14:textId="04BAF7D6" w:rsidR="00C83109" w:rsidRPr="00530F62" w:rsidRDefault="00C83109" w:rsidP="00C83109">
            <w:pPr>
              <w:spacing w:after="0" w:line="240" w:lineRule="auto"/>
              <w:jc w:val="both"/>
              <w:rPr>
                <w:rFonts w:ascii="Courier New" w:eastAsia="Times New Roman" w:hAnsi="Courier New" w:cs="Courier New"/>
                <w:color w:val="000000"/>
                <w:sz w:val="20"/>
                <w:szCs w:val="20"/>
                <w:lang w:eastAsia="pt-BR"/>
              </w:rPr>
            </w:pPr>
            <w:r w:rsidRPr="00FD743F">
              <w:rPr>
                <w:rFonts w:ascii="Courier New" w:eastAsia="Times New Roman" w:hAnsi="Courier New" w:cs="Courier New"/>
                <w:color w:val="000000"/>
                <w:sz w:val="20"/>
                <w:szCs w:val="20"/>
                <w:lang w:eastAsia="pt-BR"/>
              </w:rPr>
              <w:t>Cal para pintura, utilizada para pintura de paredes, muros, ambientes internos e externos. Saco com 8 KG. Dispensa fixador.</w:t>
            </w:r>
          </w:p>
        </w:tc>
        <w:tc>
          <w:tcPr>
            <w:tcW w:w="470" w:type="pct"/>
            <w:tcBorders>
              <w:top w:val="single" w:sz="4" w:space="0" w:color="auto"/>
              <w:left w:val="nil"/>
              <w:bottom w:val="single" w:sz="4" w:space="0" w:color="auto"/>
              <w:right w:val="single" w:sz="4" w:space="0" w:color="auto"/>
            </w:tcBorders>
            <w:shd w:val="clear" w:color="auto" w:fill="auto"/>
            <w:vAlign w:val="center"/>
          </w:tcPr>
          <w:p w14:paraId="342637C8" w14:textId="3D7811BF" w:rsidR="00C83109" w:rsidRPr="00530F62" w:rsidRDefault="00C83109" w:rsidP="00C83109">
            <w:pPr>
              <w:spacing w:after="0" w:line="240" w:lineRule="auto"/>
              <w:jc w:val="both"/>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Sc</w:t>
            </w:r>
          </w:p>
        </w:tc>
        <w:tc>
          <w:tcPr>
            <w:tcW w:w="549" w:type="pct"/>
            <w:tcBorders>
              <w:top w:val="nil"/>
              <w:left w:val="single" w:sz="4" w:space="0" w:color="auto"/>
              <w:bottom w:val="single" w:sz="4" w:space="0" w:color="auto"/>
              <w:right w:val="single" w:sz="4" w:space="0" w:color="auto"/>
            </w:tcBorders>
            <w:shd w:val="clear" w:color="auto" w:fill="auto"/>
            <w:vAlign w:val="center"/>
          </w:tcPr>
          <w:p w14:paraId="3936BBAA" w14:textId="3595F8AE" w:rsidR="00C83109" w:rsidRPr="00C83109" w:rsidRDefault="00C83109" w:rsidP="00C83109">
            <w:pPr>
              <w:spacing w:after="0" w:line="240" w:lineRule="auto"/>
              <w:jc w:val="center"/>
              <w:rPr>
                <w:rFonts w:ascii="Courier New" w:eastAsia="Times New Roman" w:hAnsi="Courier New" w:cs="Courier New"/>
                <w:color w:val="000000"/>
                <w:sz w:val="20"/>
                <w:szCs w:val="20"/>
                <w:lang w:eastAsia="pt-BR"/>
              </w:rPr>
            </w:pPr>
            <w:r w:rsidRPr="00C83109">
              <w:rPr>
                <w:rFonts w:ascii="Courier New" w:hAnsi="Courier New" w:cs="Courier New"/>
                <w:color w:val="000000"/>
                <w:sz w:val="20"/>
                <w:szCs w:val="20"/>
              </w:rPr>
              <w:t>100</w:t>
            </w:r>
          </w:p>
        </w:tc>
        <w:tc>
          <w:tcPr>
            <w:tcW w:w="469" w:type="pct"/>
            <w:tcBorders>
              <w:top w:val="single" w:sz="4" w:space="0" w:color="auto"/>
              <w:left w:val="nil"/>
              <w:bottom w:val="single" w:sz="4" w:space="0" w:color="auto"/>
              <w:right w:val="single" w:sz="4" w:space="0" w:color="auto"/>
            </w:tcBorders>
            <w:shd w:val="clear" w:color="auto" w:fill="auto"/>
            <w:vAlign w:val="center"/>
          </w:tcPr>
          <w:p w14:paraId="03CA3198" w14:textId="77777777" w:rsidR="00C83109" w:rsidRPr="00530F62" w:rsidRDefault="00C83109" w:rsidP="00C83109">
            <w:pPr>
              <w:spacing w:after="0" w:line="240" w:lineRule="auto"/>
              <w:jc w:val="both"/>
              <w:rPr>
                <w:rFonts w:ascii="Courier New" w:eastAsia="Times New Roman" w:hAnsi="Courier New" w:cs="Courier New"/>
                <w:color w:val="000000"/>
                <w:sz w:val="20"/>
                <w:szCs w:val="20"/>
                <w:lang w:eastAsia="pt-BR"/>
              </w:rPr>
            </w:pPr>
          </w:p>
        </w:tc>
        <w:tc>
          <w:tcPr>
            <w:tcW w:w="470" w:type="pct"/>
            <w:tcBorders>
              <w:top w:val="single" w:sz="4" w:space="0" w:color="auto"/>
              <w:left w:val="nil"/>
              <w:bottom w:val="single" w:sz="4" w:space="0" w:color="auto"/>
              <w:right w:val="single" w:sz="4" w:space="0" w:color="auto"/>
            </w:tcBorders>
            <w:shd w:val="clear" w:color="auto" w:fill="auto"/>
            <w:vAlign w:val="center"/>
          </w:tcPr>
          <w:p w14:paraId="7EDD369B" w14:textId="77777777" w:rsidR="00C83109" w:rsidRPr="00530F62" w:rsidRDefault="00C83109" w:rsidP="00C83109">
            <w:pPr>
              <w:spacing w:after="0" w:line="240" w:lineRule="auto"/>
              <w:jc w:val="both"/>
              <w:rPr>
                <w:rFonts w:ascii="Courier New" w:eastAsia="Times New Roman" w:hAnsi="Courier New" w:cs="Courier New"/>
                <w:color w:val="000000"/>
                <w:sz w:val="20"/>
                <w:szCs w:val="20"/>
                <w:lang w:eastAsia="pt-BR"/>
              </w:rPr>
            </w:pPr>
          </w:p>
        </w:tc>
        <w:tc>
          <w:tcPr>
            <w:tcW w:w="547" w:type="pct"/>
            <w:tcBorders>
              <w:top w:val="single" w:sz="4" w:space="0" w:color="auto"/>
              <w:left w:val="nil"/>
              <w:bottom w:val="single" w:sz="4" w:space="0" w:color="auto"/>
              <w:right w:val="single" w:sz="4" w:space="0" w:color="auto"/>
            </w:tcBorders>
            <w:shd w:val="clear" w:color="auto" w:fill="auto"/>
            <w:vAlign w:val="center"/>
          </w:tcPr>
          <w:p w14:paraId="0784E6D3" w14:textId="77777777" w:rsidR="00C83109" w:rsidRPr="00530F62" w:rsidRDefault="00C83109" w:rsidP="00C83109">
            <w:pPr>
              <w:spacing w:after="0" w:line="240" w:lineRule="auto"/>
              <w:jc w:val="both"/>
              <w:rPr>
                <w:rFonts w:ascii="Courier New" w:eastAsia="Times New Roman" w:hAnsi="Courier New" w:cs="Courier New"/>
                <w:color w:val="000000"/>
                <w:sz w:val="20"/>
                <w:szCs w:val="20"/>
                <w:lang w:eastAsia="pt-BR"/>
              </w:rPr>
            </w:pPr>
          </w:p>
        </w:tc>
        <w:tc>
          <w:tcPr>
            <w:tcW w:w="542" w:type="pct"/>
            <w:tcBorders>
              <w:top w:val="single" w:sz="4" w:space="0" w:color="auto"/>
              <w:left w:val="nil"/>
              <w:bottom w:val="single" w:sz="4" w:space="0" w:color="auto"/>
              <w:right w:val="single" w:sz="4" w:space="0" w:color="auto"/>
            </w:tcBorders>
            <w:shd w:val="clear" w:color="auto" w:fill="auto"/>
            <w:vAlign w:val="center"/>
          </w:tcPr>
          <w:p w14:paraId="1097F2B7" w14:textId="77777777" w:rsidR="00C83109" w:rsidRPr="00530F62" w:rsidRDefault="00C83109" w:rsidP="00C83109">
            <w:pPr>
              <w:spacing w:after="0" w:line="240" w:lineRule="auto"/>
              <w:jc w:val="both"/>
              <w:rPr>
                <w:rFonts w:ascii="Courier New" w:eastAsia="Times New Roman" w:hAnsi="Courier New" w:cs="Courier New"/>
                <w:color w:val="000000"/>
                <w:sz w:val="20"/>
                <w:szCs w:val="20"/>
                <w:lang w:eastAsia="pt-BR"/>
              </w:rPr>
            </w:pPr>
          </w:p>
        </w:tc>
      </w:tr>
      <w:tr w:rsidR="00C83109" w:rsidRPr="00B44C44" w14:paraId="1BD7D6ED" w14:textId="77777777" w:rsidTr="0046655D">
        <w:trPr>
          <w:trHeight w:val="20"/>
        </w:trPr>
        <w:tc>
          <w:tcPr>
            <w:tcW w:w="4458"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DD794" w14:textId="77777777" w:rsidR="00C83109" w:rsidRPr="00530F62" w:rsidRDefault="00C83109" w:rsidP="00C83109">
            <w:pPr>
              <w:spacing w:after="0" w:line="240" w:lineRule="auto"/>
              <w:jc w:val="right"/>
              <w:rPr>
                <w:rFonts w:ascii="Courier New" w:eastAsia="Times New Roman" w:hAnsi="Courier New" w:cs="Courier New"/>
                <w:b/>
                <w:sz w:val="20"/>
                <w:szCs w:val="20"/>
                <w:lang w:eastAsia="pt-BR"/>
              </w:rPr>
            </w:pPr>
            <w:r w:rsidRPr="00530F62">
              <w:rPr>
                <w:rFonts w:ascii="Courier New" w:eastAsia="Times New Roman" w:hAnsi="Courier New" w:cs="Courier New"/>
                <w:b/>
                <w:sz w:val="20"/>
                <w:szCs w:val="20"/>
                <w:lang w:eastAsia="pt-BR"/>
              </w:rPr>
              <w:t>Valor Total R$</w:t>
            </w:r>
          </w:p>
        </w:tc>
        <w:tc>
          <w:tcPr>
            <w:tcW w:w="5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418C9" w14:textId="77777777" w:rsidR="00C83109" w:rsidRPr="00530F62" w:rsidRDefault="00C83109" w:rsidP="00C83109">
            <w:pPr>
              <w:spacing w:after="0" w:line="240" w:lineRule="auto"/>
              <w:jc w:val="both"/>
              <w:rPr>
                <w:rFonts w:ascii="Courier New" w:eastAsia="Times New Roman" w:hAnsi="Courier New" w:cs="Courier New"/>
                <w:sz w:val="20"/>
                <w:szCs w:val="20"/>
                <w:lang w:eastAsia="pt-BR"/>
              </w:rPr>
            </w:pPr>
          </w:p>
        </w:tc>
      </w:tr>
    </w:tbl>
    <w:p w14:paraId="425CF7F9" w14:textId="77777777" w:rsidR="00B44C44" w:rsidRDefault="00B44C44" w:rsidP="0067767E">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0"/>
          <w:szCs w:val="20"/>
          <w:lang w:eastAsia="pt-BR"/>
        </w:rPr>
      </w:pPr>
    </w:p>
    <w:p w14:paraId="03A1D5F1" w14:textId="77777777" w:rsidR="00AC6B53" w:rsidRDefault="00AC6B53" w:rsidP="0067767E">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0"/>
          <w:szCs w:val="20"/>
          <w:lang w:eastAsia="pt-BR"/>
        </w:rPr>
      </w:pPr>
    </w:p>
    <w:p w14:paraId="729920CA" w14:textId="77777777" w:rsidR="00AC6B53" w:rsidRDefault="00AC6B53" w:rsidP="0067767E">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0"/>
          <w:szCs w:val="20"/>
          <w:lang w:eastAsia="pt-BR"/>
        </w:rPr>
      </w:pPr>
    </w:p>
    <w:p w14:paraId="778BE5F5" w14:textId="77777777" w:rsidR="00AC6B53" w:rsidRDefault="00AC6B53" w:rsidP="0067767E">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0"/>
          <w:szCs w:val="20"/>
          <w:lang w:eastAsia="pt-BR"/>
        </w:rPr>
      </w:pPr>
    </w:p>
    <w:p w14:paraId="4D01DC84" w14:textId="77777777" w:rsidR="0067767E" w:rsidRPr="00530F62" w:rsidRDefault="0067767E" w:rsidP="0067767E">
      <w:pPr>
        <w:widowControl w:val="0"/>
        <w:tabs>
          <w:tab w:val="left" w:pos="288"/>
          <w:tab w:val="left" w:pos="1008"/>
          <w:tab w:val="left" w:pos="1728"/>
          <w:tab w:val="left" w:pos="1904"/>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530F62">
        <w:rPr>
          <w:rFonts w:ascii="Courier New" w:eastAsia="Times New Roman" w:hAnsi="Courier New" w:cs="Courier New"/>
          <w:b/>
          <w:sz w:val="24"/>
          <w:szCs w:val="24"/>
          <w:lang w:eastAsia="pt-BR"/>
        </w:rPr>
        <w:t xml:space="preserve">I - </w:t>
      </w:r>
      <w:r w:rsidRPr="00530F62">
        <w:rPr>
          <w:rFonts w:ascii="Courier New" w:eastAsia="Times New Roman" w:hAnsi="Courier New" w:cs="Courier New"/>
          <w:sz w:val="24"/>
          <w:szCs w:val="24"/>
          <w:lang w:eastAsia="pt-BR"/>
        </w:rPr>
        <w:t>O preço, acima mencionado, objeto desta licitação, expresso em moeda corrente nacional, estão incluídos todos os encargos fiscais, comerciais e trabalhistas, e outros pertinentes ao objeto licitado.</w:t>
      </w:r>
    </w:p>
    <w:p w14:paraId="5B759F2D" w14:textId="77777777" w:rsidR="0067767E" w:rsidRPr="00530F62" w:rsidRDefault="0067767E" w:rsidP="0067767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4A68586A" w14:textId="77777777" w:rsidR="0067767E" w:rsidRPr="00530F62" w:rsidRDefault="0067767E" w:rsidP="0067767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530F62">
        <w:rPr>
          <w:rFonts w:ascii="Courier New" w:eastAsia="Times New Roman" w:hAnsi="Courier New" w:cs="Courier New"/>
          <w:b/>
          <w:sz w:val="24"/>
          <w:szCs w:val="24"/>
          <w:lang w:eastAsia="pt-BR"/>
        </w:rPr>
        <w:t xml:space="preserve">II - </w:t>
      </w:r>
      <w:r w:rsidRPr="00530F62">
        <w:rPr>
          <w:rFonts w:ascii="Courier New" w:eastAsia="Times New Roman" w:hAnsi="Courier New" w:cs="Courier New"/>
          <w:sz w:val="24"/>
          <w:szCs w:val="24"/>
          <w:lang w:eastAsia="pt-BR"/>
        </w:rPr>
        <w:t>O prazo de validade da proposta é de........................(não inferior a 60 dias) a contar da data aprazada para sua entrega.</w:t>
      </w:r>
    </w:p>
    <w:p w14:paraId="2014B6E6" w14:textId="77777777" w:rsidR="0067767E" w:rsidRPr="00530F62" w:rsidRDefault="0067767E" w:rsidP="0067767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b/>
          <w:sz w:val="24"/>
          <w:szCs w:val="24"/>
          <w:lang w:eastAsia="pt-BR"/>
        </w:rPr>
      </w:pPr>
    </w:p>
    <w:p w14:paraId="55B9479B" w14:textId="77777777" w:rsidR="0067767E" w:rsidRPr="00530F62" w:rsidRDefault="0067767E" w:rsidP="0067767E">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Courier New" w:eastAsia="Times New Roman" w:hAnsi="Courier New" w:cs="Courier New"/>
          <w:sz w:val="24"/>
          <w:szCs w:val="24"/>
          <w:lang w:eastAsia="pt-BR"/>
        </w:rPr>
      </w:pPr>
      <w:r w:rsidRPr="00530F62">
        <w:rPr>
          <w:rFonts w:ascii="Courier New" w:eastAsia="Times New Roman" w:hAnsi="Courier New" w:cs="Courier New"/>
          <w:b/>
          <w:sz w:val="24"/>
          <w:szCs w:val="24"/>
          <w:lang w:eastAsia="pt-BR"/>
        </w:rPr>
        <w:t xml:space="preserve">III-  </w:t>
      </w:r>
      <w:r w:rsidRPr="00530F62">
        <w:rPr>
          <w:rFonts w:ascii="Courier New" w:eastAsia="Times New Roman" w:hAnsi="Courier New" w:cs="Courier New"/>
          <w:sz w:val="24"/>
          <w:szCs w:val="24"/>
          <w:lang w:eastAsia="pt-BR"/>
        </w:rPr>
        <w:t>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3FFCEC09" w14:textId="77777777"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p>
    <w:p w14:paraId="64F7F03B" w14:textId="55F61F99"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r w:rsidRPr="00530F62">
        <w:rPr>
          <w:rFonts w:ascii="Courier New" w:eastAsia="Times New Roman" w:hAnsi="Courier New" w:cs="Courier New"/>
          <w:i/>
          <w:sz w:val="24"/>
          <w:szCs w:val="24"/>
          <w:lang w:eastAsia="pt-BR"/>
        </w:rPr>
        <w:t>Município de xxxxxxx</w:t>
      </w:r>
      <w:r w:rsidR="00F67617" w:rsidRPr="00530F62">
        <w:rPr>
          <w:rFonts w:ascii="Courier New" w:eastAsia="Times New Roman" w:hAnsi="Courier New" w:cs="Courier New"/>
          <w:i/>
          <w:sz w:val="24"/>
          <w:szCs w:val="24"/>
          <w:lang w:eastAsia="pt-BR"/>
        </w:rPr>
        <w:t>xxxxx, xx de xxxxxxxxxxx de 202</w:t>
      </w:r>
      <w:r w:rsidR="002859DB">
        <w:rPr>
          <w:rFonts w:ascii="Courier New" w:eastAsia="Times New Roman" w:hAnsi="Courier New" w:cs="Courier New"/>
          <w:i/>
          <w:sz w:val="24"/>
          <w:szCs w:val="24"/>
          <w:lang w:eastAsia="pt-BR"/>
        </w:rPr>
        <w:t>1</w:t>
      </w:r>
      <w:r w:rsidRPr="00530F62">
        <w:rPr>
          <w:rFonts w:ascii="Courier New" w:eastAsia="Times New Roman" w:hAnsi="Courier New" w:cs="Courier New"/>
          <w:i/>
          <w:sz w:val="24"/>
          <w:szCs w:val="24"/>
          <w:lang w:eastAsia="pt-BR"/>
        </w:rPr>
        <w:t>.</w:t>
      </w:r>
    </w:p>
    <w:p w14:paraId="16C7F4E8" w14:textId="77777777"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r w:rsidRPr="00530F62">
        <w:rPr>
          <w:rFonts w:ascii="Courier New" w:eastAsia="Times New Roman" w:hAnsi="Courier New" w:cs="Courier New"/>
          <w:i/>
          <w:sz w:val="24"/>
          <w:szCs w:val="24"/>
          <w:lang w:eastAsia="pt-BR"/>
        </w:rPr>
        <w:t>(Local e data)</w:t>
      </w:r>
    </w:p>
    <w:p w14:paraId="100B2A39" w14:textId="77777777"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p>
    <w:p w14:paraId="175F7A31" w14:textId="77777777"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r w:rsidRPr="00530F62">
        <w:rPr>
          <w:rFonts w:ascii="Courier New" w:eastAsia="Times New Roman" w:hAnsi="Courier New" w:cs="Courier New"/>
          <w:i/>
          <w:sz w:val="24"/>
          <w:szCs w:val="24"/>
          <w:lang w:eastAsia="pt-BR"/>
        </w:rPr>
        <w:t>____________________________________</w:t>
      </w:r>
    </w:p>
    <w:p w14:paraId="44DF6718" w14:textId="77777777" w:rsidR="0067767E" w:rsidRPr="00530F62" w:rsidRDefault="0067767E" w:rsidP="0067767E">
      <w:pPr>
        <w:widowControl w:val="0"/>
        <w:spacing w:after="0" w:line="240" w:lineRule="auto"/>
        <w:jc w:val="center"/>
        <w:rPr>
          <w:rFonts w:ascii="Courier New" w:eastAsia="Times New Roman" w:hAnsi="Courier New" w:cs="Courier New"/>
          <w:i/>
          <w:sz w:val="24"/>
          <w:szCs w:val="24"/>
          <w:lang w:eastAsia="pt-BR"/>
        </w:rPr>
      </w:pPr>
      <w:r w:rsidRPr="00530F62">
        <w:rPr>
          <w:rFonts w:ascii="Courier New" w:eastAsia="Times New Roman" w:hAnsi="Courier New" w:cs="Courier New"/>
          <w:i/>
          <w:sz w:val="24"/>
          <w:szCs w:val="24"/>
          <w:lang w:eastAsia="pt-BR"/>
        </w:rPr>
        <w:t>(Carimbo e assinatura do responsável)</w:t>
      </w:r>
    </w:p>
    <w:p w14:paraId="4982CD86" w14:textId="77777777" w:rsidR="0067767E" w:rsidRPr="00530F62" w:rsidRDefault="0067767E" w:rsidP="0067767E">
      <w:pPr>
        <w:widowControl w:val="0"/>
        <w:spacing w:after="0" w:line="240" w:lineRule="auto"/>
        <w:jc w:val="center"/>
        <w:rPr>
          <w:rFonts w:ascii="Courier New" w:eastAsia="Times New Roman" w:hAnsi="Courier New" w:cs="Courier New"/>
          <w:bCs/>
          <w:i/>
          <w:sz w:val="24"/>
          <w:szCs w:val="24"/>
          <w:lang w:eastAsia="pt-BR"/>
        </w:rPr>
      </w:pPr>
      <w:r w:rsidRPr="00530F62">
        <w:rPr>
          <w:rFonts w:ascii="Courier New" w:eastAsia="Times New Roman" w:hAnsi="Courier New" w:cs="Courier New"/>
          <w:bCs/>
          <w:i/>
          <w:sz w:val="24"/>
          <w:szCs w:val="24"/>
          <w:lang w:eastAsia="pt-BR"/>
        </w:rPr>
        <w:t>(Este Anexo deverá ser apresentado no Envelope Nº 01 – Proposta).</w:t>
      </w:r>
    </w:p>
    <w:p w14:paraId="3A13644C" w14:textId="77777777" w:rsidR="00AC6B53" w:rsidRPr="00530F62" w:rsidRDefault="00AC6B53" w:rsidP="0067767E">
      <w:pPr>
        <w:widowControl w:val="0"/>
        <w:spacing w:after="0" w:line="240" w:lineRule="auto"/>
        <w:jc w:val="center"/>
        <w:rPr>
          <w:rFonts w:ascii="Courier New" w:eastAsia="Times New Roman" w:hAnsi="Courier New" w:cs="Courier New"/>
          <w:bCs/>
          <w:i/>
          <w:sz w:val="24"/>
          <w:szCs w:val="24"/>
          <w:lang w:eastAsia="pt-BR"/>
        </w:rPr>
      </w:pPr>
    </w:p>
    <w:p w14:paraId="14FB908D" w14:textId="77777777" w:rsidR="00AC6B53" w:rsidRDefault="00AC6B53">
      <w:pPr>
        <w:rPr>
          <w:rFonts w:ascii="Courier New" w:eastAsia="Times New Roman" w:hAnsi="Courier New" w:cs="Courier New"/>
          <w:bCs/>
          <w:i/>
          <w:sz w:val="20"/>
          <w:szCs w:val="20"/>
          <w:lang w:eastAsia="pt-BR"/>
        </w:rPr>
      </w:pPr>
      <w:r>
        <w:rPr>
          <w:rFonts w:ascii="Courier New" w:eastAsia="Times New Roman" w:hAnsi="Courier New" w:cs="Courier New"/>
          <w:bCs/>
          <w:i/>
          <w:sz w:val="20"/>
          <w:szCs w:val="20"/>
          <w:lang w:eastAsia="pt-BR"/>
        </w:rPr>
        <w:br w:type="page"/>
      </w:r>
    </w:p>
    <w:p w14:paraId="11E53C01" w14:textId="77777777" w:rsidR="00AC6B53" w:rsidRPr="00271E66" w:rsidRDefault="00AC6B53" w:rsidP="0067767E">
      <w:pPr>
        <w:widowControl w:val="0"/>
        <w:spacing w:after="0" w:line="240" w:lineRule="auto"/>
        <w:jc w:val="center"/>
        <w:rPr>
          <w:rFonts w:ascii="Courier New" w:eastAsia="Times New Roman" w:hAnsi="Courier New" w:cs="Courier New"/>
          <w:bCs/>
          <w:i/>
          <w:sz w:val="20"/>
          <w:szCs w:val="20"/>
          <w:lang w:eastAsia="pt-BR"/>
        </w:rPr>
      </w:pPr>
    </w:p>
    <w:p w14:paraId="223BB07B" w14:textId="60E8826E" w:rsidR="00AC6B53" w:rsidRPr="00271E66" w:rsidRDefault="00AC6B53" w:rsidP="00AC6B53">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t xml:space="preserve">PROCESSO LICITATÓRIO N.º </w:t>
      </w:r>
      <w:r w:rsidR="002859DB">
        <w:rPr>
          <w:rFonts w:ascii="Courier New" w:eastAsia="Times New Roman" w:hAnsi="Courier New" w:cs="Courier New"/>
          <w:b/>
          <w:color w:val="000000"/>
          <w:sz w:val="24"/>
          <w:szCs w:val="24"/>
          <w:lang w:eastAsia="pt-BR"/>
        </w:rPr>
        <w:t>12</w:t>
      </w:r>
      <w:r>
        <w:rPr>
          <w:rFonts w:ascii="Courier New" w:eastAsia="Times New Roman" w:hAnsi="Courier New" w:cs="Courier New"/>
          <w:b/>
          <w:color w:val="000000"/>
          <w:sz w:val="24"/>
          <w:szCs w:val="24"/>
          <w:lang w:eastAsia="pt-BR"/>
        </w:rPr>
        <w:t>/202</w:t>
      </w:r>
      <w:r w:rsidR="002859DB">
        <w:rPr>
          <w:rFonts w:ascii="Courier New" w:eastAsia="Times New Roman" w:hAnsi="Courier New" w:cs="Courier New"/>
          <w:b/>
          <w:color w:val="000000"/>
          <w:sz w:val="24"/>
          <w:szCs w:val="24"/>
          <w:lang w:eastAsia="pt-BR"/>
        </w:rPr>
        <w:t>1</w:t>
      </w:r>
    </w:p>
    <w:p w14:paraId="66EE2869" w14:textId="218B7ACF" w:rsidR="00AC6B53" w:rsidRDefault="00AC6B53" w:rsidP="00AC6B53">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Pr>
          <w:rFonts w:ascii="Courier New" w:eastAsia="Times New Roman" w:hAnsi="Courier New" w:cs="Courier New"/>
          <w:b/>
          <w:sz w:val="24"/>
          <w:szCs w:val="24"/>
          <w:lang w:eastAsia="pt-BR"/>
        </w:rPr>
        <w:t>0</w:t>
      </w:r>
      <w:r w:rsidR="002859DB">
        <w:rPr>
          <w:rFonts w:ascii="Courier New" w:eastAsia="Times New Roman" w:hAnsi="Courier New" w:cs="Courier New"/>
          <w:b/>
          <w:sz w:val="24"/>
          <w:szCs w:val="24"/>
          <w:lang w:eastAsia="pt-BR"/>
        </w:rPr>
        <w:t>4</w:t>
      </w:r>
      <w:r>
        <w:rPr>
          <w:rFonts w:ascii="Courier New" w:eastAsia="Times New Roman" w:hAnsi="Courier New" w:cs="Courier New"/>
          <w:b/>
          <w:sz w:val="24"/>
          <w:szCs w:val="24"/>
          <w:lang w:eastAsia="pt-BR"/>
        </w:rPr>
        <w:t>/202</w:t>
      </w:r>
      <w:r w:rsidR="002859DB">
        <w:rPr>
          <w:rFonts w:ascii="Courier New" w:eastAsia="Times New Roman" w:hAnsi="Courier New" w:cs="Courier New"/>
          <w:b/>
          <w:sz w:val="24"/>
          <w:szCs w:val="24"/>
          <w:lang w:eastAsia="pt-BR"/>
        </w:rPr>
        <w:t>1</w:t>
      </w:r>
    </w:p>
    <w:p w14:paraId="59913A28" w14:textId="77777777" w:rsidR="00AC6B53" w:rsidRPr="00F67617" w:rsidRDefault="00AC6B53" w:rsidP="00AC6B53">
      <w:pPr>
        <w:widowControl w:val="0"/>
        <w:spacing w:after="0" w:line="240" w:lineRule="auto"/>
        <w:jc w:val="center"/>
        <w:rPr>
          <w:rFonts w:ascii="Courier New" w:eastAsia="Times New Roman" w:hAnsi="Courier New" w:cs="Courier New"/>
          <w:sz w:val="24"/>
          <w:szCs w:val="24"/>
          <w:lang w:eastAsia="pt-BR"/>
        </w:rPr>
      </w:pPr>
    </w:p>
    <w:p w14:paraId="3370ED98" w14:textId="77777777" w:rsidR="0067767E" w:rsidRPr="00271E66" w:rsidRDefault="0067767E" w:rsidP="0067767E">
      <w:pPr>
        <w:widowControl w:val="0"/>
        <w:spacing w:after="0" w:line="240" w:lineRule="auto"/>
        <w:jc w:val="center"/>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ANEXO VI</w:t>
      </w:r>
    </w:p>
    <w:p w14:paraId="0E57AAA0" w14:textId="77777777" w:rsidR="0067767E" w:rsidRPr="00271E66" w:rsidRDefault="0067767E" w:rsidP="0067767E">
      <w:pPr>
        <w:widowControl w:val="0"/>
        <w:spacing w:after="0" w:line="240" w:lineRule="auto"/>
        <w:jc w:val="center"/>
        <w:rPr>
          <w:rFonts w:ascii="Courier New" w:eastAsia="Times New Roman" w:hAnsi="Courier New" w:cs="Courier New"/>
          <w:b/>
          <w:color w:val="000000"/>
          <w:sz w:val="24"/>
          <w:szCs w:val="24"/>
          <w:lang w:eastAsia="pt-BR"/>
        </w:rPr>
      </w:pPr>
    </w:p>
    <w:p w14:paraId="54397DC3"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DECLARAÇÃO</w:t>
      </w:r>
    </w:p>
    <w:p w14:paraId="3C9A802D"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0E340C20"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A empresa xxxxxxxxxxxxxxxxxxxxx, inscrita no CNPJ sob n° xxxxxxxxxxxxxxxxx, com sede na xxxxxxxxxxxxxxxxxx, n. xxx, no município de xxxxxxxxxxxxxx, representada neste ato por seu (sua) representante legal, Sr. (Sra) xxxxxxxxxxxxxxxxx, inscrito(a) no CPF sob o n.º xxxxxxxxxxxx e RG sob o n.º xxxxxxxxxxxxx, residente na xxxxxxxxxxxxx, n.xxx, no município de xxxxxxxxxxxxxxx, declara, sob as penas da lei, que:</w:t>
      </w:r>
    </w:p>
    <w:p w14:paraId="7DC1EFED"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141E622B"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a)</w:t>
      </w:r>
      <w:r w:rsidRPr="00271E66">
        <w:rPr>
          <w:rFonts w:ascii="Courier New" w:eastAsia="Times New Roman" w:hAnsi="Courier New" w:cs="Courier New"/>
          <w:sz w:val="24"/>
          <w:szCs w:val="24"/>
          <w:lang w:eastAsia="pt-BR"/>
        </w:rPr>
        <w:t xml:space="preserve"> Não se acha declarada inidônea para licitar e contratar com a Administração Pública; e, </w:t>
      </w:r>
    </w:p>
    <w:p w14:paraId="6CA8C3E4"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p>
    <w:p w14:paraId="216FEB7B" w14:textId="77777777" w:rsidR="0067767E" w:rsidRPr="00271E66" w:rsidRDefault="0067767E" w:rsidP="0067767E">
      <w:pPr>
        <w:widowControl w:val="0"/>
        <w:spacing w:after="0" w:line="240" w:lineRule="auto"/>
        <w:ind w:firstLine="709"/>
        <w:jc w:val="both"/>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b)</w:t>
      </w:r>
      <w:r w:rsidRPr="00271E66">
        <w:rPr>
          <w:rFonts w:ascii="Courier New" w:eastAsia="Times New Roman" w:hAnsi="Courier New" w:cs="Courier New"/>
          <w:sz w:val="24"/>
          <w:szCs w:val="24"/>
          <w:lang w:eastAsia="pt-BR"/>
        </w:rPr>
        <w:t xml:space="preserve"> Não possui trabalhadores menores de 18 anos realizando trabalho noturno, perigoso ou insalubre e de qualquer trabalho a menores de 16 anos, segundo determina o inciso V do artigo 27 da Lei Federal 8.666/93 (com redação dada pela Lei n. º 9854 de 27 de outubro de 1999), salvo na condição de aprendiz, a partir de 14 anos, na forma da Lei.</w:t>
      </w:r>
    </w:p>
    <w:p w14:paraId="5DA985A7" w14:textId="77777777" w:rsidR="0067767E" w:rsidRPr="00271E66" w:rsidRDefault="0067767E" w:rsidP="0067767E">
      <w:pPr>
        <w:widowControl w:val="0"/>
        <w:spacing w:after="0" w:line="240" w:lineRule="auto"/>
        <w:jc w:val="both"/>
        <w:rPr>
          <w:rFonts w:ascii="Courier New" w:eastAsia="Times New Roman" w:hAnsi="Courier New" w:cs="Courier New"/>
          <w:sz w:val="24"/>
          <w:szCs w:val="24"/>
          <w:lang w:eastAsia="pt-BR"/>
        </w:rPr>
      </w:pPr>
    </w:p>
    <w:p w14:paraId="4B794BCE" w14:textId="50F5521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Município de Ibiraiaras</w:t>
      </w:r>
      <w:r w:rsidR="00F67617">
        <w:rPr>
          <w:rFonts w:ascii="Courier New" w:eastAsia="Times New Roman" w:hAnsi="Courier New" w:cs="Courier New"/>
          <w:sz w:val="24"/>
          <w:szCs w:val="24"/>
          <w:lang w:eastAsia="pt-BR"/>
        </w:rPr>
        <w:t>/RS, em xx de xxxxxxxxxx de 202</w:t>
      </w:r>
      <w:r w:rsidR="002859DB">
        <w:rPr>
          <w:rFonts w:ascii="Courier New" w:eastAsia="Times New Roman" w:hAnsi="Courier New" w:cs="Courier New"/>
          <w:sz w:val="24"/>
          <w:szCs w:val="24"/>
          <w:lang w:eastAsia="pt-BR"/>
        </w:rPr>
        <w:t>1</w:t>
      </w:r>
      <w:r w:rsidRPr="00271E66">
        <w:rPr>
          <w:rFonts w:ascii="Courier New" w:eastAsia="Times New Roman" w:hAnsi="Courier New" w:cs="Courier New"/>
          <w:sz w:val="24"/>
          <w:szCs w:val="24"/>
          <w:lang w:eastAsia="pt-BR"/>
        </w:rPr>
        <w:t>.</w:t>
      </w:r>
    </w:p>
    <w:p w14:paraId="075E0C82"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p>
    <w:p w14:paraId="3E129591" w14:textId="77777777" w:rsidR="0067767E" w:rsidRPr="00271E66"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___________________________________________</w:t>
      </w:r>
    </w:p>
    <w:p w14:paraId="6A00BA4F" w14:textId="77777777" w:rsidR="0067767E" w:rsidRPr="00F236D0" w:rsidRDefault="0067767E" w:rsidP="0067767E">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sz w:val="24"/>
          <w:szCs w:val="24"/>
          <w:lang w:eastAsia="pt-BR"/>
        </w:rPr>
        <w:t>Nome e assinatura do Diretor ou Representante Legal</w:t>
      </w:r>
    </w:p>
    <w:p w14:paraId="38F85259" w14:textId="77777777" w:rsidR="0067767E" w:rsidRPr="00F236D0" w:rsidRDefault="0067767E" w:rsidP="0067767E">
      <w:pPr>
        <w:widowControl w:val="0"/>
        <w:spacing w:after="0" w:line="240" w:lineRule="auto"/>
        <w:jc w:val="center"/>
        <w:rPr>
          <w:rFonts w:ascii="Courier New" w:eastAsia="Times New Roman" w:hAnsi="Courier New" w:cs="Courier New"/>
          <w:bCs/>
          <w:i/>
          <w:sz w:val="24"/>
          <w:szCs w:val="24"/>
          <w:lang w:eastAsia="pt-BR"/>
        </w:rPr>
      </w:pPr>
    </w:p>
    <w:p w14:paraId="297BFE85" w14:textId="77777777" w:rsidR="0067767E" w:rsidRPr="00F236D0" w:rsidRDefault="0067767E" w:rsidP="0067767E">
      <w:pPr>
        <w:spacing w:after="0" w:line="240" w:lineRule="auto"/>
        <w:rPr>
          <w:rFonts w:ascii="Courier New" w:hAnsi="Courier New" w:cs="Courier New"/>
          <w:sz w:val="24"/>
          <w:szCs w:val="24"/>
        </w:rPr>
      </w:pPr>
    </w:p>
    <w:p w14:paraId="14DFF429" w14:textId="77777777" w:rsidR="00603AF7" w:rsidRDefault="00603AF7">
      <w:r>
        <w:br w:type="page"/>
      </w:r>
    </w:p>
    <w:p w14:paraId="6EA67314" w14:textId="00E0C411" w:rsidR="00603AF7" w:rsidRPr="00271E66" w:rsidRDefault="00603AF7" w:rsidP="00603AF7">
      <w:pPr>
        <w:widowControl w:val="0"/>
        <w:spacing w:after="0" w:line="240" w:lineRule="auto"/>
        <w:jc w:val="center"/>
        <w:rPr>
          <w:rFonts w:ascii="Courier New" w:eastAsia="Times New Roman" w:hAnsi="Courier New" w:cs="Courier New"/>
          <w:i/>
          <w:color w:val="000000"/>
          <w:sz w:val="24"/>
          <w:szCs w:val="24"/>
          <w:lang w:eastAsia="pt-BR"/>
        </w:rPr>
      </w:pPr>
      <w:r>
        <w:rPr>
          <w:rFonts w:ascii="Courier New" w:eastAsia="Times New Roman" w:hAnsi="Courier New" w:cs="Courier New"/>
          <w:b/>
          <w:color w:val="000000"/>
          <w:sz w:val="24"/>
          <w:szCs w:val="24"/>
          <w:lang w:eastAsia="pt-BR"/>
        </w:rPr>
        <w:t xml:space="preserve">PROCESSO LICITATÓRIO N.º </w:t>
      </w:r>
      <w:r w:rsidR="000941A6">
        <w:rPr>
          <w:rFonts w:ascii="Courier New" w:eastAsia="Times New Roman" w:hAnsi="Courier New" w:cs="Courier New"/>
          <w:b/>
          <w:color w:val="000000"/>
          <w:sz w:val="24"/>
          <w:szCs w:val="24"/>
          <w:lang w:eastAsia="pt-BR"/>
        </w:rPr>
        <w:t>12</w:t>
      </w:r>
      <w:r>
        <w:rPr>
          <w:rFonts w:ascii="Courier New" w:eastAsia="Times New Roman" w:hAnsi="Courier New" w:cs="Courier New"/>
          <w:b/>
          <w:color w:val="000000"/>
          <w:sz w:val="24"/>
          <w:szCs w:val="24"/>
          <w:lang w:eastAsia="pt-BR"/>
        </w:rPr>
        <w:t>/202</w:t>
      </w:r>
      <w:r w:rsidR="000941A6">
        <w:rPr>
          <w:rFonts w:ascii="Courier New" w:eastAsia="Times New Roman" w:hAnsi="Courier New" w:cs="Courier New"/>
          <w:b/>
          <w:color w:val="000000"/>
          <w:sz w:val="24"/>
          <w:szCs w:val="24"/>
          <w:lang w:eastAsia="pt-BR"/>
        </w:rPr>
        <w:t>1</w:t>
      </w:r>
    </w:p>
    <w:p w14:paraId="0299AA39" w14:textId="125F8683" w:rsidR="00603AF7" w:rsidRDefault="00603AF7" w:rsidP="00603AF7">
      <w:pPr>
        <w:widowControl w:val="0"/>
        <w:spacing w:after="0" w:line="240" w:lineRule="auto"/>
        <w:jc w:val="center"/>
        <w:rPr>
          <w:rFonts w:ascii="Courier New" w:eastAsia="Times New Roman" w:hAnsi="Courier New" w:cs="Courier New"/>
          <w:sz w:val="24"/>
          <w:szCs w:val="24"/>
          <w:lang w:eastAsia="pt-BR"/>
        </w:rPr>
      </w:pPr>
      <w:r w:rsidRPr="00271E66">
        <w:rPr>
          <w:rFonts w:ascii="Courier New" w:eastAsia="Times New Roman" w:hAnsi="Courier New" w:cs="Courier New"/>
          <w:b/>
          <w:sz w:val="24"/>
          <w:szCs w:val="24"/>
          <w:lang w:eastAsia="pt-BR"/>
        </w:rPr>
        <w:t xml:space="preserve">PREGÃO PRESENCIAL N.º </w:t>
      </w:r>
      <w:r>
        <w:rPr>
          <w:rFonts w:ascii="Courier New" w:eastAsia="Times New Roman" w:hAnsi="Courier New" w:cs="Courier New"/>
          <w:b/>
          <w:sz w:val="24"/>
          <w:szCs w:val="24"/>
          <w:lang w:eastAsia="pt-BR"/>
        </w:rPr>
        <w:t>0</w:t>
      </w:r>
      <w:r w:rsidR="002859DB">
        <w:rPr>
          <w:rFonts w:ascii="Courier New" w:eastAsia="Times New Roman" w:hAnsi="Courier New" w:cs="Courier New"/>
          <w:b/>
          <w:sz w:val="24"/>
          <w:szCs w:val="24"/>
          <w:lang w:eastAsia="pt-BR"/>
        </w:rPr>
        <w:t>4</w:t>
      </w:r>
      <w:r>
        <w:rPr>
          <w:rFonts w:ascii="Courier New" w:eastAsia="Times New Roman" w:hAnsi="Courier New" w:cs="Courier New"/>
          <w:b/>
          <w:sz w:val="24"/>
          <w:szCs w:val="24"/>
          <w:lang w:eastAsia="pt-BR"/>
        </w:rPr>
        <w:t>/202</w:t>
      </w:r>
      <w:r w:rsidR="000941A6">
        <w:rPr>
          <w:rFonts w:ascii="Courier New" w:eastAsia="Times New Roman" w:hAnsi="Courier New" w:cs="Courier New"/>
          <w:b/>
          <w:sz w:val="24"/>
          <w:szCs w:val="24"/>
          <w:lang w:eastAsia="pt-BR"/>
        </w:rPr>
        <w:t>1</w:t>
      </w:r>
    </w:p>
    <w:p w14:paraId="5C240C2B" w14:textId="77777777" w:rsidR="00603AF7" w:rsidRPr="00F67617" w:rsidRDefault="00603AF7" w:rsidP="00603AF7">
      <w:pPr>
        <w:widowControl w:val="0"/>
        <w:spacing w:after="0" w:line="240" w:lineRule="auto"/>
        <w:jc w:val="center"/>
        <w:rPr>
          <w:rFonts w:ascii="Courier New" w:eastAsia="Times New Roman" w:hAnsi="Courier New" w:cs="Courier New"/>
          <w:sz w:val="24"/>
          <w:szCs w:val="24"/>
          <w:lang w:eastAsia="pt-BR"/>
        </w:rPr>
      </w:pPr>
    </w:p>
    <w:p w14:paraId="6DF3C80E" w14:textId="77777777" w:rsidR="009027E6" w:rsidRDefault="00603AF7" w:rsidP="00603AF7">
      <w:pPr>
        <w:widowControl w:val="0"/>
        <w:spacing w:after="0" w:line="240" w:lineRule="auto"/>
        <w:jc w:val="center"/>
        <w:rPr>
          <w:rFonts w:ascii="Courier New" w:eastAsia="Times New Roman" w:hAnsi="Courier New" w:cs="Courier New"/>
          <w:b/>
          <w:sz w:val="24"/>
          <w:szCs w:val="24"/>
          <w:lang w:eastAsia="pt-BR"/>
        </w:rPr>
      </w:pPr>
      <w:r w:rsidRPr="00271E66">
        <w:rPr>
          <w:rFonts w:ascii="Courier New" w:eastAsia="Times New Roman" w:hAnsi="Courier New" w:cs="Courier New"/>
          <w:b/>
          <w:sz w:val="24"/>
          <w:szCs w:val="24"/>
          <w:lang w:eastAsia="pt-BR"/>
        </w:rPr>
        <w:t>ANEXO VI</w:t>
      </w:r>
      <w:r>
        <w:rPr>
          <w:rFonts w:ascii="Courier New" w:eastAsia="Times New Roman" w:hAnsi="Courier New" w:cs="Courier New"/>
          <w:b/>
          <w:sz w:val="24"/>
          <w:szCs w:val="24"/>
          <w:lang w:eastAsia="pt-BR"/>
        </w:rPr>
        <w:t>I – TABELA DE PREÇO DE REFERÊNCIA.</w:t>
      </w:r>
    </w:p>
    <w:p w14:paraId="3C4EAA49" w14:textId="77777777" w:rsidR="009A7F48" w:rsidRDefault="009A7F48" w:rsidP="00603AF7">
      <w:pPr>
        <w:widowControl w:val="0"/>
        <w:spacing w:after="0" w:line="240" w:lineRule="auto"/>
        <w:jc w:val="center"/>
        <w:rPr>
          <w:rFonts w:ascii="Courier New" w:eastAsia="Times New Roman" w:hAnsi="Courier New" w:cs="Courier New"/>
          <w:b/>
          <w:sz w:val="24"/>
          <w:szCs w:val="24"/>
          <w:lang w:eastAsia="pt-BR"/>
        </w:rPr>
      </w:pPr>
    </w:p>
    <w:tbl>
      <w:tblPr>
        <w:tblW w:w="5000" w:type="pct"/>
        <w:tblLayout w:type="fixed"/>
        <w:tblCellMar>
          <w:left w:w="70" w:type="dxa"/>
          <w:right w:w="70" w:type="dxa"/>
        </w:tblCellMar>
        <w:tblLook w:val="04A0" w:firstRow="1" w:lastRow="0" w:firstColumn="1" w:lastColumn="0" w:noHBand="0" w:noVBand="1"/>
      </w:tblPr>
      <w:tblGrid>
        <w:gridCol w:w="600"/>
        <w:gridCol w:w="3648"/>
        <w:gridCol w:w="710"/>
        <w:gridCol w:w="991"/>
        <w:gridCol w:w="1276"/>
        <w:gridCol w:w="1836"/>
      </w:tblGrid>
      <w:tr w:rsidR="009A7F48" w:rsidRPr="00911FE2" w14:paraId="3E22F58B" w14:textId="77777777" w:rsidTr="009A7F48">
        <w:trPr>
          <w:trHeight w:val="57"/>
        </w:trPr>
        <w:tc>
          <w:tcPr>
            <w:tcW w:w="5000" w:type="pct"/>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0E78D42" w14:textId="77777777" w:rsidR="009A7F48" w:rsidRPr="00911FE2" w:rsidRDefault="009A7F48" w:rsidP="008D4F20">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MATERIAIS DE CONSTRUÇÃO</w:t>
            </w:r>
          </w:p>
        </w:tc>
      </w:tr>
      <w:tr w:rsidR="009A7F48" w:rsidRPr="00911FE2" w14:paraId="226E6FD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2A3CB" w14:textId="77777777" w:rsidR="009A7F48" w:rsidRPr="00911FE2" w:rsidRDefault="009A7F48" w:rsidP="008D4F20">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ITEM</w:t>
            </w:r>
          </w:p>
        </w:tc>
        <w:tc>
          <w:tcPr>
            <w:tcW w:w="2013" w:type="pct"/>
            <w:tcBorders>
              <w:top w:val="single" w:sz="4" w:space="0" w:color="auto"/>
              <w:left w:val="nil"/>
              <w:bottom w:val="single" w:sz="4" w:space="0" w:color="auto"/>
              <w:right w:val="single" w:sz="4" w:space="0" w:color="auto"/>
            </w:tcBorders>
            <w:shd w:val="clear" w:color="auto" w:fill="auto"/>
            <w:noWrap/>
            <w:vAlign w:val="center"/>
            <w:hideMark/>
          </w:tcPr>
          <w:p w14:paraId="57C29BD4" w14:textId="77777777" w:rsidR="009A7F48" w:rsidRPr="00911FE2" w:rsidRDefault="009A7F48" w:rsidP="002859DB">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ESPECIFICAÇÃO DOS MATERIAIS</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5FE1023C" w14:textId="77777777" w:rsidR="009A7F48" w:rsidRPr="00911FE2" w:rsidRDefault="009A7F48" w:rsidP="008D4F20">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UNIDADE DE MEDIDA</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561F990E" w14:textId="77777777" w:rsidR="009A7F48" w:rsidRPr="00911FE2" w:rsidRDefault="009A7F48" w:rsidP="008D4F20">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QUANTIDADE</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3F7F16" w14:textId="77777777" w:rsidR="009A7F48" w:rsidRPr="00911FE2" w:rsidRDefault="009A7F48" w:rsidP="008D4F20">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 xml:space="preserve"> MÉDIA DE VALOR </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3FFB3008" w14:textId="77777777" w:rsidR="009A7F48" w:rsidRPr="00911FE2" w:rsidRDefault="009A7F48" w:rsidP="008D4F20">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 xml:space="preserve"> VALOR TOTAL </w:t>
            </w:r>
          </w:p>
        </w:tc>
      </w:tr>
      <w:tr w:rsidR="002859DB" w:rsidRPr="00911FE2" w14:paraId="41FB598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6134F" w14:textId="77777777" w:rsidR="002859DB" w:rsidRPr="00911FE2" w:rsidRDefault="002859DB" w:rsidP="002859DB">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w:t>
            </w:r>
          </w:p>
        </w:tc>
        <w:tc>
          <w:tcPr>
            <w:tcW w:w="2013" w:type="pct"/>
            <w:tcBorders>
              <w:top w:val="single" w:sz="4" w:space="0" w:color="auto"/>
              <w:left w:val="nil"/>
              <w:bottom w:val="single" w:sz="4" w:space="0" w:color="auto"/>
              <w:right w:val="single" w:sz="4" w:space="0" w:color="auto"/>
            </w:tcBorders>
            <w:shd w:val="clear" w:color="auto" w:fill="auto"/>
            <w:hideMark/>
          </w:tcPr>
          <w:p w14:paraId="26DF5CA5" w14:textId="03454050" w:rsidR="002859DB" w:rsidRPr="00911FE2" w:rsidRDefault="002859DB" w:rsidP="002859DB">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Arame galvanizado liso nº14, bitola 2,10mm, carga máxima de ruptura 50 kgf/mm² (rolo de 1 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1F20075" w14:textId="77777777" w:rsidR="002859DB" w:rsidRPr="00911FE2" w:rsidRDefault="002859DB" w:rsidP="002859DB">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C08632B" w14:textId="77777777" w:rsidR="002859DB" w:rsidRPr="00911FE2" w:rsidRDefault="002859DB"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50</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13A39" w14:textId="29C82747" w:rsidR="002859DB" w:rsidRPr="00911FE2" w:rsidRDefault="002859DB" w:rsidP="002859DB">
            <w:pPr>
              <w:spacing w:after="0" w:line="240" w:lineRule="auto"/>
              <w:jc w:val="right"/>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 xml:space="preserve">R$ </w:t>
            </w:r>
            <w:r w:rsidR="0003509D">
              <w:rPr>
                <w:rFonts w:ascii="Courier New" w:eastAsia="Times New Roman" w:hAnsi="Courier New" w:cs="Courier New"/>
                <w:color w:val="000000"/>
                <w:sz w:val="20"/>
                <w:szCs w:val="20"/>
                <w:lang w:eastAsia="pt-BR"/>
              </w:rPr>
              <w:t>23,49</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5DB348C3" w14:textId="695F7A9E" w:rsidR="002859DB" w:rsidRPr="00911FE2" w:rsidRDefault="002859DB" w:rsidP="002859DB">
            <w:pPr>
              <w:spacing w:after="0" w:line="240" w:lineRule="auto"/>
              <w:jc w:val="right"/>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 xml:space="preserve"> R$</w:t>
            </w:r>
            <w:r w:rsidR="0003509D">
              <w:rPr>
                <w:rFonts w:ascii="Courier New" w:eastAsia="Times New Roman" w:hAnsi="Courier New" w:cs="Courier New"/>
                <w:color w:val="000000"/>
                <w:sz w:val="20"/>
                <w:szCs w:val="20"/>
                <w:lang w:eastAsia="pt-BR"/>
              </w:rPr>
              <w:t xml:space="preserve"> 1.174,25</w:t>
            </w:r>
            <w:r w:rsidRPr="00911FE2">
              <w:rPr>
                <w:rFonts w:ascii="Courier New" w:eastAsia="Times New Roman" w:hAnsi="Courier New" w:cs="Courier New"/>
                <w:color w:val="000000"/>
                <w:sz w:val="20"/>
                <w:szCs w:val="20"/>
                <w:lang w:eastAsia="pt-BR"/>
              </w:rPr>
              <w:t xml:space="preserve"> </w:t>
            </w:r>
          </w:p>
        </w:tc>
      </w:tr>
      <w:tr w:rsidR="002859DB" w:rsidRPr="00911FE2" w14:paraId="4CE1FBF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74199" w14:textId="77777777" w:rsidR="002859DB" w:rsidRPr="00911FE2" w:rsidRDefault="002859DB" w:rsidP="002859DB">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w:t>
            </w:r>
          </w:p>
        </w:tc>
        <w:tc>
          <w:tcPr>
            <w:tcW w:w="2013" w:type="pct"/>
            <w:tcBorders>
              <w:top w:val="single" w:sz="4" w:space="0" w:color="auto"/>
              <w:left w:val="nil"/>
              <w:bottom w:val="single" w:sz="4" w:space="0" w:color="auto"/>
              <w:right w:val="single" w:sz="4" w:space="0" w:color="auto"/>
            </w:tcBorders>
            <w:shd w:val="clear" w:color="auto" w:fill="auto"/>
            <w:hideMark/>
          </w:tcPr>
          <w:p w14:paraId="458C8072" w14:textId="0C380E13" w:rsidR="002859DB" w:rsidRPr="00911FE2" w:rsidRDefault="002859DB" w:rsidP="002859DB">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Arame galvanizado liso nº16, bitola 1,65mm, carga máxima de ruptura 50 kgf/mm² (rolo de 1 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A28648A" w14:textId="77777777" w:rsidR="002859DB" w:rsidRPr="00911FE2" w:rsidRDefault="002859DB" w:rsidP="002859DB">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AA5D4C8" w14:textId="77777777" w:rsidR="002859DB" w:rsidRPr="00911FE2" w:rsidRDefault="002859DB"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0BD8C" w14:textId="456D2892" w:rsidR="002859DB" w:rsidRPr="00911FE2" w:rsidRDefault="002859DB" w:rsidP="002859DB">
            <w:pPr>
              <w:spacing w:after="0" w:line="240" w:lineRule="auto"/>
              <w:jc w:val="right"/>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 xml:space="preserve">R$ </w:t>
            </w:r>
            <w:r w:rsidR="0003509D">
              <w:rPr>
                <w:rFonts w:ascii="Courier New" w:eastAsia="Times New Roman" w:hAnsi="Courier New" w:cs="Courier New"/>
                <w:color w:val="000000"/>
                <w:sz w:val="20"/>
                <w:szCs w:val="20"/>
                <w:lang w:eastAsia="pt-BR"/>
              </w:rPr>
              <w:t>24,36</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76D462DF" w14:textId="2247F01C" w:rsidR="002859DB" w:rsidRPr="00911FE2" w:rsidRDefault="002859DB" w:rsidP="0003509D">
            <w:pPr>
              <w:spacing w:after="0" w:line="240" w:lineRule="auto"/>
              <w:jc w:val="right"/>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 xml:space="preserve"> R</w:t>
            </w:r>
            <w:r w:rsidR="0003509D">
              <w:rPr>
                <w:rFonts w:ascii="Courier New" w:eastAsia="Times New Roman" w:hAnsi="Courier New" w:cs="Courier New"/>
                <w:color w:val="000000"/>
                <w:sz w:val="20"/>
                <w:szCs w:val="20"/>
                <w:lang w:eastAsia="pt-BR"/>
              </w:rPr>
              <w:t>$ 487,20</w:t>
            </w:r>
            <w:r w:rsidRPr="00911FE2">
              <w:rPr>
                <w:rFonts w:ascii="Courier New" w:eastAsia="Times New Roman" w:hAnsi="Courier New" w:cs="Courier New"/>
                <w:color w:val="000000"/>
                <w:sz w:val="20"/>
                <w:szCs w:val="20"/>
                <w:lang w:eastAsia="pt-BR"/>
              </w:rPr>
              <w:t xml:space="preserve"> </w:t>
            </w:r>
          </w:p>
        </w:tc>
      </w:tr>
      <w:tr w:rsidR="002859DB" w:rsidRPr="00911FE2" w14:paraId="420E7E6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D5090" w14:textId="77777777" w:rsidR="002859DB" w:rsidRPr="00911FE2" w:rsidRDefault="002859DB" w:rsidP="002859DB">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w:t>
            </w:r>
          </w:p>
        </w:tc>
        <w:tc>
          <w:tcPr>
            <w:tcW w:w="2013" w:type="pct"/>
            <w:tcBorders>
              <w:top w:val="single" w:sz="4" w:space="0" w:color="auto"/>
              <w:left w:val="nil"/>
              <w:bottom w:val="single" w:sz="4" w:space="0" w:color="auto"/>
              <w:right w:val="single" w:sz="4" w:space="0" w:color="auto"/>
            </w:tcBorders>
            <w:shd w:val="clear" w:color="auto" w:fill="auto"/>
            <w:hideMark/>
          </w:tcPr>
          <w:p w14:paraId="0C585F82" w14:textId="294CE726" w:rsidR="002859DB" w:rsidRPr="00911FE2" w:rsidRDefault="002859DB" w:rsidP="002859DB">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Arame galvanizado liso nº18, bitola 1,24mm, carga máxima de ruptura 50 kgf/mm² (rolo de 1 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554C4BC" w14:textId="77777777" w:rsidR="002859DB" w:rsidRPr="00911FE2" w:rsidRDefault="002859DB" w:rsidP="002859DB">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00C3738" w14:textId="77777777" w:rsidR="002859DB" w:rsidRPr="00911FE2" w:rsidRDefault="002859DB"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30</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F076E" w14:textId="27411C45" w:rsidR="002859DB" w:rsidRPr="00911FE2" w:rsidRDefault="002859DB" w:rsidP="002859DB">
            <w:pPr>
              <w:spacing w:after="0" w:line="240" w:lineRule="auto"/>
              <w:jc w:val="right"/>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 xml:space="preserve">R$ </w:t>
            </w:r>
            <w:r w:rsidR="0003509D">
              <w:rPr>
                <w:rFonts w:ascii="Courier New" w:eastAsia="Times New Roman" w:hAnsi="Courier New" w:cs="Courier New"/>
                <w:color w:val="000000"/>
                <w:sz w:val="20"/>
                <w:szCs w:val="20"/>
                <w:lang w:eastAsia="pt-BR"/>
              </w:rPr>
              <w:t>26,86</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38BCE79F" w14:textId="3C1E8EC0" w:rsidR="002859DB" w:rsidRPr="00911FE2" w:rsidRDefault="002859DB" w:rsidP="002859DB">
            <w:pPr>
              <w:spacing w:after="0" w:line="240" w:lineRule="auto"/>
              <w:jc w:val="right"/>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 xml:space="preserve"> R$</w:t>
            </w:r>
            <w:r w:rsidR="0003509D">
              <w:rPr>
                <w:rFonts w:ascii="Courier New" w:eastAsia="Times New Roman" w:hAnsi="Courier New" w:cs="Courier New"/>
                <w:color w:val="000000"/>
                <w:sz w:val="20"/>
                <w:szCs w:val="20"/>
                <w:lang w:eastAsia="pt-BR"/>
              </w:rPr>
              <w:t xml:space="preserve"> 805,80</w:t>
            </w:r>
            <w:r w:rsidRPr="00911FE2">
              <w:rPr>
                <w:rFonts w:ascii="Courier New" w:eastAsia="Times New Roman" w:hAnsi="Courier New" w:cs="Courier New"/>
                <w:color w:val="000000"/>
                <w:sz w:val="20"/>
                <w:szCs w:val="20"/>
                <w:lang w:eastAsia="pt-BR"/>
              </w:rPr>
              <w:t xml:space="preserve"> </w:t>
            </w:r>
          </w:p>
        </w:tc>
      </w:tr>
      <w:tr w:rsidR="002859DB" w:rsidRPr="00911FE2" w14:paraId="1DCBCCF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30AE2" w14:textId="77777777" w:rsidR="002859DB" w:rsidRPr="00911FE2" w:rsidRDefault="002859DB" w:rsidP="002859DB">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w:t>
            </w:r>
          </w:p>
        </w:tc>
        <w:tc>
          <w:tcPr>
            <w:tcW w:w="2013" w:type="pct"/>
            <w:tcBorders>
              <w:top w:val="single" w:sz="4" w:space="0" w:color="auto"/>
              <w:left w:val="nil"/>
              <w:bottom w:val="single" w:sz="4" w:space="0" w:color="auto"/>
              <w:right w:val="single" w:sz="4" w:space="0" w:color="auto"/>
            </w:tcBorders>
            <w:shd w:val="clear" w:color="auto" w:fill="auto"/>
            <w:hideMark/>
          </w:tcPr>
          <w:p w14:paraId="12954A0F" w14:textId="75B81C77" w:rsidR="002859DB" w:rsidRPr="00911FE2" w:rsidRDefault="002859DB" w:rsidP="002859DB">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Arame recozido nº 16 bitola 1,65mm (rolo de 1 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446DFA5" w14:textId="77777777" w:rsidR="002859DB" w:rsidRPr="00911FE2" w:rsidRDefault="002859DB" w:rsidP="002859DB">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DFE6747" w14:textId="77777777" w:rsidR="002859DB" w:rsidRPr="00911FE2" w:rsidRDefault="002859DB"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45</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CDA53" w14:textId="29AFE45C" w:rsidR="002859DB" w:rsidRPr="00911FE2" w:rsidRDefault="002859DB" w:rsidP="002859DB">
            <w:pPr>
              <w:spacing w:after="0" w:line="240" w:lineRule="auto"/>
              <w:jc w:val="right"/>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 xml:space="preserve">R$ </w:t>
            </w:r>
            <w:r w:rsidR="0003509D">
              <w:rPr>
                <w:rFonts w:ascii="Courier New" w:eastAsia="Times New Roman" w:hAnsi="Courier New" w:cs="Courier New"/>
                <w:color w:val="000000"/>
                <w:sz w:val="20"/>
                <w:szCs w:val="20"/>
                <w:lang w:eastAsia="pt-BR"/>
              </w:rPr>
              <w:t>21,72</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34E0593A" w14:textId="71E44162" w:rsidR="002859DB" w:rsidRPr="00911FE2" w:rsidRDefault="002859DB" w:rsidP="002859DB">
            <w:pPr>
              <w:spacing w:after="0" w:line="240" w:lineRule="auto"/>
              <w:jc w:val="right"/>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 xml:space="preserve"> R</w:t>
            </w:r>
            <w:r w:rsidR="0003509D">
              <w:rPr>
                <w:rFonts w:ascii="Courier New" w:eastAsia="Times New Roman" w:hAnsi="Courier New" w:cs="Courier New"/>
                <w:color w:val="000000"/>
                <w:sz w:val="20"/>
                <w:szCs w:val="20"/>
                <w:lang w:eastAsia="pt-BR"/>
              </w:rPr>
              <w:t>$ 977,51</w:t>
            </w:r>
          </w:p>
        </w:tc>
      </w:tr>
      <w:tr w:rsidR="002859DB" w:rsidRPr="00911FE2" w14:paraId="4CC48CF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2800A" w14:textId="77777777" w:rsidR="002859DB" w:rsidRPr="00911FE2" w:rsidRDefault="002859DB" w:rsidP="002859DB">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w:t>
            </w:r>
          </w:p>
        </w:tc>
        <w:tc>
          <w:tcPr>
            <w:tcW w:w="2013" w:type="pct"/>
            <w:tcBorders>
              <w:top w:val="single" w:sz="4" w:space="0" w:color="auto"/>
              <w:left w:val="nil"/>
              <w:bottom w:val="single" w:sz="4" w:space="0" w:color="auto"/>
              <w:right w:val="single" w:sz="4" w:space="0" w:color="auto"/>
            </w:tcBorders>
            <w:shd w:val="clear" w:color="auto" w:fill="auto"/>
            <w:hideMark/>
          </w:tcPr>
          <w:p w14:paraId="5F76B97A" w14:textId="034CAB00" w:rsidR="002859DB" w:rsidRPr="00911FE2" w:rsidRDefault="002859DB" w:rsidP="002859DB">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Arame recozido nº 18 bitola 1,25mm, (rolo de 1 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8B65FD9" w14:textId="77777777" w:rsidR="002859DB" w:rsidRPr="00911FE2" w:rsidRDefault="002859DB" w:rsidP="002859DB">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7880291" w14:textId="77777777" w:rsidR="002859DB" w:rsidRPr="00911FE2" w:rsidRDefault="002859DB"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30</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73C61" w14:textId="6D221AD1" w:rsidR="002859DB" w:rsidRPr="00911FE2" w:rsidRDefault="002859DB" w:rsidP="002859DB">
            <w:pPr>
              <w:spacing w:after="0" w:line="240" w:lineRule="auto"/>
              <w:jc w:val="right"/>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 xml:space="preserve">R$ </w:t>
            </w:r>
            <w:r w:rsidR="0003509D">
              <w:rPr>
                <w:rFonts w:ascii="Courier New" w:eastAsia="Times New Roman" w:hAnsi="Courier New" w:cs="Courier New"/>
                <w:color w:val="000000"/>
                <w:sz w:val="20"/>
                <w:szCs w:val="20"/>
                <w:lang w:eastAsia="pt-BR"/>
              </w:rPr>
              <w:t>23,10</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17344EED" w14:textId="2502170E" w:rsidR="002859DB" w:rsidRPr="00911FE2" w:rsidRDefault="002859DB" w:rsidP="002859DB">
            <w:pPr>
              <w:spacing w:after="0" w:line="240" w:lineRule="auto"/>
              <w:jc w:val="right"/>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 xml:space="preserve"> R$</w:t>
            </w:r>
            <w:r w:rsidR="0003509D">
              <w:rPr>
                <w:rFonts w:ascii="Courier New" w:eastAsia="Times New Roman" w:hAnsi="Courier New" w:cs="Courier New"/>
                <w:color w:val="000000"/>
                <w:sz w:val="20"/>
                <w:szCs w:val="20"/>
                <w:lang w:eastAsia="pt-BR"/>
              </w:rPr>
              <w:t xml:space="preserve"> 692,93</w:t>
            </w:r>
          </w:p>
        </w:tc>
      </w:tr>
      <w:tr w:rsidR="002859DB" w:rsidRPr="00911FE2" w14:paraId="49C87FD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1131C" w14:textId="77777777" w:rsidR="002859DB" w:rsidRPr="00911FE2" w:rsidRDefault="002859DB" w:rsidP="002859DB">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6</w:t>
            </w:r>
          </w:p>
        </w:tc>
        <w:tc>
          <w:tcPr>
            <w:tcW w:w="2013" w:type="pct"/>
            <w:tcBorders>
              <w:top w:val="single" w:sz="4" w:space="0" w:color="auto"/>
              <w:left w:val="nil"/>
              <w:bottom w:val="single" w:sz="4" w:space="0" w:color="auto"/>
              <w:right w:val="single" w:sz="4" w:space="0" w:color="auto"/>
            </w:tcBorders>
            <w:shd w:val="clear" w:color="auto" w:fill="auto"/>
            <w:hideMark/>
          </w:tcPr>
          <w:p w14:paraId="4626ED2B" w14:textId="19773036" w:rsidR="002859DB" w:rsidRPr="00911FE2" w:rsidRDefault="002859DB" w:rsidP="002859DB">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Areia fina lavada de 1ª qualidade. O material deverá estar livre de impurezas, tais como pedras, tocos, folhas, matéria orgânica, graxa, óleo e quaisquer outros tipos de impurezas que comprometam a qualidade do material entregue, e, estar de acordo com as normas técnicas da ABNT/NBR 7214/2012. (m³)</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E6555D9" w14:textId="77777777" w:rsidR="002859DB" w:rsidRPr="00911FE2" w:rsidRDefault="002859DB" w:rsidP="002859DB">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M³</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09B4DC1" w14:textId="77777777" w:rsidR="002859DB" w:rsidRPr="00911FE2" w:rsidRDefault="002859DB"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2E2D9" w14:textId="4B1B1F26" w:rsidR="002859DB" w:rsidRPr="00911FE2" w:rsidRDefault="002859DB" w:rsidP="002859DB">
            <w:pPr>
              <w:spacing w:after="0" w:line="240" w:lineRule="auto"/>
              <w:jc w:val="right"/>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 xml:space="preserve">R$ </w:t>
            </w:r>
            <w:r w:rsidR="00B440D6">
              <w:rPr>
                <w:rFonts w:ascii="Courier New" w:eastAsia="Times New Roman" w:hAnsi="Courier New" w:cs="Courier New"/>
                <w:color w:val="000000"/>
                <w:sz w:val="20"/>
                <w:szCs w:val="20"/>
                <w:lang w:eastAsia="pt-BR"/>
              </w:rPr>
              <w:t>190,00</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36C54A84" w14:textId="50FD170B" w:rsidR="002859DB" w:rsidRPr="00911FE2" w:rsidRDefault="002859DB" w:rsidP="002859DB">
            <w:pPr>
              <w:spacing w:after="0" w:line="240" w:lineRule="auto"/>
              <w:jc w:val="right"/>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 xml:space="preserve"> R$</w:t>
            </w:r>
            <w:r w:rsidR="00B440D6">
              <w:rPr>
                <w:rFonts w:ascii="Courier New" w:eastAsia="Times New Roman" w:hAnsi="Courier New" w:cs="Courier New"/>
                <w:color w:val="000000"/>
                <w:sz w:val="20"/>
                <w:szCs w:val="20"/>
                <w:lang w:eastAsia="pt-BR"/>
              </w:rPr>
              <w:t xml:space="preserve"> 950,00</w:t>
            </w:r>
            <w:r w:rsidRPr="00911FE2">
              <w:rPr>
                <w:rFonts w:ascii="Courier New" w:eastAsia="Times New Roman" w:hAnsi="Courier New" w:cs="Courier New"/>
                <w:color w:val="000000"/>
                <w:sz w:val="20"/>
                <w:szCs w:val="20"/>
                <w:lang w:eastAsia="pt-BR"/>
              </w:rPr>
              <w:t xml:space="preserve"> </w:t>
            </w:r>
          </w:p>
        </w:tc>
      </w:tr>
      <w:tr w:rsidR="002859DB" w:rsidRPr="00911FE2" w14:paraId="264FD52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C7B46" w14:textId="77777777" w:rsidR="002859DB" w:rsidRPr="00911FE2" w:rsidRDefault="002859DB" w:rsidP="002859DB">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7</w:t>
            </w:r>
          </w:p>
        </w:tc>
        <w:tc>
          <w:tcPr>
            <w:tcW w:w="2013" w:type="pct"/>
            <w:tcBorders>
              <w:top w:val="single" w:sz="4" w:space="0" w:color="auto"/>
              <w:left w:val="nil"/>
              <w:bottom w:val="single" w:sz="4" w:space="0" w:color="auto"/>
              <w:right w:val="single" w:sz="4" w:space="0" w:color="auto"/>
            </w:tcBorders>
            <w:shd w:val="clear" w:color="auto" w:fill="auto"/>
            <w:hideMark/>
          </w:tcPr>
          <w:p w14:paraId="4471FA0E" w14:textId="55A50F4D" w:rsidR="002859DB" w:rsidRPr="00911FE2" w:rsidRDefault="002859DB" w:rsidP="002859DB">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Areia media lavada de 1ª qualidade. O material deverá estar livre de impurezas, tais como pedras, tocos, folhas, matéria orgânica, graxa, óleo e quaisquer outros tipos de impurezas que comprometam a qualidade do material entregue, e, estar de acordo com as normas técnicas da ABNT/NBR 7214/2012. (m³)</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392CBD1" w14:textId="77777777" w:rsidR="002859DB" w:rsidRPr="00911FE2" w:rsidRDefault="002859DB" w:rsidP="002859DB">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M³</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1A1FDE0" w14:textId="5425E75A" w:rsidR="002859DB" w:rsidRPr="00911FE2" w:rsidRDefault="002859DB"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w:t>
            </w:r>
            <w:r w:rsidR="00B440D6">
              <w:rPr>
                <w:rFonts w:ascii="Courier New" w:eastAsia="Times New Roman" w:hAnsi="Courier New" w:cs="Courier New"/>
                <w:color w:val="000000"/>
                <w:sz w:val="20"/>
                <w:szCs w:val="20"/>
                <w:lang w:eastAsia="pt-BR"/>
              </w:rPr>
              <w:t>50</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531E6" w14:textId="4C9A4357" w:rsidR="002859DB" w:rsidRPr="00911FE2" w:rsidRDefault="002859DB" w:rsidP="002859DB">
            <w:pPr>
              <w:spacing w:after="0" w:line="240" w:lineRule="auto"/>
              <w:jc w:val="right"/>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R$</w:t>
            </w:r>
            <w:r w:rsidR="00F17136">
              <w:rPr>
                <w:rFonts w:ascii="Courier New" w:eastAsia="Times New Roman" w:hAnsi="Courier New" w:cs="Courier New"/>
                <w:color w:val="000000"/>
                <w:sz w:val="20"/>
                <w:szCs w:val="20"/>
                <w:lang w:eastAsia="pt-BR"/>
              </w:rPr>
              <w:t xml:space="preserve"> </w:t>
            </w:r>
            <w:r w:rsidR="00B440D6">
              <w:rPr>
                <w:rFonts w:ascii="Courier New" w:eastAsia="Times New Roman" w:hAnsi="Courier New" w:cs="Courier New"/>
                <w:color w:val="000000"/>
                <w:sz w:val="20"/>
                <w:szCs w:val="20"/>
                <w:lang w:eastAsia="pt-BR"/>
              </w:rPr>
              <w:t>152,97</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0CA80EE3" w14:textId="1C1302C0" w:rsidR="002859DB" w:rsidRPr="00911FE2" w:rsidRDefault="002859DB" w:rsidP="002859DB">
            <w:pPr>
              <w:spacing w:after="0" w:line="240" w:lineRule="auto"/>
              <w:jc w:val="right"/>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 xml:space="preserve"> R</w:t>
            </w:r>
            <w:r w:rsidR="00B440D6">
              <w:rPr>
                <w:rFonts w:ascii="Courier New" w:eastAsia="Times New Roman" w:hAnsi="Courier New" w:cs="Courier New"/>
                <w:color w:val="000000"/>
                <w:sz w:val="20"/>
                <w:szCs w:val="20"/>
                <w:lang w:eastAsia="pt-BR"/>
              </w:rPr>
              <w:t>$ 22.945,00</w:t>
            </w:r>
          </w:p>
        </w:tc>
      </w:tr>
      <w:tr w:rsidR="002859DB" w:rsidRPr="00911FE2" w14:paraId="566A49C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05BCE" w14:textId="77777777" w:rsidR="002859DB" w:rsidRPr="00911FE2" w:rsidRDefault="002859DB" w:rsidP="002859DB">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8</w:t>
            </w:r>
          </w:p>
        </w:tc>
        <w:tc>
          <w:tcPr>
            <w:tcW w:w="2013" w:type="pct"/>
            <w:tcBorders>
              <w:top w:val="single" w:sz="4" w:space="0" w:color="auto"/>
              <w:left w:val="nil"/>
              <w:bottom w:val="single" w:sz="4" w:space="0" w:color="auto"/>
              <w:right w:val="single" w:sz="4" w:space="0" w:color="auto"/>
            </w:tcBorders>
            <w:shd w:val="clear" w:color="auto" w:fill="auto"/>
            <w:hideMark/>
          </w:tcPr>
          <w:p w14:paraId="0BBEE19B" w14:textId="60E692E2" w:rsidR="002859DB" w:rsidRPr="00911FE2" w:rsidRDefault="002859DB" w:rsidP="002859DB">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Argamassa colante ac II, indicada para ambientes internos e externos. (saco de 20kg)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4E19CC6" w14:textId="77777777" w:rsidR="002859DB" w:rsidRPr="00911FE2" w:rsidRDefault="002859DB" w:rsidP="002859DB">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Sc</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E482AE0" w14:textId="77777777" w:rsidR="002859DB" w:rsidRPr="00911FE2" w:rsidRDefault="002859DB"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30</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1B023" w14:textId="5886F44A" w:rsidR="002859DB" w:rsidRPr="00911FE2" w:rsidRDefault="002859DB" w:rsidP="002859DB">
            <w:pPr>
              <w:spacing w:after="0" w:line="240" w:lineRule="auto"/>
              <w:jc w:val="right"/>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 xml:space="preserve">R$ </w:t>
            </w:r>
            <w:r w:rsidR="00B440D6">
              <w:rPr>
                <w:rFonts w:ascii="Courier New" w:eastAsia="Times New Roman" w:hAnsi="Courier New" w:cs="Courier New"/>
                <w:color w:val="000000"/>
                <w:sz w:val="20"/>
                <w:szCs w:val="20"/>
                <w:lang w:eastAsia="pt-BR"/>
              </w:rPr>
              <w:t>20,72</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72EF039B" w14:textId="16A537FD" w:rsidR="002859DB" w:rsidRPr="00911FE2" w:rsidRDefault="002859DB" w:rsidP="002859DB">
            <w:pPr>
              <w:spacing w:after="0" w:line="240" w:lineRule="auto"/>
              <w:jc w:val="right"/>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 xml:space="preserve"> R</w:t>
            </w:r>
            <w:r w:rsidR="00B440D6">
              <w:rPr>
                <w:rFonts w:ascii="Courier New" w:eastAsia="Times New Roman" w:hAnsi="Courier New" w:cs="Courier New"/>
                <w:color w:val="000000"/>
                <w:sz w:val="20"/>
                <w:szCs w:val="20"/>
                <w:lang w:eastAsia="pt-BR"/>
              </w:rPr>
              <w:t>$ 621,60</w:t>
            </w:r>
          </w:p>
        </w:tc>
      </w:tr>
      <w:tr w:rsidR="00B440D6" w:rsidRPr="00911FE2" w14:paraId="4901CE2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DCD95"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9</w:t>
            </w:r>
          </w:p>
        </w:tc>
        <w:tc>
          <w:tcPr>
            <w:tcW w:w="2013" w:type="pct"/>
            <w:tcBorders>
              <w:top w:val="single" w:sz="4" w:space="0" w:color="auto"/>
              <w:left w:val="nil"/>
              <w:bottom w:val="single" w:sz="4" w:space="0" w:color="auto"/>
              <w:right w:val="single" w:sz="4" w:space="0" w:color="auto"/>
            </w:tcBorders>
            <w:shd w:val="clear" w:color="auto" w:fill="auto"/>
            <w:hideMark/>
          </w:tcPr>
          <w:p w14:paraId="2EE4A8FE" w14:textId="29DDACED"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Argamassa colante ac I, indicada para ambientes internos. (saco de 20kg)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533E647"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Sc</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315E8A5"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30</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AB3EA" w14:textId="79B6081D"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F17136">
              <w:rPr>
                <w:rFonts w:ascii="Courier New" w:hAnsi="Courier New" w:cs="Courier New"/>
                <w:color w:val="000000"/>
                <w:sz w:val="20"/>
                <w:szCs w:val="20"/>
              </w:rPr>
              <w:t xml:space="preserve"> </w:t>
            </w:r>
            <w:r w:rsidRPr="000941A6">
              <w:rPr>
                <w:rFonts w:ascii="Courier New" w:hAnsi="Courier New" w:cs="Courier New"/>
                <w:color w:val="000000"/>
                <w:sz w:val="20"/>
                <w:szCs w:val="20"/>
              </w:rPr>
              <w:t>10,42</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36251E22" w14:textId="322E07DC"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F17136">
              <w:rPr>
                <w:rFonts w:ascii="Courier New" w:hAnsi="Courier New" w:cs="Courier New"/>
                <w:color w:val="000000"/>
                <w:sz w:val="20"/>
                <w:szCs w:val="20"/>
              </w:rPr>
              <w:t xml:space="preserve"> </w:t>
            </w:r>
            <w:r w:rsidRPr="000941A6">
              <w:rPr>
                <w:rFonts w:ascii="Courier New" w:hAnsi="Courier New" w:cs="Courier New"/>
                <w:color w:val="000000"/>
                <w:sz w:val="20"/>
                <w:szCs w:val="20"/>
              </w:rPr>
              <w:t>312,68</w:t>
            </w:r>
          </w:p>
        </w:tc>
      </w:tr>
      <w:tr w:rsidR="00B440D6" w:rsidRPr="00911FE2" w14:paraId="7E5FEE9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E72CD"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w:t>
            </w:r>
          </w:p>
        </w:tc>
        <w:tc>
          <w:tcPr>
            <w:tcW w:w="2013" w:type="pct"/>
            <w:tcBorders>
              <w:top w:val="single" w:sz="4" w:space="0" w:color="auto"/>
              <w:left w:val="nil"/>
              <w:bottom w:val="single" w:sz="4" w:space="0" w:color="auto"/>
              <w:right w:val="single" w:sz="4" w:space="0" w:color="auto"/>
            </w:tcBorders>
            <w:shd w:val="clear" w:color="auto" w:fill="auto"/>
            <w:hideMark/>
          </w:tcPr>
          <w:p w14:paraId="0D970B00" w14:textId="048D1E61"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Bloco de concreto 9x19x39, devem ser homogêneos, compactos, ter os cantos vivos, sempre livres de trinca e imperfeições que possam prejudicar o assentamento ou afetar a resistência e a durabilidade da construção, aprovados em conformidade com as normas técnicas da ABNT/NBR 6136/2014.</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68DC162"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740CA42"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140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B9C10FB" w14:textId="11DE0C66"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F17136">
              <w:rPr>
                <w:rFonts w:ascii="Courier New" w:hAnsi="Courier New" w:cs="Courier New"/>
                <w:color w:val="000000"/>
                <w:sz w:val="20"/>
                <w:szCs w:val="20"/>
              </w:rPr>
              <w:t xml:space="preserve">$ </w:t>
            </w:r>
            <w:r w:rsidRPr="000941A6">
              <w:rPr>
                <w:rFonts w:ascii="Courier New" w:hAnsi="Courier New" w:cs="Courier New"/>
                <w:color w:val="000000"/>
                <w:sz w:val="20"/>
                <w:szCs w:val="20"/>
              </w:rPr>
              <w:t>2,93</w:t>
            </w:r>
          </w:p>
        </w:tc>
        <w:tc>
          <w:tcPr>
            <w:tcW w:w="1013" w:type="pct"/>
            <w:tcBorders>
              <w:top w:val="nil"/>
              <w:left w:val="nil"/>
              <w:bottom w:val="single" w:sz="4" w:space="0" w:color="auto"/>
              <w:right w:val="single" w:sz="4" w:space="0" w:color="auto"/>
            </w:tcBorders>
            <w:shd w:val="clear" w:color="auto" w:fill="auto"/>
            <w:noWrap/>
            <w:vAlign w:val="center"/>
            <w:hideMark/>
          </w:tcPr>
          <w:p w14:paraId="3D444034" w14:textId="2D34D85A"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F17136">
              <w:rPr>
                <w:rFonts w:ascii="Courier New" w:hAnsi="Courier New" w:cs="Courier New"/>
                <w:color w:val="000000"/>
                <w:sz w:val="20"/>
                <w:szCs w:val="20"/>
              </w:rPr>
              <w:t xml:space="preserve"> </w:t>
            </w:r>
            <w:r w:rsidRPr="000941A6">
              <w:rPr>
                <w:rFonts w:ascii="Courier New" w:hAnsi="Courier New" w:cs="Courier New"/>
                <w:color w:val="000000"/>
                <w:sz w:val="20"/>
                <w:szCs w:val="20"/>
              </w:rPr>
              <w:t>410,20</w:t>
            </w:r>
          </w:p>
        </w:tc>
      </w:tr>
      <w:tr w:rsidR="00B440D6" w:rsidRPr="00911FE2" w14:paraId="64C5556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21A89"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11</w:t>
            </w:r>
          </w:p>
        </w:tc>
        <w:tc>
          <w:tcPr>
            <w:tcW w:w="2013" w:type="pct"/>
            <w:tcBorders>
              <w:top w:val="single" w:sz="4" w:space="0" w:color="auto"/>
              <w:left w:val="nil"/>
              <w:bottom w:val="single" w:sz="4" w:space="0" w:color="auto"/>
              <w:right w:val="single" w:sz="4" w:space="0" w:color="auto"/>
            </w:tcBorders>
            <w:shd w:val="clear" w:color="auto" w:fill="auto"/>
            <w:hideMark/>
          </w:tcPr>
          <w:p w14:paraId="05D0CC6B" w14:textId="254EBC7B"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Bloco de concreto 14x19x39, devem ser homogêneos, compactos, ter os cantos vivos, sempre livres de trinca e imperfeições que possam prejudicar o assentamento ou afetar a resistência e a durabilidade da construção, aprovados em conformidade com as normas técnicas da ABNT/NBR 6136/2014.</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63EE5C3"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60128DB"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4000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5892A2F" w14:textId="5CD84BEE"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F17136">
              <w:rPr>
                <w:rFonts w:ascii="Courier New" w:hAnsi="Courier New" w:cs="Courier New"/>
                <w:color w:val="000000"/>
                <w:sz w:val="20"/>
                <w:szCs w:val="20"/>
              </w:rPr>
              <w:t xml:space="preserve"> </w:t>
            </w:r>
            <w:r w:rsidRPr="000941A6">
              <w:rPr>
                <w:rFonts w:ascii="Courier New" w:hAnsi="Courier New" w:cs="Courier New"/>
                <w:color w:val="000000"/>
                <w:sz w:val="20"/>
                <w:szCs w:val="20"/>
              </w:rPr>
              <w:t>3,30</w:t>
            </w:r>
          </w:p>
        </w:tc>
        <w:tc>
          <w:tcPr>
            <w:tcW w:w="1013" w:type="pct"/>
            <w:tcBorders>
              <w:top w:val="nil"/>
              <w:left w:val="nil"/>
              <w:bottom w:val="single" w:sz="4" w:space="0" w:color="auto"/>
              <w:right w:val="single" w:sz="4" w:space="0" w:color="auto"/>
            </w:tcBorders>
            <w:shd w:val="clear" w:color="auto" w:fill="auto"/>
            <w:noWrap/>
            <w:vAlign w:val="center"/>
            <w:hideMark/>
          </w:tcPr>
          <w:p w14:paraId="4A2411A2" w14:textId="27844AAA"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R$ 13.186,67</w:t>
            </w:r>
          </w:p>
        </w:tc>
      </w:tr>
      <w:tr w:rsidR="00B440D6" w:rsidRPr="00911FE2" w14:paraId="5E83AE1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A63A8"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12</w:t>
            </w:r>
          </w:p>
        </w:tc>
        <w:tc>
          <w:tcPr>
            <w:tcW w:w="2013" w:type="pct"/>
            <w:tcBorders>
              <w:top w:val="single" w:sz="4" w:space="0" w:color="auto"/>
              <w:left w:val="nil"/>
              <w:bottom w:val="single" w:sz="4" w:space="0" w:color="auto"/>
              <w:right w:val="single" w:sz="4" w:space="0" w:color="auto"/>
            </w:tcBorders>
            <w:shd w:val="clear" w:color="auto" w:fill="auto"/>
            <w:hideMark/>
          </w:tcPr>
          <w:p w14:paraId="697DD495" w14:textId="440BEC91"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Caixa d agua fibra c/ tampa, capacidade  310lts, produzidas em plástico reforçado em fibra de vidro para água potável, revestidas com gel especial, com tampa  acompanhadas de parafusos para garantir o seu perfeito travamento;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B514CF2"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901A5AD"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F3D9571" w14:textId="06EBC220"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R$ 216,52</w:t>
            </w:r>
          </w:p>
        </w:tc>
        <w:tc>
          <w:tcPr>
            <w:tcW w:w="1013" w:type="pct"/>
            <w:tcBorders>
              <w:top w:val="nil"/>
              <w:left w:val="nil"/>
              <w:bottom w:val="single" w:sz="4" w:space="0" w:color="auto"/>
              <w:right w:val="single" w:sz="4" w:space="0" w:color="auto"/>
            </w:tcBorders>
            <w:shd w:val="clear" w:color="auto" w:fill="auto"/>
            <w:noWrap/>
            <w:vAlign w:val="center"/>
            <w:hideMark/>
          </w:tcPr>
          <w:p w14:paraId="289B07B7" w14:textId="66DB1EC2"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R$ 866,07</w:t>
            </w:r>
          </w:p>
        </w:tc>
      </w:tr>
      <w:tr w:rsidR="00B440D6" w:rsidRPr="00911FE2" w14:paraId="27BED86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B053E"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13</w:t>
            </w:r>
          </w:p>
        </w:tc>
        <w:tc>
          <w:tcPr>
            <w:tcW w:w="2013" w:type="pct"/>
            <w:tcBorders>
              <w:top w:val="single" w:sz="4" w:space="0" w:color="auto"/>
              <w:left w:val="nil"/>
              <w:bottom w:val="single" w:sz="4" w:space="0" w:color="auto"/>
              <w:right w:val="single" w:sz="4" w:space="0" w:color="auto"/>
            </w:tcBorders>
            <w:shd w:val="clear" w:color="auto" w:fill="auto"/>
            <w:hideMark/>
          </w:tcPr>
          <w:p w14:paraId="2DC507A5" w14:textId="672F6A66"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Caixa d agua fibra c/ tampa, capacidade  500lts, produzidas em plástico reforçado em fibra de vidro para água potável, revestidas com gel especial, com tampa  acompanhadas de parafusos para garantir o seu perfeito travamento;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AC322F9"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B21A916"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56089EF" w14:textId="4B508029"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R$ 280,42</w:t>
            </w:r>
          </w:p>
        </w:tc>
        <w:tc>
          <w:tcPr>
            <w:tcW w:w="1013" w:type="pct"/>
            <w:tcBorders>
              <w:top w:val="nil"/>
              <w:left w:val="nil"/>
              <w:bottom w:val="single" w:sz="4" w:space="0" w:color="auto"/>
              <w:right w:val="single" w:sz="4" w:space="0" w:color="auto"/>
            </w:tcBorders>
            <w:shd w:val="clear" w:color="auto" w:fill="auto"/>
            <w:noWrap/>
            <w:vAlign w:val="center"/>
            <w:hideMark/>
          </w:tcPr>
          <w:p w14:paraId="2398609B" w14:textId="70DC52D4"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R$ 560,84</w:t>
            </w:r>
          </w:p>
        </w:tc>
      </w:tr>
      <w:tr w:rsidR="00B440D6" w:rsidRPr="00911FE2" w14:paraId="364A00F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19753"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14</w:t>
            </w:r>
          </w:p>
        </w:tc>
        <w:tc>
          <w:tcPr>
            <w:tcW w:w="2013" w:type="pct"/>
            <w:tcBorders>
              <w:top w:val="single" w:sz="4" w:space="0" w:color="auto"/>
              <w:left w:val="nil"/>
              <w:bottom w:val="single" w:sz="4" w:space="0" w:color="auto"/>
              <w:right w:val="single" w:sz="4" w:space="0" w:color="auto"/>
            </w:tcBorders>
            <w:shd w:val="clear" w:color="auto" w:fill="auto"/>
            <w:hideMark/>
          </w:tcPr>
          <w:p w14:paraId="0997412B" w14:textId="40930CF6"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Caixa d agua fibra c/ tampa, capacidade  5000lts, produzidas em plástico reforçado em fibra de vidro para água potável, revestidas com gel especial, com tampa  acompanhadas de parafusos para garantir o seu perfeito travamento;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AABC553"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ABDA531"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87730CD" w14:textId="37E745C3"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2.170,00</w:t>
            </w:r>
          </w:p>
        </w:tc>
        <w:tc>
          <w:tcPr>
            <w:tcW w:w="1013" w:type="pct"/>
            <w:tcBorders>
              <w:top w:val="nil"/>
              <w:left w:val="nil"/>
              <w:bottom w:val="single" w:sz="4" w:space="0" w:color="auto"/>
              <w:right w:val="single" w:sz="4" w:space="0" w:color="auto"/>
            </w:tcBorders>
            <w:shd w:val="clear" w:color="auto" w:fill="auto"/>
            <w:noWrap/>
            <w:vAlign w:val="center"/>
            <w:hideMark/>
          </w:tcPr>
          <w:p w14:paraId="6F9806CE" w14:textId="78299003"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R$ 2.170,00</w:t>
            </w:r>
          </w:p>
        </w:tc>
      </w:tr>
      <w:tr w:rsidR="00B440D6" w:rsidRPr="00911FE2" w14:paraId="0857151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43F46"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w:t>
            </w:r>
          </w:p>
        </w:tc>
        <w:tc>
          <w:tcPr>
            <w:tcW w:w="2013" w:type="pct"/>
            <w:tcBorders>
              <w:top w:val="single" w:sz="4" w:space="0" w:color="auto"/>
              <w:left w:val="nil"/>
              <w:bottom w:val="single" w:sz="4" w:space="0" w:color="auto"/>
              <w:right w:val="single" w:sz="4" w:space="0" w:color="auto"/>
            </w:tcBorders>
            <w:shd w:val="clear" w:color="auto" w:fill="auto"/>
            <w:hideMark/>
          </w:tcPr>
          <w:p w14:paraId="33CC5312" w14:textId="15ACDDC6"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Cal hidratada, composto de calcário tipo CH-III;com plasticidade maior ou igual a 110; especificação</w:t>
            </w:r>
            <w:r>
              <w:rPr>
                <w:rFonts w:ascii="Courier New" w:eastAsia="Times New Roman" w:hAnsi="Courier New" w:cs="Courier New"/>
                <w:color w:val="000000"/>
                <w:sz w:val="20"/>
                <w:szCs w:val="20"/>
                <w:lang w:eastAsia="pt-BR"/>
              </w:rPr>
              <w:t xml:space="preserve"> </w:t>
            </w:r>
            <w:r w:rsidRPr="00530F62">
              <w:rPr>
                <w:rFonts w:ascii="Courier New" w:eastAsia="Times New Roman" w:hAnsi="Courier New" w:cs="Courier New"/>
                <w:color w:val="000000"/>
                <w:sz w:val="20"/>
                <w:szCs w:val="20"/>
                <w:lang w:eastAsia="pt-BR"/>
              </w:rPr>
              <w:t>conforme NBR 7175, e conforme NBR 14725, saco de 20kg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09BAFEF"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Sc</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FB927DC"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D3AFA10" w14:textId="09CCEBB3"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40037C">
              <w:rPr>
                <w:rFonts w:ascii="Courier New" w:hAnsi="Courier New" w:cs="Courier New"/>
                <w:color w:val="000000"/>
                <w:sz w:val="20"/>
                <w:szCs w:val="20"/>
              </w:rPr>
              <w:t xml:space="preserve"> </w:t>
            </w:r>
            <w:r w:rsidRPr="000941A6">
              <w:rPr>
                <w:rFonts w:ascii="Courier New" w:hAnsi="Courier New" w:cs="Courier New"/>
                <w:color w:val="000000"/>
                <w:sz w:val="20"/>
                <w:szCs w:val="20"/>
              </w:rPr>
              <w:t>11,72</w:t>
            </w:r>
          </w:p>
        </w:tc>
        <w:tc>
          <w:tcPr>
            <w:tcW w:w="1013" w:type="pct"/>
            <w:tcBorders>
              <w:top w:val="nil"/>
              <w:left w:val="nil"/>
              <w:bottom w:val="single" w:sz="4" w:space="0" w:color="auto"/>
              <w:right w:val="single" w:sz="4" w:space="0" w:color="auto"/>
            </w:tcBorders>
            <w:shd w:val="clear" w:color="auto" w:fill="auto"/>
            <w:noWrap/>
            <w:vAlign w:val="center"/>
            <w:hideMark/>
          </w:tcPr>
          <w:p w14:paraId="0A981B2C" w14:textId="703E8CB4"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40037C">
              <w:rPr>
                <w:rFonts w:ascii="Courier New" w:hAnsi="Courier New" w:cs="Courier New"/>
                <w:color w:val="000000"/>
                <w:sz w:val="20"/>
                <w:szCs w:val="20"/>
              </w:rPr>
              <w:t xml:space="preserve"> </w:t>
            </w:r>
            <w:r w:rsidRPr="000941A6">
              <w:rPr>
                <w:rFonts w:ascii="Courier New" w:hAnsi="Courier New" w:cs="Courier New"/>
                <w:color w:val="000000"/>
                <w:sz w:val="20"/>
                <w:szCs w:val="20"/>
              </w:rPr>
              <w:t>3.517,00</w:t>
            </w:r>
          </w:p>
        </w:tc>
      </w:tr>
      <w:tr w:rsidR="00B440D6" w:rsidRPr="00911FE2" w14:paraId="5D1D8A8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FFBDB"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16</w:t>
            </w:r>
          </w:p>
        </w:tc>
        <w:tc>
          <w:tcPr>
            <w:tcW w:w="2013" w:type="pct"/>
            <w:tcBorders>
              <w:top w:val="single" w:sz="4" w:space="0" w:color="auto"/>
              <w:left w:val="nil"/>
              <w:bottom w:val="single" w:sz="4" w:space="0" w:color="auto"/>
              <w:right w:val="single" w:sz="4" w:space="0" w:color="auto"/>
            </w:tcBorders>
            <w:shd w:val="clear" w:color="auto" w:fill="auto"/>
            <w:hideMark/>
          </w:tcPr>
          <w:p w14:paraId="38FDA965" w14:textId="49DC76B2"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Cimento CP II-Z-32, saco de 50 kg. Embalagem: o produto deve ser entregue pelo fornecedor em sacos de papel kraft contendo 50 kg líquidos de cimento e devem estar íntegros na ocasião da inspeção e recebimento. Os sacos de cimento entregue</w:t>
            </w:r>
            <w:r>
              <w:rPr>
                <w:rFonts w:ascii="Courier New" w:eastAsia="Times New Roman" w:hAnsi="Courier New" w:cs="Courier New"/>
                <w:color w:val="000000"/>
                <w:sz w:val="20"/>
                <w:szCs w:val="20"/>
                <w:lang w:eastAsia="pt-BR"/>
              </w:rPr>
              <w:t>s</w:t>
            </w:r>
            <w:r w:rsidRPr="00530F62">
              <w:rPr>
                <w:rFonts w:ascii="Courier New" w:eastAsia="Times New Roman" w:hAnsi="Courier New" w:cs="Courier New"/>
                <w:color w:val="000000"/>
                <w:sz w:val="20"/>
                <w:szCs w:val="20"/>
                <w:lang w:eastAsia="pt-BR"/>
              </w:rPr>
              <w:t xml:space="preserve"> devem ter impressos de forma visível, em cada extremidade a sigla e a classe correspondente (CPIIE-32), a denominação normalizada, nome e marca do fabricante conforme norma NBR 11578, bem como a marca de conformidade do órgão certificador na lateral dos sacos. O cimento Portland composto que não apresentar a marca de conformidade, deverá apresentar laudos dos ensaios exigidos nas normas nbr-11578 dentro dos prazos estipulados nas mesmas. Na embalagem do cimento, deverá constar a data de fabricação. Prazo de validade:  deverá estar em acordo com as normas técnicas da ABNT/NBR 11578/1997 confirmada em 18.07.2014</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658614D"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Sc</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799D078" w14:textId="77711974" w:rsidR="00B440D6" w:rsidRPr="00911FE2" w:rsidRDefault="00885A00" w:rsidP="00807DCF">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6</w:t>
            </w:r>
            <w:r w:rsidR="00B440D6" w:rsidRPr="00911FE2">
              <w:rPr>
                <w:rFonts w:ascii="Courier New" w:eastAsia="Times New Roman" w:hAnsi="Courier New" w:cs="Courier New"/>
                <w:color w:val="000000"/>
                <w:sz w:val="20"/>
                <w:szCs w:val="20"/>
                <w:lang w:eastAsia="pt-BR"/>
              </w:rPr>
              <w:t>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2DF4B0F" w14:textId="56B5B5E2"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40037C">
              <w:rPr>
                <w:rFonts w:ascii="Courier New" w:hAnsi="Courier New" w:cs="Courier New"/>
                <w:color w:val="000000"/>
                <w:sz w:val="20"/>
                <w:szCs w:val="20"/>
              </w:rPr>
              <w:t xml:space="preserve"> </w:t>
            </w:r>
            <w:r w:rsidRPr="000941A6">
              <w:rPr>
                <w:rFonts w:ascii="Courier New" w:hAnsi="Courier New" w:cs="Courier New"/>
                <w:color w:val="000000"/>
                <w:sz w:val="20"/>
                <w:szCs w:val="20"/>
              </w:rPr>
              <w:t>34,15</w:t>
            </w:r>
          </w:p>
        </w:tc>
        <w:tc>
          <w:tcPr>
            <w:tcW w:w="1013" w:type="pct"/>
            <w:tcBorders>
              <w:top w:val="nil"/>
              <w:left w:val="nil"/>
              <w:bottom w:val="single" w:sz="4" w:space="0" w:color="auto"/>
              <w:right w:val="single" w:sz="4" w:space="0" w:color="auto"/>
            </w:tcBorders>
            <w:shd w:val="clear" w:color="auto" w:fill="auto"/>
            <w:noWrap/>
            <w:vAlign w:val="center"/>
            <w:hideMark/>
          </w:tcPr>
          <w:p w14:paraId="6B4F5284" w14:textId="7DC82FF9"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R$ 20.488,50</w:t>
            </w:r>
          </w:p>
        </w:tc>
      </w:tr>
      <w:tr w:rsidR="00B440D6" w:rsidRPr="00911FE2" w14:paraId="2C4D5CB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7A778"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17</w:t>
            </w:r>
          </w:p>
        </w:tc>
        <w:tc>
          <w:tcPr>
            <w:tcW w:w="2013" w:type="pct"/>
            <w:tcBorders>
              <w:top w:val="single" w:sz="4" w:space="0" w:color="auto"/>
              <w:left w:val="nil"/>
              <w:bottom w:val="single" w:sz="4" w:space="0" w:color="auto"/>
              <w:right w:val="single" w:sz="4" w:space="0" w:color="auto"/>
            </w:tcBorders>
            <w:shd w:val="clear" w:color="auto" w:fill="auto"/>
            <w:hideMark/>
          </w:tcPr>
          <w:p w14:paraId="2AC0854E" w14:textId="219C3A47"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Cola azulejo 700g. Composição: massa pva, plastificante e aditivos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6C6CB97"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37D39EC"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623D2F2" w14:textId="710C8CBF"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40037C">
              <w:rPr>
                <w:rFonts w:ascii="Courier New" w:hAnsi="Courier New" w:cs="Courier New"/>
                <w:color w:val="000000"/>
                <w:sz w:val="20"/>
                <w:szCs w:val="20"/>
              </w:rPr>
              <w:t xml:space="preserve"> </w:t>
            </w:r>
            <w:r w:rsidRPr="000941A6">
              <w:rPr>
                <w:rFonts w:ascii="Courier New" w:hAnsi="Courier New" w:cs="Courier New"/>
                <w:color w:val="000000"/>
                <w:sz w:val="20"/>
                <w:szCs w:val="20"/>
              </w:rPr>
              <w:t>11,13</w:t>
            </w:r>
          </w:p>
        </w:tc>
        <w:tc>
          <w:tcPr>
            <w:tcW w:w="1013" w:type="pct"/>
            <w:tcBorders>
              <w:top w:val="nil"/>
              <w:left w:val="nil"/>
              <w:bottom w:val="single" w:sz="4" w:space="0" w:color="auto"/>
              <w:right w:val="single" w:sz="4" w:space="0" w:color="auto"/>
            </w:tcBorders>
            <w:shd w:val="clear" w:color="auto" w:fill="auto"/>
            <w:noWrap/>
            <w:vAlign w:val="center"/>
            <w:hideMark/>
          </w:tcPr>
          <w:p w14:paraId="5760814D" w14:textId="247A6E1C"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40037C">
              <w:rPr>
                <w:rFonts w:ascii="Courier New" w:hAnsi="Courier New" w:cs="Courier New"/>
                <w:color w:val="000000"/>
                <w:sz w:val="20"/>
                <w:szCs w:val="20"/>
              </w:rPr>
              <w:t xml:space="preserve"> </w:t>
            </w:r>
            <w:r w:rsidRPr="000941A6">
              <w:rPr>
                <w:rFonts w:ascii="Courier New" w:hAnsi="Courier New" w:cs="Courier New"/>
                <w:color w:val="000000"/>
                <w:sz w:val="20"/>
                <w:szCs w:val="20"/>
              </w:rPr>
              <w:t>222,67</w:t>
            </w:r>
          </w:p>
        </w:tc>
      </w:tr>
      <w:tr w:rsidR="00B440D6" w:rsidRPr="00911FE2" w14:paraId="1E0DF5D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98D20"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18</w:t>
            </w:r>
          </w:p>
        </w:tc>
        <w:tc>
          <w:tcPr>
            <w:tcW w:w="2013" w:type="pct"/>
            <w:tcBorders>
              <w:top w:val="single" w:sz="4" w:space="0" w:color="auto"/>
              <w:left w:val="nil"/>
              <w:bottom w:val="single" w:sz="4" w:space="0" w:color="auto"/>
              <w:right w:val="single" w:sz="4" w:space="0" w:color="auto"/>
            </w:tcBorders>
            <w:shd w:val="clear" w:color="auto" w:fill="auto"/>
            <w:hideMark/>
          </w:tcPr>
          <w:p w14:paraId="50D7DF83" w14:textId="6E699A86"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Ferro ca-50  1/2" 0u 12,5 mm, utilizado para construção civil, redondo, fornecido em barra com 12 metros, (aproximadamente 11,55 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4A68B18"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Br</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432DDC8"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80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E72EEC4" w14:textId="4F1B96CD"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R$ 100,46</w:t>
            </w:r>
          </w:p>
        </w:tc>
        <w:tc>
          <w:tcPr>
            <w:tcW w:w="1013" w:type="pct"/>
            <w:tcBorders>
              <w:top w:val="nil"/>
              <w:left w:val="nil"/>
              <w:bottom w:val="single" w:sz="4" w:space="0" w:color="auto"/>
              <w:right w:val="single" w:sz="4" w:space="0" w:color="auto"/>
            </w:tcBorders>
            <w:shd w:val="clear" w:color="auto" w:fill="auto"/>
            <w:noWrap/>
            <w:vAlign w:val="center"/>
            <w:hideMark/>
          </w:tcPr>
          <w:p w14:paraId="0A3E9605" w14:textId="5B1547EF"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R$ 8.036,53</w:t>
            </w:r>
          </w:p>
        </w:tc>
      </w:tr>
      <w:tr w:rsidR="00B440D6" w:rsidRPr="00911FE2" w14:paraId="1B5A0BF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DF408"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19</w:t>
            </w:r>
          </w:p>
        </w:tc>
        <w:tc>
          <w:tcPr>
            <w:tcW w:w="2013" w:type="pct"/>
            <w:tcBorders>
              <w:top w:val="single" w:sz="4" w:space="0" w:color="auto"/>
              <w:left w:val="nil"/>
              <w:bottom w:val="single" w:sz="4" w:space="0" w:color="auto"/>
              <w:right w:val="single" w:sz="4" w:space="0" w:color="auto"/>
            </w:tcBorders>
            <w:shd w:val="clear" w:color="auto" w:fill="auto"/>
            <w:hideMark/>
          </w:tcPr>
          <w:p w14:paraId="7EA79B16" w14:textId="699C4DDB"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Ferro ca-50 3/8" 10mm, utilizado para construção civil, redondo, fornecido em barra com 12 metros, (aproximadamente 7,404 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EF5A66E"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Br</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0FECB83"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80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9D23CAD" w14:textId="763C4289"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40037C">
              <w:rPr>
                <w:rFonts w:ascii="Courier New" w:hAnsi="Courier New" w:cs="Courier New"/>
                <w:color w:val="000000"/>
                <w:sz w:val="20"/>
                <w:szCs w:val="20"/>
              </w:rPr>
              <w:t xml:space="preserve"> </w:t>
            </w:r>
            <w:r w:rsidRPr="000941A6">
              <w:rPr>
                <w:rFonts w:ascii="Courier New" w:hAnsi="Courier New" w:cs="Courier New"/>
                <w:color w:val="000000"/>
                <w:sz w:val="20"/>
                <w:szCs w:val="20"/>
              </w:rPr>
              <w:t>78,30</w:t>
            </w:r>
          </w:p>
        </w:tc>
        <w:tc>
          <w:tcPr>
            <w:tcW w:w="1013" w:type="pct"/>
            <w:tcBorders>
              <w:top w:val="nil"/>
              <w:left w:val="nil"/>
              <w:bottom w:val="single" w:sz="4" w:space="0" w:color="auto"/>
              <w:right w:val="single" w:sz="4" w:space="0" w:color="auto"/>
            </w:tcBorders>
            <w:shd w:val="clear" w:color="auto" w:fill="auto"/>
            <w:noWrap/>
            <w:vAlign w:val="center"/>
            <w:hideMark/>
          </w:tcPr>
          <w:p w14:paraId="516E9BC1" w14:textId="5A5EEF63"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R$ 6.263,73</w:t>
            </w:r>
          </w:p>
        </w:tc>
      </w:tr>
      <w:tr w:rsidR="00B440D6" w:rsidRPr="00911FE2" w14:paraId="437222A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9B5D4"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w:t>
            </w:r>
          </w:p>
        </w:tc>
        <w:tc>
          <w:tcPr>
            <w:tcW w:w="2013" w:type="pct"/>
            <w:tcBorders>
              <w:top w:val="single" w:sz="4" w:space="0" w:color="auto"/>
              <w:left w:val="nil"/>
              <w:bottom w:val="single" w:sz="4" w:space="0" w:color="auto"/>
              <w:right w:val="single" w:sz="4" w:space="0" w:color="auto"/>
            </w:tcBorders>
            <w:shd w:val="clear" w:color="auto" w:fill="auto"/>
            <w:hideMark/>
          </w:tcPr>
          <w:p w14:paraId="06118194" w14:textId="0827B1E4"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Ferro ca-50 5/16" 8mm, utilizado para construção civil, redondo, fornecido em barra com 12 metros, (aproximadamente 4,74 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8A4AC08"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Br</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068A1A0" w14:textId="62EEDF5F" w:rsidR="00B440D6" w:rsidRPr="00911FE2" w:rsidRDefault="00885A00" w:rsidP="00807DCF">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w:t>
            </w:r>
            <w:r w:rsidR="00B440D6" w:rsidRPr="00911FE2">
              <w:rPr>
                <w:rFonts w:ascii="Courier New" w:eastAsia="Times New Roman" w:hAnsi="Courier New" w:cs="Courier New"/>
                <w:color w:val="000000"/>
                <w:sz w:val="20"/>
                <w:szCs w:val="20"/>
                <w:lang w:eastAsia="pt-BR"/>
              </w:rPr>
              <w:t>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90D2E20" w14:textId="5955EE3B"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R$ 50,11</w:t>
            </w:r>
          </w:p>
        </w:tc>
        <w:tc>
          <w:tcPr>
            <w:tcW w:w="1013" w:type="pct"/>
            <w:tcBorders>
              <w:top w:val="nil"/>
              <w:left w:val="nil"/>
              <w:bottom w:val="single" w:sz="4" w:space="0" w:color="auto"/>
              <w:right w:val="single" w:sz="4" w:space="0" w:color="auto"/>
            </w:tcBorders>
            <w:shd w:val="clear" w:color="auto" w:fill="auto"/>
            <w:noWrap/>
            <w:vAlign w:val="center"/>
            <w:hideMark/>
          </w:tcPr>
          <w:p w14:paraId="29AF418A" w14:textId="1C74E283"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40037C">
              <w:rPr>
                <w:rFonts w:ascii="Courier New" w:hAnsi="Courier New" w:cs="Courier New"/>
                <w:color w:val="000000"/>
                <w:sz w:val="20"/>
                <w:szCs w:val="20"/>
              </w:rPr>
              <w:t xml:space="preserve"> </w:t>
            </w:r>
            <w:r w:rsidRPr="000941A6">
              <w:rPr>
                <w:rFonts w:ascii="Courier New" w:hAnsi="Courier New" w:cs="Courier New"/>
                <w:color w:val="000000"/>
                <w:sz w:val="20"/>
                <w:szCs w:val="20"/>
              </w:rPr>
              <w:t>2.004,53</w:t>
            </w:r>
          </w:p>
        </w:tc>
      </w:tr>
      <w:tr w:rsidR="00B440D6" w:rsidRPr="00911FE2" w14:paraId="62501C3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81A24"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21</w:t>
            </w:r>
          </w:p>
        </w:tc>
        <w:tc>
          <w:tcPr>
            <w:tcW w:w="2013" w:type="pct"/>
            <w:tcBorders>
              <w:top w:val="single" w:sz="4" w:space="0" w:color="auto"/>
              <w:left w:val="nil"/>
              <w:bottom w:val="single" w:sz="4" w:space="0" w:color="auto"/>
              <w:right w:val="single" w:sz="4" w:space="0" w:color="auto"/>
            </w:tcBorders>
            <w:shd w:val="clear" w:color="auto" w:fill="auto"/>
            <w:hideMark/>
          </w:tcPr>
          <w:p w14:paraId="27FF96C5" w14:textId="341AFECF"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Ferro ca-50 5/8" 16 mm, utilizado para construção civil, redondo, fornecido em barra com 12 metros, (aproximadamente 12,94 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347C62E"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Br</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38A988B"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70AF16D" w14:textId="0D765BC1"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40037C">
              <w:rPr>
                <w:rFonts w:ascii="Courier New" w:hAnsi="Courier New" w:cs="Courier New"/>
                <w:color w:val="000000"/>
                <w:sz w:val="20"/>
                <w:szCs w:val="20"/>
              </w:rPr>
              <w:t xml:space="preserve"> </w:t>
            </w:r>
            <w:r w:rsidRPr="000941A6">
              <w:rPr>
                <w:rFonts w:ascii="Courier New" w:hAnsi="Courier New" w:cs="Courier New"/>
                <w:color w:val="000000"/>
                <w:sz w:val="20"/>
                <w:szCs w:val="20"/>
              </w:rPr>
              <w:t>154,27</w:t>
            </w:r>
          </w:p>
        </w:tc>
        <w:tc>
          <w:tcPr>
            <w:tcW w:w="1013" w:type="pct"/>
            <w:tcBorders>
              <w:top w:val="nil"/>
              <w:left w:val="nil"/>
              <w:bottom w:val="single" w:sz="4" w:space="0" w:color="auto"/>
              <w:right w:val="single" w:sz="4" w:space="0" w:color="auto"/>
            </w:tcBorders>
            <w:shd w:val="clear" w:color="auto" w:fill="auto"/>
            <w:noWrap/>
            <w:vAlign w:val="center"/>
            <w:hideMark/>
          </w:tcPr>
          <w:p w14:paraId="39DCAFC6" w14:textId="1DBC51ED"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R$ 4.628,20</w:t>
            </w:r>
          </w:p>
        </w:tc>
      </w:tr>
      <w:tr w:rsidR="00B440D6" w:rsidRPr="00911FE2" w14:paraId="0E78130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7494A"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22</w:t>
            </w:r>
          </w:p>
        </w:tc>
        <w:tc>
          <w:tcPr>
            <w:tcW w:w="2013" w:type="pct"/>
            <w:tcBorders>
              <w:top w:val="single" w:sz="4" w:space="0" w:color="auto"/>
              <w:left w:val="nil"/>
              <w:bottom w:val="single" w:sz="4" w:space="0" w:color="auto"/>
              <w:right w:val="single" w:sz="4" w:space="0" w:color="auto"/>
            </w:tcBorders>
            <w:shd w:val="clear" w:color="auto" w:fill="auto"/>
            <w:hideMark/>
          </w:tcPr>
          <w:p w14:paraId="4DA37785" w14:textId="56C13771"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Ferro ca-50 3/4" 20mm utilizado para construção civil, redondo, fornecido em barra com 12 metros, (aproximadamente 29,60 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32D08C7"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Br</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1B67D81"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0F99515" w14:textId="7235B4C0"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40037C">
              <w:rPr>
                <w:rFonts w:ascii="Courier New" w:hAnsi="Courier New" w:cs="Courier New"/>
                <w:color w:val="000000"/>
                <w:sz w:val="20"/>
                <w:szCs w:val="20"/>
              </w:rPr>
              <w:t xml:space="preserve"> </w:t>
            </w:r>
            <w:r w:rsidRPr="000941A6">
              <w:rPr>
                <w:rFonts w:ascii="Courier New" w:hAnsi="Courier New" w:cs="Courier New"/>
                <w:color w:val="000000"/>
                <w:sz w:val="20"/>
                <w:szCs w:val="20"/>
              </w:rPr>
              <w:t>250,53</w:t>
            </w:r>
          </w:p>
        </w:tc>
        <w:tc>
          <w:tcPr>
            <w:tcW w:w="1013" w:type="pct"/>
            <w:tcBorders>
              <w:top w:val="nil"/>
              <w:left w:val="nil"/>
              <w:bottom w:val="single" w:sz="4" w:space="0" w:color="auto"/>
              <w:right w:val="single" w:sz="4" w:space="0" w:color="auto"/>
            </w:tcBorders>
            <w:shd w:val="clear" w:color="auto" w:fill="auto"/>
            <w:noWrap/>
            <w:vAlign w:val="center"/>
            <w:hideMark/>
          </w:tcPr>
          <w:p w14:paraId="51D90A97" w14:textId="0C51C2A0"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R$ 12.526,50</w:t>
            </w:r>
          </w:p>
        </w:tc>
      </w:tr>
      <w:tr w:rsidR="00B440D6" w:rsidRPr="00911FE2" w14:paraId="22BF52E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EDB05"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23</w:t>
            </w:r>
          </w:p>
        </w:tc>
        <w:tc>
          <w:tcPr>
            <w:tcW w:w="2013" w:type="pct"/>
            <w:tcBorders>
              <w:top w:val="single" w:sz="4" w:space="0" w:color="auto"/>
              <w:left w:val="nil"/>
              <w:bottom w:val="single" w:sz="4" w:space="0" w:color="auto"/>
              <w:right w:val="single" w:sz="4" w:space="0" w:color="auto"/>
            </w:tcBorders>
            <w:shd w:val="clear" w:color="auto" w:fill="auto"/>
            <w:hideMark/>
          </w:tcPr>
          <w:p w14:paraId="30A522BD" w14:textId="2CCC15D4"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Ferro ca-60  4.2 mm, utilizado para construção civil, redondo, fornecido em barra com 12 metros, (aproximadamente 1,308 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A3270EB"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Br</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C22D36C"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180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F1586DD" w14:textId="471AA9AD"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40037C">
              <w:rPr>
                <w:rFonts w:ascii="Courier New" w:hAnsi="Courier New" w:cs="Courier New"/>
                <w:color w:val="000000"/>
                <w:sz w:val="20"/>
                <w:szCs w:val="20"/>
              </w:rPr>
              <w:t xml:space="preserve"> </w:t>
            </w:r>
            <w:r w:rsidRPr="000941A6">
              <w:rPr>
                <w:rFonts w:ascii="Courier New" w:hAnsi="Courier New" w:cs="Courier New"/>
                <w:color w:val="000000"/>
                <w:sz w:val="20"/>
                <w:szCs w:val="20"/>
              </w:rPr>
              <w:t>23,63</w:t>
            </w:r>
          </w:p>
        </w:tc>
        <w:tc>
          <w:tcPr>
            <w:tcW w:w="1013" w:type="pct"/>
            <w:tcBorders>
              <w:top w:val="nil"/>
              <w:left w:val="nil"/>
              <w:bottom w:val="single" w:sz="4" w:space="0" w:color="auto"/>
              <w:right w:val="single" w:sz="4" w:space="0" w:color="auto"/>
            </w:tcBorders>
            <w:shd w:val="clear" w:color="auto" w:fill="auto"/>
            <w:noWrap/>
            <w:vAlign w:val="center"/>
            <w:hideMark/>
          </w:tcPr>
          <w:p w14:paraId="67E3A1B4" w14:textId="3C738DB9"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R$ 4.253,40</w:t>
            </w:r>
          </w:p>
        </w:tc>
      </w:tr>
      <w:tr w:rsidR="00B440D6" w:rsidRPr="00911FE2" w14:paraId="5C18487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D3474"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24</w:t>
            </w:r>
          </w:p>
        </w:tc>
        <w:tc>
          <w:tcPr>
            <w:tcW w:w="2013" w:type="pct"/>
            <w:tcBorders>
              <w:top w:val="single" w:sz="4" w:space="0" w:color="auto"/>
              <w:left w:val="nil"/>
              <w:bottom w:val="single" w:sz="4" w:space="0" w:color="auto"/>
              <w:right w:val="single" w:sz="4" w:space="0" w:color="auto"/>
            </w:tcBorders>
            <w:shd w:val="clear" w:color="auto" w:fill="auto"/>
            <w:hideMark/>
          </w:tcPr>
          <w:p w14:paraId="6131FE43" w14:textId="1C218B68"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Ferro ca-60  5.0 mm, utilizado para construção civil, redondo, fornecido em barra com 12 metros, (aproximadamente 1,848 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5F42C0D"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Br</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34AD527"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8DFF842" w14:textId="329B04FC"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40037C">
              <w:rPr>
                <w:rFonts w:ascii="Courier New" w:hAnsi="Courier New" w:cs="Courier New"/>
                <w:color w:val="000000"/>
                <w:sz w:val="20"/>
                <w:szCs w:val="20"/>
              </w:rPr>
              <w:t xml:space="preserve"> </w:t>
            </w:r>
            <w:r w:rsidRPr="000941A6">
              <w:rPr>
                <w:rFonts w:ascii="Courier New" w:hAnsi="Courier New" w:cs="Courier New"/>
                <w:color w:val="000000"/>
                <w:sz w:val="20"/>
                <w:szCs w:val="20"/>
              </w:rPr>
              <w:t>24,63</w:t>
            </w:r>
          </w:p>
        </w:tc>
        <w:tc>
          <w:tcPr>
            <w:tcW w:w="1013" w:type="pct"/>
            <w:tcBorders>
              <w:top w:val="nil"/>
              <w:left w:val="nil"/>
              <w:bottom w:val="single" w:sz="4" w:space="0" w:color="auto"/>
              <w:right w:val="single" w:sz="4" w:space="0" w:color="auto"/>
            </w:tcBorders>
            <w:shd w:val="clear" w:color="auto" w:fill="auto"/>
            <w:noWrap/>
            <w:vAlign w:val="center"/>
            <w:hideMark/>
          </w:tcPr>
          <w:p w14:paraId="0343D392" w14:textId="4D181AE4"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R$ 2.955,60</w:t>
            </w:r>
          </w:p>
        </w:tc>
      </w:tr>
      <w:tr w:rsidR="00B440D6" w:rsidRPr="00911FE2" w14:paraId="5484E33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15241"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25</w:t>
            </w:r>
          </w:p>
        </w:tc>
        <w:tc>
          <w:tcPr>
            <w:tcW w:w="2013" w:type="pct"/>
            <w:tcBorders>
              <w:top w:val="single" w:sz="4" w:space="0" w:color="auto"/>
              <w:left w:val="nil"/>
              <w:bottom w:val="single" w:sz="4" w:space="0" w:color="auto"/>
              <w:right w:val="single" w:sz="4" w:space="0" w:color="auto"/>
            </w:tcBorders>
            <w:shd w:val="clear" w:color="auto" w:fill="auto"/>
            <w:hideMark/>
          </w:tcPr>
          <w:p w14:paraId="09DD619B" w14:textId="37CC0AC5"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Fixador p/cal. Fixador para pinturas à base de cal e tintas em pó. Cor: incolor. Embalagem: sachê com 150 ml.</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CF6308F"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BB188BB" w14:textId="3EA2687D" w:rsidR="00B440D6" w:rsidRPr="00911FE2" w:rsidRDefault="00CC42C0" w:rsidP="00807DCF">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w:t>
            </w:r>
            <w:r w:rsidR="00B440D6" w:rsidRPr="00911FE2">
              <w:rPr>
                <w:rFonts w:ascii="Courier New" w:eastAsia="Times New Roman" w:hAnsi="Courier New" w:cs="Courier New"/>
                <w:color w:val="000000"/>
                <w:sz w:val="20"/>
                <w:szCs w:val="20"/>
                <w:lang w:eastAsia="pt-BR"/>
              </w:rPr>
              <w:t>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4D76345" w14:textId="028A1CC9"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R$ 1,90</w:t>
            </w:r>
          </w:p>
        </w:tc>
        <w:tc>
          <w:tcPr>
            <w:tcW w:w="1013" w:type="pct"/>
            <w:tcBorders>
              <w:top w:val="nil"/>
              <w:left w:val="nil"/>
              <w:bottom w:val="single" w:sz="4" w:space="0" w:color="auto"/>
              <w:right w:val="single" w:sz="4" w:space="0" w:color="auto"/>
            </w:tcBorders>
            <w:shd w:val="clear" w:color="auto" w:fill="auto"/>
            <w:noWrap/>
            <w:vAlign w:val="center"/>
            <w:hideMark/>
          </w:tcPr>
          <w:p w14:paraId="16083924" w14:textId="5DBD9BBE"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R$ 379,33</w:t>
            </w:r>
          </w:p>
        </w:tc>
      </w:tr>
      <w:tr w:rsidR="00B440D6" w:rsidRPr="00911FE2" w14:paraId="05F612D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D4CE3"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26</w:t>
            </w:r>
          </w:p>
        </w:tc>
        <w:tc>
          <w:tcPr>
            <w:tcW w:w="2013" w:type="pct"/>
            <w:tcBorders>
              <w:top w:val="single" w:sz="4" w:space="0" w:color="auto"/>
              <w:left w:val="nil"/>
              <w:bottom w:val="single" w:sz="4" w:space="0" w:color="auto"/>
              <w:right w:val="single" w:sz="4" w:space="0" w:color="auto"/>
            </w:tcBorders>
            <w:shd w:val="clear" w:color="auto" w:fill="auto"/>
            <w:hideMark/>
          </w:tcPr>
          <w:p w14:paraId="5E4B51C4" w14:textId="2831727F"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Forro pvc canelado 7mm,  espessura 7mm,  largura 100mm, comprimento 9mt</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A8CB9FA"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M²</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3C76344" w14:textId="529A2AAE" w:rsidR="00B440D6" w:rsidRPr="00911FE2" w:rsidRDefault="00CC42C0" w:rsidP="00807DCF">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w:t>
            </w:r>
            <w:r w:rsidR="00B440D6" w:rsidRPr="00911FE2">
              <w:rPr>
                <w:rFonts w:ascii="Courier New" w:eastAsia="Times New Roman" w:hAnsi="Courier New" w:cs="Courier New"/>
                <w:color w:val="000000"/>
                <w:sz w:val="20"/>
                <w:szCs w:val="20"/>
                <w:lang w:eastAsia="pt-BR"/>
              </w:rPr>
              <w:t>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338116E" w14:textId="76E000BF"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40037C">
              <w:rPr>
                <w:rFonts w:ascii="Courier New" w:hAnsi="Courier New" w:cs="Courier New"/>
                <w:color w:val="000000"/>
                <w:sz w:val="20"/>
                <w:szCs w:val="20"/>
              </w:rPr>
              <w:t xml:space="preserve"> </w:t>
            </w:r>
            <w:r w:rsidRPr="000941A6">
              <w:rPr>
                <w:rFonts w:ascii="Courier New" w:hAnsi="Courier New" w:cs="Courier New"/>
                <w:color w:val="000000"/>
                <w:sz w:val="20"/>
                <w:szCs w:val="20"/>
              </w:rPr>
              <w:t>31,90</w:t>
            </w:r>
          </w:p>
        </w:tc>
        <w:tc>
          <w:tcPr>
            <w:tcW w:w="1013" w:type="pct"/>
            <w:tcBorders>
              <w:top w:val="nil"/>
              <w:left w:val="nil"/>
              <w:bottom w:val="single" w:sz="4" w:space="0" w:color="auto"/>
              <w:right w:val="single" w:sz="4" w:space="0" w:color="auto"/>
            </w:tcBorders>
            <w:shd w:val="clear" w:color="auto" w:fill="auto"/>
            <w:noWrap/>
            <w:vAlign w:val="center"/>
            <w:hideMark/>
          </w:tcPr>
          <w:p w14:paraId="390167C0" w14:textId="1AB0F58E"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40037C">
              <w:rPr>
                <w:rFonts w:ascii="Courier New" w:hAnsi="Courier New" w:cs="Courier New"/>
                <w:color w:val="000000"/>
                <w:sz w:val="20"/>
                <w:szCs w:val="20"/>
              </w:rPr>
              <w:t xml:space="preserve"> </w:t>
            </w:r>
            <w:r w:rsidRPr="000941A6">
              <w:rPr>
                <w:rFonts w:ascii="Courier New" w:hAnsi="Courier New" w:cs="Courier New"/>
                <w:color w:val="000000"/>
                <w:sz w:val="20"/>
                <w:szCs w:val="20"/>
              </w:rPr>
              <w:t>6.379,33</w:t>
            </w:r>
          </w:p>
        </w:tc>
      </w:tr>
      <w:tr w:rsidR="00B440D6" w:rsidRPr="00911FE2" w14:paraId="7F9FF25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D464D"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27</w:t>
            </w:r>
          </w:p>
        </w:tc>
        <w:tc>
          <w:tcPr>
            <w:tcW w:w="2013" w:type="pct"/>
            <w:tcBorders>
              <w:top w:val="single" w:sz="4" w:space="0" w:color="auto"/>
              <w:left w:val="nil"/>
              <w:bottom w:val="single" w:sz="4" w:space="0" w:color="auto"/>
              <w:right w:val="single" w:sz="4" w:space="0" w:color="auto"/>
            </w:tcBorders>
            <w:shd w:val="clear" w:color="auto" w:fill="auto"/>
            <w:hideMark/>
          </w:tcPr>
          <w:p w14:paraId="65BED867" w14:textId="4ABCFA72"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Forro pvc canelado 10mm, espessura 10mm,   largura 100mm, comprimento 9mt</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580DEDA"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M²</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BF23F91" w14:textId="414B58F2" w:rsidR="00B440D6" w:rsidRPr="00911FE2" w:rsidRDefault="00CC42C0" w:rsidP="00807DCF">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w:t>
            </w:r>
            <w:r w:rsidR="00B440D6" w:rsidRPr="00911FE2">
              <w:rPr>
                <w:rFonts w:ascii="Courier New" w:eastAsia="Times New Roman" w:hAnsi="Courier New" w:cs="Courier New"/>
                <w:color w:val="000000"/>
                <w:sz w:val="20"/>
                <w:szCs w:val="20"/>
                <w:lang w:eastAsia="pt-BR"/>
              </w:rPr>
              <w:t>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77D6682" w14:textId="14A1FAE8"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40037C">
              <w:rPr>
                <w:rFonts w:ascii="Courier New" w:hAnsi="Courier New" w:cs="Courier New"/>
                <w:color w:val="000000"/>
                <w:sz w:val="20"/>
                <w:szCs w:val="20"/>
              </w:rPr>
              <w:t xml:space="preserve"> </w:t>
            </w:r>
            <w:r w:rsidRPr="000941A6">
              <w:rPr>
                <w:rFonts w:ascii="Courier New" w:hAnsi="Courier New" w:cs="Courier New"/>
                <w:color w:val="000000"/>
                <w:sz w:val="20"/>
                <w:szCs w:val="20"/>
              </w:rPr>
              <w:t>38,67</w:t>
            </w:r>
          </w:p>
        </w:tc>
        <w:tc>
          <w:tcPr>
            <w:tcW w:w="1013" w:type="pct"/>
            <w:tcBorders>
              <w:top w:val="nil"/>
              <w:left w:val="nil"/>
              <w:bottom w:val="single" w:sz="4" w:space="0" w:color="auto"/>
              <w:right w:val="single" w:sz="4" w:space="0" w:color="auto"/>
            </w:tcBorders>
            <w:shd w:val="clear" w:color="auto" w:fill="auto"/>
            <w:noWrap/>
            <w:vAlign w:val="center"/>
            <w:hideMark/>
          </w:tcPr>
          <w:p w14:paraId="60D251FB" w14:textId="5589E4CD"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40037C">
              <w:rPr>
                <w:rFonts w:ascii="Courier New" w:hAnsi="Courier New" w:cs="Courier New"/>
                <w:color w:val="000000"/>
                <w:sz w:val="20"/>
                <w:szCs w:val="20"/>
              </w:rPr>
              <w:t xml:space="preserve"> </w:t>
            </w:r>
            <w:r w:rsidRPr="000941A6">
              <w:rPr>
                <w:rFonts w:ascii="Courier New" w:hAnsi="Courier New" w:cs="Courier New"/>
                <w:color w:val="000000"/>
                <w:sz w:val="20"/>
                <w:szCs w:val="20"/>
              </w:rPr>
              <w:t>11.601,75</w:t>
            </w:r>
          </w:p>
        </w:tc>
      </w:tr>
      <w:tr w:rsidR="00B440D6" w:rsidRPr="00911FE2" w14:paraId="59CA6D2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09327"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28</w:t>
            </w:r>
          </w:p>
        </w:tc>
        <w:tc>
          <w:tcPr>
            <w:tcW w:w="2013" w:type="pct"/>
            <w:tcBorders>
              <w:top w:val="single" w:sz="4" w:space="0" w:color="auto"/>
              <w:left w:val="nil"/>
              <w:bottom w:val="single" w:sz="4" w:space="0" w:color="auto"/>
              <w:right w:val="single" w:sz="4" w:space="0" w:color="auto"/>
            </w:tcBorders>
            <w:shd w:val="clear" w:color="auto" w:fill="auto"/>
            <w:hideMark/>
          </w:tcPr>
          <w:p w14:paraId="1ABA04C7" w14:textId="212E9798"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Parafuso telheiro 5/16 110mm curto, com vedação e arruela. Cabeça sextavada.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D561650"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AA2FAF8"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160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982B1F7" w14:textId="79FD19AE"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R$ 0,89</w:t>
            </w:r>
          </w:p>
        </w:tc>
        <w:tc>
          <w:tcPr>
            <w:tcW w:w="1013" w:type="pct"/>
            <w:tcBorders>
              <w:top w:val="nil"/>
              <w:left w:val="nil"/>
              <w:bottom w:val="single" w:sz="4" w:space="0" w:color="auto"/>
              <w:right w:val="single" w:sz="4" w:space="0" w:color="auto"/>
            </w:tcBorders>
            <w:shd w:val="clear" w:color="auto" w:fill="auto"/>
            <w:noWrap/>
            <w:vAlign w:val="center"/>
            <w:hideMark/>
          </w:tcPr>
          <w:p w14:paraId="25F24193" w14:textId="6AC7D924"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R$ 142,00</w:t>
            </w:r>
          </w:p>
        </w:tc>
      </w:tr>
      <w:tr w:rsidR="00B440D6" w:rsidRPr="00911FE2" w14:paraId="678BA80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A7FAE"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29</w:t>
            </w:r>
          </w:p>
        </w:tc>
        <w:tc>
          <w:tcPr>
            <w:tcW w:w="2013" w:type="pct"/>
            <w:tcBorders>
              <w:top w:val="single" w:sz="4" w:space="0" w:color="auto"/>
              <w:left w:val="nil"/>
              <w:bottom w:val="single" w:sz="4" w:space="0" w:color="auto"/>
              <w:right w:val="single" w:sz="4" w:space="0" w:color="auto"/>
            </w:tcBorders>
            <w:shd w:val="clear" w:color="auto" w:fill="auto"/>
            <w:hideMark/>
          </w:tcPr>
          <w:p w14:paraId="0491227C" w14:textId="5BD0EA50"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Piso cerâmico PEI 4 33x33,  em conformidade com as normas técnicas vigentes da ABNT</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EE4B494"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M²</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6F0812F"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398C5BC" w14:textId="36953AB7"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R$ 23,93</w:t>
            </w:r>
          </w:p>
        </w:tc>
        <w:tc>
          <w:tcPr>
            <w:tcW w:w="1013" w:type="pct"/>
            <w:tcBorders>
              <w:top w:val="nil"/>
              <w:left w:val="nil"/>
              <w:bottom w:val="single" w:sz="4" w:space="0" w:color="auto"/>
              <w:right w:val="single" w:sz="4" w:space="0" w:color="auto"/>
            </w:tcBorders>
            <w:shd w:val="clear" w:color="auto" w:fill="auto"/>
            <w:noWrap/>
            <w:vAlign w:val="center"/>
            <w:hideMark/>
          </w:tcPr>
          <w:p w14:paraId="56E69915" w14:textId="7AEC5786"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R$ 3.590,00</w:t>
            </w:r>
          </w:p>
        </w:tc>
      </w:tr>
      <w:tr w:rsidR="00B440D6" w:rsidRPr="00911FE2" w14:paraId="73715EE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9CF82"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30</w:t>
            </w:r>
          </w:p>
        </w:tc>
        <w:tc>
          <w:tcPr>
            <w:tcW w:w="2013" w:type="pct"/>
            <w:tcBorders>
              <w:top w:val="single" w:sz="4" w:space="0" w:color="auto"/>
              <w:left w:val="nil"/>
              <w:bottom w:val="single" w:sz="4" w:space="0" w:color="auto"/>
              <w:right w:val="single" w:sz="4" w:space="0" w:color="auto"/>
            </w:tcBorders>
            <w:shd w:val="clear" w:color="auto" w:fill="auto"/>
            <w:hideMark/>
          </w:tcPr>
          <w:p w14:paraId="3A5AAC8E" w14:textId="0C726B37"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Piso cerâmico PEI 4 33x57,  em conformidade com as normas técnicas vigentes da ABNT</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39AA704"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M²</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F061FB8"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8FB9276" w14:textId="12861FA8"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40037C">
              <w:rPr>
                <w:rFonts w:ascii="Courier New" w:hAnsi="Courier New" w:cs="Courier New"/>
                <w:color w:val="000000"/>
                <w:sz w:val="20"/>
                <w:szCs w:val="20"/>
              </w:rPr>
              <w:t xml:space="preserve"> </w:t>
            </w:r>
            <w:r w:rsidRPr="000941A6">
              <w:rPr>
                <w:rFonts w:ascii="Courier New" w:hAnsi="Courier New" w:cs="Courier New"/>
                <w:color w:val="000000"/>
                <w:sz w:val="20"/>
                <w:szCs w:val="20"/>
              </w:rPr>
              <w:t>22,60</w:t>
            </w:r>
          </w:p>
        </w:tc>
        <w:tc>
          <w:tcPr>
            <w:tcW w:w="1013" w:type="pct"/>
            <w:tcBorders>
              <w:top w:val="nil"/>
              <w:left w:val="nil"/>
              <w:bottom w:val="single" w:sz="4" w:space="0" w:color="auto"/>
              <w:right w:val="single" w:sz="4" w:space="0" w:color="auto"/>
            </w:tcBorders>
            <w:shd w:val="clear" w:color="auto" w:fill="auto"/>
            <w:noWrap/>
            <w:vAlign w:val="center"/>
            <w:hideMark/>
          </w:tcPr>
          <w:p w14:paraId="762E90AE" w14:textId="357275FF"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R$ 3.390,00</w:t>
            </w:r>
          </w:p>
        </w:tc>
      </w:tr>
      <w:tr w:rsidR="00B440D6" w:rsidRPr="00911FE2" w14:paraId="2AB986C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33303"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31</w:t>
            </w:r>
          </w:p>
        </w:tc>
        <w:tc>
          <w:tcPr>
            <w:tcW w:w="2013" w:type="pct"/>
            <w:tcBorders>
              <w:top w:val="single" w:sz="4" w:space="0" w:color="auto"/>
              <w:left w:val="nil"/>
              <w:bottom w:val="single" w:sz="4" w:space="0" w:color="auto"/>
              <w:right w:val="single" w:sz="4" w:space="0" w:color="auto"/>
            </w:tcBorders>
            <w:shd w:val="clear" w:color="auto" w:fill="auto"/>
            <w:hideMark/>
          </w:tcPr>
          <w:p w14:paraId="15D8EB9C" w14:textId="2154EA2E"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Piso cerâmico PEI 4 45x45,  em conformidade com as normas técnicas vigentes da ABNT</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DD37A44"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M²</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5065E30"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0584F53" w14:textId="71D8E09E"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23,93</w:t>
            </w:r>
          </w:p>
        </w:tc>
        <w:tc>
          <w:tcPr>
            <w:tcW w:w="1013" w:type="pct"/>
            <w:tcBorders>
              <w:top w:val="nil"/>
              <w:left w:val="nil"/>
              <w:bottom w:val="single" w:sz="4" w:space="0" w:color="auto"/>
              <w:right w:val="single" w:sz="4" w:space="0" w:color="auto"/>
            </w:tcBorders>
            <w:shd w:val="clear" w:color="auto" w:fill="auto"/>
            <w:noWrap/>
            <w:vAlign w:val="center"/>
            <w:hideMark/>
          </w:tcPr>
          <w:p w14:paraId="26E7EE9B" w14:textId="45D0218E"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3.590,00</w:t>
            </w:r>
          </w:p>
        </w:tc>
      </w:tr>
      <w:tr w:rsidR="00B440D6" w:rsidRPr="00911FE2" w14:paraId="1408D6F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44B4C"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32</w:t>
            </w:r>
          </w:p>
        </w:tc>
        <w:tc>
          <w:tcPr>
            <w:tcW w:w="2013" w:type="pct"/>
            <w:tcBorders>
              <w:top w:val="single" w:sz="4" w:space="0" w:color="auto"/>
              <w:left w:val="nil"/>
              <w:bottom w:val="single" w:sz="4" w:space="0" w:color="auto"/>
              <w:right w:val="single" w:sz="4" w:space="0" w:color="auto"/>
            </w:tcBorders>
            <w:shd w:val="clear" w:color="auto" w:fill="auto"/>
            <w:hideMark/>
          </w:tcPr>
          <w:p w14:paraId="4A7975A1" w14:textId="4C1EB5E3"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com cabeça 15 x 18 (embalagem de 01kg)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0A28538"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5DD861D" w14:textId="494CA492" w:rsidR="00B440D6" w:rsidRPr="00911FE2" w:rsidRDefault="00CC42C0" w:rsidP="00807DCF">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18</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E6EFF64" w14:textId="7120F08C"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20,56</w:t>
            </w:r>
          </w:p>
        </w:tc>
        <w:tc>
          <w:tcPr>
            <w:tcW w:w="1013" w:type="pct"/>
            <w:tcBorders>
              <w:top w:val="nil"/>
              <w:left w:val="nil"/>
              <w:bottom w:val="single" w:sz="4" w:space="0" w:color="auto"/>
              <w:right w:val="single" w:sz="4" w:space="0" w:color="auto"/>
            </w:tcBorders>
            <w:shd w:val="clear" w:color="auto" w:fill="auto"/>
            <w:noWrap/>
            <w:vAlign w:val="center"/>
            <w:hideMark/>
          </w:tcPr>
          <w:p w14:paraId="03489F03" w14:textId="6DC78FF6"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R$ 370,08</w:t>
            </w:r>
          </w:p>
        </w:tc>
      </w:tr>
      <w:tr w:rsidR="00B440D6" w:rsidRPr="00911FE2" w14:paraId="5BB4AC8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C516D"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33</w:t>
            </w:r>
          </w:p>
        </w:tc>
        <w:tc>
          <w:tcPr>
            <w:tcW w:w="2013" w:type="pct"/>
            <w:tcBorders>
              <w:top w:val="single" w:sz="4" w:space="0" w:color="auto"/>
              <w:left w:val="nil"/>
              <w:bottom w:val="single" w:sz="4" w:space="0" w:color="auto"/>
              <w:right w:val="single" w:sz="4" w:space="0" w:color="auto"/>
            </w:tcBorders>
            <w:shd w:val="clear" w:color="auto" w:fill="auto"/>
            <w:hideMark/>
          </w:tcPr>
          <w:p w14:paraId="693C7ED6" w14:textId="68B3DD52"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com cabeça 16 x 24 (embalagem de 01kg)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0DAD971"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6D4ADFF" w14:textId="1DAE73A5" w:rsidR="00B440D6" w:rsidRPr="00911FE2" w:rsidRDefault="00CC42C0" w:rsidP="00807DCF">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w:t>
            </w:r>
            <w:r w:rsidR="00B440D6" w:rsidRPr="00911FE2">
              <w:rPr>
                <w:rFonts w:ascii="Courier New" w:eastAsia="Times New Roman" w:hAnsi="Courier New" w:cs="Courier New"/>
                <w:color w:val="000000"/>
                <w:sz w:val="20"/>
                <w:szCs w:val="20"/>
                <w:lang w:eastAsia="pt-BR"/>
              </w:rPr>
              <w:t>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82409B2" w14:textId="43B13C9A" w:rsidR="00B440D6" w:rsidRPr="000941A6" w:rsidRDefault="00045DC4" w:rsidP="00045DC4">
            <w:pPr>
              <w:spacing w:after="0" w:line="240" w:lineRule="auto"/>
              <w:jc w:val="right"/>
              <w:rPr>
                <w:rFonts w:ascii="Courier New" w:eastAsia="Times New Roman" w:hAnsi="Courier New" w:cs="Courier New"/>
                <w:color w:val="000000"/>
                <w:sz w:val="20"/>
                <w:szCs w:val="20"/>
                <w:lang w:eastAsia="pt-BR"/>
              </w:rPr>
            </w:pPr>
            <w:r>
              <w:rPr>
                <w:rFonts w:ascii="Courier New" w:hAnsi="Courier New" w:cs="Courier New"/>
                <w:color w:val="000000"/>
                <w:sz w:val="20"/>
                <w:szCs w:val="20"/>
              </w:rPr>
              <w:t>R$</w:t>
            </w:r>
            <w:r w:rsidR="00B440D6" w:rsidRPr="000941A6">
              <w:rPr>
                <w:rFonts w:ascii="Courier New" w:hAnsi="Courier New" w:cs="Courier New"/>
                <w:color w:val="000000"/>
                <w:sz w:val="20"/>
                <w:szCs w:val="20"/>
              </w:rPr>
              <w:t xml:space="preserve"> 21,41</w:t>
            </w:r>
          </w:p>
        </w:tc>
        <w:tc>
          <w:tcPr>
            <w:tcW w:w="1013" w:type="pct"/>
            <w:tcBorders>
              <w:top w:val="nil"/>
              <w:left w:val="nil"/>
              <w:bottom w:val="single" w:sz="4" w:space="0" w:color="auto"/>
              <w:right w:val="single" w:sz="4" w:space="0" w:color="auto"/>
            </w:tcBorders>
            <w:shd w:val="clear" w:color="auto" w:fill="auto"/>
            <w:noWrap/>
            <w:vAlign w:val="center"/>
            <w:hideMark/>
          </w:tcPr>
          <w:p w14:paraId="7994C774" w14:textId="5422AE8C"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R$ 428,20</w:t>
            </w:r>
          </w:p>
        </w:tc>
      </w:tr>
      <w:tr w:rsidR="00B440D6" w:rsidRPr="00911FE2" w14:paraId="2B96FF5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B3C10"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34</w:t>
            </w:r>
          </w:p>
        </w:tc>
        <w:tc>
          <w:tcPr>
            <w:tcW w:w="2013" w:type="pct"/>
            <w:tcBorders>
              <w:top w:val="single" w:sz="4" w:space="0" w:color="auto"/>
              <w:left w:val="nil"/>
              <w:bottom w:val="single" w:sz="4" w:space="0" w:color="auto"/>
              <w:right w:val="single" w:sz="4" w:space="0" w:color="auto"/>
            </w:tcBorders>
            <w:shd w:val="clear" w:color="auto" w:fill="auto"/>
            <w:hideMark/>
          </w:tcPr>
          <w:p w14:paraId="0A4C122D" w14:textId="11E86202"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com cabeça 17 x 27 (embalagem de 01kg)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361EC17"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EAAFA7B" w14:textId="6CFC1072" w:rsidR="00B440D6" w:rsidRPr="00911FE2" w:rsidRDefault="00CC42C0" w:rsidP="00807DCF">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w:t>
            </w:r>
            <w:r w:rsidR="00B440D6" w:rsidRPr="00911FE2">
              <w:rPr>
                <w:rFonts w:ascii="Courier New" w:eastAsia="Times New Roman" w:hAnsi="Courier New" w:cs="Courier New"/>
                <w:color w:val="000000"/>
                <w:sz w:val="20"/>
                <w:szCs w:val="20"/>
                <w:lang w:eastAsia="pt-BR"/>
              </w:rPr>
              <w:t>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0582F82" w14:textId="1FABF464"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R$ 19,94</w:t>
            </w:r>
          </w:p>
        </w:tc>
        <w:tc>
          <w:tcPr>
            <w:tcW w:w="1013" w:type="pct"/>
            <w:tcBorders>
              <w:top w:val="nil"/>
              <w:left w:val="nil"/>
              <w:bottom w:val="single" w:sz="4" w:space="0" w:color="auto"/>
              <w:right w:val="single" w:sz="4" w:space="0" w:color="auto"/>
            </w:tcBorders>
            <w:shd w:val="clear" w:color="auto" w:fill="auto"/>
            <w:noWrap/>
            <w:vAlign w:val="center"/>
            <w:hideMark/>
          </w:tcPr>
          <w:p w14:paraId="52233437" w14:textId="5EDD1225"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398,70</w:t>
            </w:r>
          </w:p>
        </w:tc>
      </w:tr>
      <w:tr w:rsidR="00B440D6" w:rsidRPr="00911FE2" w14:paraId="277980A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EA144"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35</w:t>
            </w:r>
          </w:p>
        </w:tc>
        <w:tc>
          <w:tcPr>
            <w:tcW w:w="2013" w:type="pct"/>
            <w:tcBorders>
              <w:top w:val="single" w:sz="4" w:space="0" w:color="auto"/>
              <w:left w:val="nil"/>
              <w:bottom w:val="single" w:sz="4" w:space="0" w:color="auto"/>
              <w:right w:val="single" w:sz="4" w:space="0" w:color="auto"/>
            </w:tcBorders>
            <w:shd w:val="clear" w:color="auto" w:fill="auto"/>
            <w:hideMark/>
          </w:tcPr>
          <w:p w14:paraId="440DA6CA" w14:textId="19FB95CF"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com cabeça 18 x 30 (embalagem de 01kg)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AC45B3D"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9ED146B" w14:textId="17A760A7" w:rsidR="00B440D6" w:rsidRPr="00911FE2" w:rsidRDefault="00CC42C0" w:rsidP="00807DCF">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7351DDE" w14:textId="2D4B3E93"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R$ 20,39</w:t>
            </w:r>
          </w:p>
        </w:tc>
        <w:tc>
          <w:tcPr>
            <w:tcW w:w="1013" w:type="pct"/>
            <w:tcBorders>
              <w:top w:val="nil"/>
              <w:left w:val="nil"/>
              <w:bottom w:val="single" w:sz="4" w:space="0" w:color="auto"/>
              <w:right w:val="single" w:sz="4" w:space="0" w:color="auto"/>
            </w:tcBorders>
            <w:shd w:val="clear" w:color="auto" w:fill="auto"/>
            <w:noWrap/>
            <w:vAlign w:val="center"/>
            <w:hideMark/>
          </w:tcPr>
          <w:p w14:paraId="2BC7B50D" w14:textId="5DF2D622"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509,63</w:t>
            </w:r>
          </w:p>
        </w:tc>
      </w:tr>
      <w:tr w:rsidR="00B440D6" w:rsidRPr="00911FE2" w14:paraId="09B0E2D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353A"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36</w:t>
            </w:r>
          </w:p>
        </w:tc>
        <w:tc>
          <w:tcPr>
            <w:tcW w:w="2013" w:type="pct"/>
            <w:tcBorders>
              <w:top w:val="single" w:sz="4" w:space="0" w:color="auto"/>
              <w:left w:val="nil"/>
              <w:bottom w:val="single" w:sz="4" w:space="0" w:color="auto"/>
              <w:right w:val="single" w:sz="4" w:space="0" w:color="auto"/>
            </w:tcBorders>
            <w:shd w:val="clear" w:color="auto" w:fill="auto"/>
            <w:hideMark/>
          </w:tcPr>
          <w:p w14:paraId="68E8DDBD" w14:textId="45E75343"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com cabeça 19 x 39 (embalagem de 01kg)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88F9C9D"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877FDAA" w14:textId="7A2F334C" w:rsidR="00B440D6" w:rsidRPr="00911FE2" w:rsidRDefault="00CC42C0" w:rsidP="00807DCF">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E4B394D" w14:textId="1271CFC6"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R$ 20,07</w:t>
            </w:r>
          </w:p>
        </w:tc>
        <w:tc>
          <w:tcPr>
            <w:tcW w:w="1013" w:type="pct"/>
            <w:tcBorders>
              <w:top w:val="nil"/>
              <w:left w:val="nil"/>
              <w:bottom w:val="single" w:sz="4" w:space="0" w:color="auto"/>
              <w:right w:val="single" w:sz="4" w:space="0" w:color="auto"/>
            </w:tcBorders>
            <w:shd w:val="clear" w:color="auto" w:fill="auto"/>
            <w:noWrap/>
            <w:vAlign w:val="center"/>
            <w:hideMark/>
          </w:tcPr>
          <w:p w14:paraId="66E210F1" w14:textId="5B3BE104"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R$ 702,54</w:t>
            </w:r>
          </w:p>
        </w:tc>
      </w:tr>
      <w:tr w:rsidR="00B440D6" w:rsidRPr="00911FE2" w14:paraId="39619E7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A29AA"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37</w:t>
            </w:r>
          </w:p>
        </w:tc>
        <w:tc>
          <w:tcPr>
            <w:tcW w:w="2013" w:type="pct"/>
            <w:tcBorders>
              <w:top w:val="single" w:sz="4" w:space="0" w:color="auto"/>
              <w:left w:val="nil"/>
              <w:bottom w:val="single" w:sz="4" w:space="0" w:color="auto"/>
              <w:right w:val="single" w:sz="4" w:space="0" w:color="auto"/>
            </w:tcBorders>
            <w:shd w:val="clear" w:color="auto" w:fill="auto"/>
            <w:hideMark/>
          </w:tcPr>
          <w:p w14:paraId="551D525F" w14:textId="6ED64462"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com cabeça 21 x 45 (embalagem de 01kg)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0EDEAC4"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2543C65"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49DA458" w14:textId="31AB0EBC"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R$ 20,24</w:t>
            </w:r>
          </w:p>
        </w:tc>
        <w:tc>
          <w:tcPr>
            <w:tcW w:w="1013" w:type="pct"/>
            <w:tcBorders>
              <w:top w:val="nil"/>
              <w:left w:val="nil"/>
              <w:bottom w:val="single" w:sz="4" w:space="0" w:color="auto"/>
              <w:right w:val="single" w:sz="4" w:space="0" w:color="auto"/>
            </w:tcBorders>
            <w:shd w:val="clear" w:color="auto" w:fill="auto"/>
            <w:noWrap/>
            <w:vAlign w:val="center"/>
            <w:hideMark/>
          </w:tcPr>
          <w:p w14:paraId="7EB6798A" w14:textId="2E637CF9"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R$ 303,53</w:t>
            </w:r>
          </w:p>
        </w:tc>
      </w:tr>
      <w:tr w:rsidR="00B440D6" w:rsidRPr="00911FE2" w14:paraId="15CA648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91478"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38</w:t>
            </w:r>
          </w:p>
        </w:tc>
        <w:tc>
          <w:tcPr>
            <w:tcW w:w="2013" w:type="pct"/>
            <w:tcBorders>
              <w:top w:val="single" w:sz="4" w:space="0" w:color="auto"/>
              <w:left w:val="nil"/>
              <w:bottom w:val="single" w:sz="4" w:space="0" w:color="auto"/>
              <w:right w:val="single" w:sz="4" w:space="0" w:color="auto"/>
            </w:tcBorders>
            <w:shd w:val="clear" w:color="auto" w:fill="auto"/>
            <w:hideMark/>
          </w:tcPr>
          <w:p w14:paraId="04632640" w14:textId="7F790C0D"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com cabeça 23 x 54 (embalagem de 01kg)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ABF1307"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F49F312"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2FED93A" w14:textId="70DF77A4"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R$ 20,73</w:t>
            </w:r>
          </w:p>
        </w:tc>
        <w:tc>
          <w:tcPr>
            <w:tcW w:w="1013" w:type="pct"/>
            <w:tcBorders>
              <w:top w:val="nil"/>
              <w:left w:val="nil"/>
              <w:bottom w:val="single" w:sz="4" w:space="0" w:color="auto"/>
              <w:right w:val="single" w:sz="4" w:space="0" w:color="auto"/>
            </w:tcBorders>
            <w:shd w:val="clear" w:color="auto" w:fill="auto"/>
            <w:noWrap/>
            <w:vAlign w:val="center"/>
            <w:hideMark/>
          </w:tcPr>
          <w:p w14:paraId="55E037D2" w14:textId="6743BFAC"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R$ 207,30</w:t>
            </w:r>
          </w:p>
        </w:tc>
      </w:tr>
      <w:tr w:rsidR="00B440D6" w:rsidRPr="00911FE2" w14:paraId="5436DA0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E9450"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39</w:t>
            </w:r>
          </w:p>
        </w:tc>
        <w:tc>
          <w:tcPr>
            <w:tcW w:w="2013" w:type="pct"/>
            <w:tcBorders>
              <w:top w:val="single" w:sz="4" w:space="0" w:color="auto"/>
              <w:left w:val="nil"/>
              <w:bottom w:val="single" w:sz="4" w:space="0" w:color="auto"/>
              <w:right w:val="single" w:sz="4" w:space="0" w:color="auto"/>
            </w:tcBorders>
            <w:shd w:val="clear" w:color="auto" w:fill="auto"/>
            <w:hideMark/>
          </w:tcPr>
          <w:p w14:paraId="630C86AB" w14:textId="0C5A2F56"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com cabeça 25 x 72 (embalagem de 01kg)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2974481"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02C08C4"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4592371" w14:textId="39877C55"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R$ 22,05</w:t>
            </w:r>
          </w:p>
        </w:tc>
        <w:tc>
          <w:tcPr>
            <w:tcW w:w="1013" w:type="pct"/>
            <w:tcBorders>
              <w:top w:val="nil"/>
              <w:left w:val="nil"/>
              <w:bottom w:val="single" w:sz="4" w:space="0" w:color="auto"/>
              <w:right w:val="single" w:sz="4" w:space="0" w:color="auto"/>
            </w:tcBorders>
            <w:shd w:val="clear" w:color="auto" w:fill="auto"/>
            <w:noWrap/>
            <w:vAlign w:val="center"/>
            <w:hideMark/>
          </w:tcPr>
          <w:p w14:paraId="0AB17088" w14:textId="37E0A898"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1.102,38</w:t>
            </w:r>
          </w:p>
        </w:tc>
      </w:tr>
      <w:tr w:rsidR="00B440D6" w:rsidRPr="00911FE2" w14:paraId="7B748E4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67F4D"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40</w:t>
            </w:r>
          </w:p>
        </w:tc>
        <w:tc>
          <w:tcPr>
            <w:tcW w:w="2013" w:type="pct"/>
            <w:tcBorders>
              <w:top w:val="single" w:sz="4" w:space="0" w:color="auto"/>
              <w:left w:val="nil"/>
              <w:bottom w:val="single" w:sz="4" w:space="0" w:color="auto"/>
              <w:right w:val="single" w:sz="4" w:space="0" w:color="auto"/>
            </w:tcBorders>
            <w:shd w:val="clear" w:color="auto" w:fill="auto"/>
            <w:hideMark/>
          </w:tcPr>
          <w:p w14:paraId="2C5EA17D" w14:textId="1B44C679"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com cabeça dupla 17 x 27 (embalagem de 01kg)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565FD32"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4AF3742"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0E7E5DA" w14:textId="582A04AC"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24,14</w:t>
            </w:r>
          </w:p>
        </w:tc>
        <w:tc>
          <w:tcPr>
            <w:tcW w:w="1013" w:type="pct"/>
            <w:tcBorders>
              <w:top w:val="nil"/>
              <w:left w:val="nil"/>
              <w:bottom w:val="single" w:sz="4" w:space="0" w:color="auto"/>
              <w:right w:val="single" w:sz="4" w:space="0" w:color="auto"/>
            </w:tcBorders>
            <w:shd w:val="clear" w:color="auto" w:fill="auto"/>
            <w:noWrap/>
            <w:vAlign w:val="center"/>
            <w:hideMark/>
          </w:tcPr>
          <w:p w14:paraId="5B698DDF" w14:textId="492AB0BA"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R$ 482,70</w:t>
            </w:r>
          </w:p>
        </w:tc>
      </w:tr>
      <w:tr w:rsidR="00B440D6" w:rsidRPr="00911FE2" w14:paraId="09377BC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27502"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41</w:t>
            </w:r>
          </w:p>
        </w:tc>
        <w:tc>
          <w:tcPr>
            <w:tcW w:w="2013" w:type="pct"/>
            <w:tcBorders>
              <w:top w:val="single" w:sz="4" w:space="0" w:color="auto"/>
              <w:left w:val="nil"/>
              <w:bottom w:val="single" w:sz="4" w:space="0" w:color="auto"/>
              <w:right w:val="single" w:sz="4" w:space="0" w:color="auto"/>
            </w:tcBorders>
            <w:shd w:val="clear" w:color="auto" w:fill="auto"/>
            <w:hideMark/>
          </w:tcPr>
          <w:p w14:paraId="44CFB175" w14:textId="716A1303"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com cabeça dupla 18 x 30 (embalagem de 01kg)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ED7A646"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212C44A"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5012447" w14:textId="40A067BF"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26,06</w:t>
            </w:r>
          </w:p>
        </w:tc>
        <w:tc>
          <w:tcPr>
            <w:tcW w:w="1013" w:type="pct"/>
            <w:tcBorders>
              <w:top w:val="nil"/>
              <w:left w:val="nil"/>
              <w:bottom w:val="single" w:sz="4" w:space="0" w:color="auto"/>
              <w:right w:val="single" w:sz="4" w:space="0" w:color="auto"/>
            </w:tcBorders>
            <w:shd w:val="clear" w:color="auto" w:fill="auto"/>
            <w:noWrap/>
            <w:vAlign w:val="center"/>
            <w:hideMark/>
          </w:tcPr>
          <w:p w14:paraId="17D95FA8" w14:textId="7C1A44D6"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R$ 521,27</w:t>
            </w:r>
          </w:p>
        </w:tc>
      </w:tr>
      <w:tr w:rsidR="00B440D6" w:rsidRPr="00911FE2" w14:paraId="4607502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49A00"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42</w:t>
            </w:r>
          </w:p>
        </w:tc>
        <w:tc>
          <w:tcPr>
            <w:tcW w:w="2013" w:type="pct"/>
            <w:tcBorders>
              <w:top w:val="single" w:sz="4" w:space="0" w:color="auto"/>
              <w:left w:val="nil"/>
              <w:bottom w:val="single" w:sz="4" w:space="0" w:color="auto"/>
              <w:right w:val="single" w:sz="4" w:space="0" w:color="auto"/>
            </w:tcBorders>
            <w:shd w:val="clear" w:color="auto" w:fill="auto"/>
            <w:hideMark/>
          </w:tcPr>
          <w:p w14:paraId="4FE4AC85" w14:textId="75575845"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de aço niquelado 10x10, com cabeça (embalagem com 20 peças)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2BB3ED7"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4666D63"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87F3A0B" w14:textId="1B9CCB67"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R$ 8,93</w:t>
            </w:r>
          </w:p>
        </w:tc>
        <w:tc>
          <w:tcPr>
            <w:tcW w:w="1013" w:type="pct"/>
            <w:tcBorders>
              <w:top w:val="nil"/>
              <w:left w:val="nil"/>
              <w:bottom w:val="single" w:sz="4" w:space="0" w:color="auto"/>
              <w:right w:val="single" w:sz="4" w:space="0" w:color="auto"/>
            </w:tcBorders>
            <w:shd w:val="clear" w:color="auto" w:fill="auto"/>
            <w:noWrap/>
            <w:vAlign w:val="center"/>
            <w:hideMark/>
          </w:tcPr>
          <w:p w14:paraId="23E291FD" w14:textId="78AFC5DF"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R$ 89,30</w:t>
            </w:r>
          </w:p>
        </w:tc>
      </w:tr>
      <w:tr w:rsidR="00B440D6" w:rsidRPr="00911FE2" w14:paraId="78B7B77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ADFAE"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43</w:t>
            </w:r>
          </w:p>
        </w:tc>
        <w:tc>
          <w:tcPr>
            <w:tcW w:w="2013" w:type="pct"/>
            <w:tcBorders>
              <w:top w:val="single" w:sz="4" w:space="0" w:color="auto"/>
              <w:left w:val="nil"/>
              <w:bottom w:val="single" w:sz="4" w:space="0" w:color="auto"/>
              <w:right w:val="single" w:sz="4" w:space="0" w:color="auto"/>
            </w:tcBorders>
            <w:shd w:val="clear" w:color="auto" w:fill="auto"/>
            <w:hideMark/>
          </w:tcPr>
          <w:p w14:paraId="4D83E52F" w14:textId="2C309C9C"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Prego telheiro galvanizado 18 x 30 com arruela e borracha grande (01 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7FC2725"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F76A5EE" w14:textId="650B8F58" w:rsidR="00B440D6" w:rsidRPr="00911FE2" w:rsidRDefault="00CC42C0" w:rsidP="00807DCF">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w:t>
            </w:r>
            <w:r w:rsidR="00B440D6" w:rsidRPr="00911FE2">
              <w:rPr>
                <w:rFonts w:ascii="Courier New" w:eastAsia="Times New Roman" w:hAnsi="Courier New" w:cs="Courier New"/>
                <w:color w:val="000000"/>
                <w:sz w:val="20"/>
                <w:szCs w:val="20"/>
                <w:lang w:eastAsia="pt-BR"/>
              </w:rPr>
              <w:t>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5C8A675" w14:textId="19F776C3"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23,95</w:t>
            </w:r>
          </w:p>
        </w:tc>
        <w:tc>
          <w:tcPr>
            <w:tcW w:w="1013" w:type="pct"/>
            <w:tcBorders>
              <w:top w:val="nil"/>
              <w:left w:val="nil"/>
              <w:bottom w:val="single" w:sz="4" w:space="0" w:color="auto"/>
              <w:right w:val="single" w:sz="4" w:space="0" w:color="auto"/>
            </w:tcBorders>
            <w:shd w:val="clear" w:color="auto" w:fill="auto"/>
            <w:noWrap/>
            <w:vAlign w:val="center"/>
            <w:hideMark/>
          </w:tcPr>
          <w:p w14:paraId="7DA687E1" w14:textId="6E3A2D87"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R$ 478,93</w:t>
            </w:r>
          </w:p>
        </w:tc>
      </w:tr>
      <w:tr w:rsidR="00B440D6" w:rsidRPr="00911FE2" w14:paraId="69DCF42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69D29"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44</w:t>
            </w:r>
          </w:p>
        </w:tc>
        <w:tc>
          <w:tcPr>
            <w:tcW w:w="2013" w:type="pct"/>
            <w:tcBorders>
              <w:top w:val="single" w:sz="4" w:space="0" w:color="auto"/>
              <w:left w:val="nil"/>
              <w:bottom w:val="single" w:sz="4" w:space="0" w:color="auto"/>
              <w:right w:val="single" w:sz="4" w:space="0" w:color="auto"/>
            </w:tcBorders>
            <w:shd w:val="clear" w:color="auto" w:fill="auto"/>
            <w:hideMark/>
          </w:tcPr>
          <w:p w14:paraId="07C7FFA5" w14:textId="4E87406E"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Rejunte flexível para cerâmica, cores variadas, embalagem com 1kg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EA716F0"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B27BF4C"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EE26C60" w14:textId="4D728B6D"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4,87</w:t>
            </w:r>
          </w:p>
        </w:tc>
        <w:tc>
          <w:tcPr>
            <w:tcW w:w="1013" w:type="pct"/>
            <w:tcBorders>
              <w:top w:val="nil"/>
              <w:left w:val="nil"/>
              <w:bottom w:val="single" w:sz="4" w:space="0" w:color="auto"/>
              <w:right w:val="single" w:sz="4" w:space="0" w:color="auto"/>
            </w:tcBorders>
            <w:shd w:val="clear" w:color="auto" w:fill="auto"/>
            <w:noWrap/>
            <w:vAlign w:val="center"/>
            <w:hideMark/>
          </w:tcPr>
          <w:p w14:paraId="1F646755" w14:textId="0A32F3D1"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194,90</w:t>
            </w:r>
          </w:p>
        </w:tc>
      </w:tr>
      <w:tr w:rsidR="00B440D6" w:rsidRPr="00911FE2" w14:paraId="7E83D66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F78EC"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45</w:t>
            </w:r>
          </w:p>
        </w:tc>
        <w:tc>
          <w:tcPr>
            <w:tcW w:w="2013" w:type="pct"/>
            <w:tcBorders>
              <w:top w:val="single" w:sz="4" w:space="0" w:color="auto"/>
              <w:left w:val="nil"/>
              <w:bottom w:val="single" w:sz="4" w:space="0" w:color="auto"/>
              <w:right w:val="single" w:sz="4" w:space="0" w:color="auto"/>
            </w:tcBorders>
            <w:shd w:val="clear" w:color="auto" w:fill="auto"/>
            <w:hideMark/>
          </w:tcPr>
          <w:p w14:paraId="071EE023" w14:textId="112D934C"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Substituto da cal, aditivo plastificante para argamassas de assentamento e reboco convencional. Gl 5lt</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6894F7E"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CBB7821"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EFC5E48" w14:textId="00C55A4A"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28,13</w:t>
            </w:r>
          </w:p>
        </w:tc>
        <w:tc>
          <w:tcPr>
            <w:tcW w:w="1013" w:type="pct"/>
            <w:tcBorders>
              <w:top w:val="nil"/>
              <w:left w:val="nil"/>
              <w:bottom w:val="single" w:sz="4" w:space="0" w:color="auto"/>
              <w:right w:val="single" w:sz="4" w:space="0" w:color="auto"/>
            </w:tcBorders>
            <w:shd w:val="clear" w:color="auto" w:fill="auto"/>
            <w:noWrap/>
            <w:vAlign w:val="center"/>
            <w:hideMark/>
          </w:tcPr>
          <w:p w14:paraId="12B9D743" w14:textId="0D8E1260"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R$ 281,30</w:t>
            </w:r>
          </w:p>
        </w:tc>
      </w:tr>
      <w:tr w:rsidR="00B440D6" w:rsidRPr="00911FE2" w14:paraId="7B005DD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59FBD"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46</w:t>
            </w:r>
          </w:p>
        </w:tc>
        <w:tc>
          <w:tcPr>
            <w:tcW w:w="2013" w:type="pct"/>
            <w:tcBorders>
              <w:top w:val="single" w:sz="4" w:space="0" w:color="auto"/>
              <w:left w:val="nil"/>
              <w:bottom w:val="single" w:sz="4" w:space="0" w:color="auto"/>
              <w:right w:val="single" w:sz="4" w:space="0" w:color="auto"/>
            </w:tcBorders>
            <w:shd w:val="clear" w:color="auto" w:fill="auto"/>
            <w:hideMark/>
          </w:tcPr>
          <w:p w14:paraId="128DD9A0" w14:textId="542293D4"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Aditivo impermeabilizante para argamassa e concreto. Gl 3.6 l</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6E278EF"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946504E"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9836DE5" w14:textId="64525AAB"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65,77</w:t>
            </w:r>
          </w:p>
        </w:tc>
        <w:tc>
          <w:tcPr>
            <w:tcW w:w="1013" w:type="pct"/>
            <w:tcBorders>
              <w:top w:val="nil"/>
              <w:left w:val="nil"/>
              <w:bottom w:val="single" w:sz="4" w:space="0" w:color="auto"/>
              <w:right w:val="single" w:sz="4" w:space="0" w:color="auto"/>
            </w:tcBorders>
            <w:shd w:val="clear" w:color="auto" w:fill="auto"/>
            <w:noWrap/>
            <w:vAlign w:val="center"/>
            <w:hideMark/>
          </w:tcPr>
          <w:p w14:paraId="021BAE75" w14:textId="1FB2218E"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657,70</w:t>
            </w:r>
          </w:p>
        </w:tc>
      </w:tr>
      <w:tr w:rsidR="00B440D6" w:rsidRPr="00911FE2" w14:paraId="37CF83F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C3EA5"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47</w:t>
            </w:r>
          </w:p>
        </w:tc>
        <w:tc>
          <w:tcPr>
            <w:tcW w:w="2013" w:type="pct"/>
            <w:tcBorders>
              <w:top w:val="single" w:sz="4" w:space="0" w:color="auto"/>
              <w:left w:val="nil"/>
              <w:bottom w:val="single" w:sz="4" w:space="0" w:color="auto"/>
              <w:right w:val="single" w:sz="4" w:space="0" w:color="auto"/>
            </w:tcBorders>
            <w:shd w:val="clear" w:color="auto" w:fill="auto"/>
            <w:hideMark/>
          </w:tcPr>
          <w:p w14:paraId="4E9C2C5D" w14:textId="5EE7B8AF"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Tela soldada 5x15 arame fio 2,76mm (m²). Galvanizada e eletrosoldada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85EBF41"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r w:rsidRPr="00911FE2">
              <w:rPr>
                <w:rFonts w:ascii="Courier New" w:eastAsia="Times New Roman" w:hAnsi="Courier New" w:cs="Courier New"/>
                <w:b/>
                <w:bCs/>
                <w:color w:val="000000"/>
                <w:sz w:val="20"/>
                <w:szCs w:val="20"/>
                <w:lang w:eastAsia="pt-BR"/>
              </w:rPr>
              <w:t>²</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5DC07CA"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523AECB" w14:textId="097E0CD9"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22,36</w:t>
            </w:r>
          </w:p>
        </w:tc>
        <w:tc>
          <w:tcPr>
            <w:tcW w:w="1013" w:type="pct"/>
            <w:tcBorders>
              <w:top w:val="nil"/>
              <w:left w:val="nil"/>
              <w:bottom w:val="single" w:sz="4" w:space="0" w:color="auto"/>
              <w:right w:val="single" w:sz="4" w:space="0" w:color="auto"/>
            </w:tcBorders>
            <w:shd w:val="clear" w:color="auto" w:fill="auto"/>
            <w:noWrap/>
            <w:vAlign w:val="center"/>
            <w:hideMark/>
          </w:tcPr>
          <w:p w14:paraId="64F5767D" w14:textId="2B7EAA89"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R$ 5.590,83</w:t>
            </w:r>
          </w:p>
        </w:tc>
      </w:tr>
      <w:tr w:rsidR="00B440D6" w:rsidRPr="00911FE2" w14:paraId="352FE36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63315"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48</w:t>
            </w:r>
          </w:p>
        </w:tc>
        <w:tc>
          <w:tcPr>
            <w:tcW w:w="2013" w:type="pct"/>
            <w:tcBorders>
              <w:top w:val="single" w:sz="4" w:space="0" w:color="auto"/>
              <w:left w:val="nil"/>
              <w:bottom w:val="single" w:sz="4" w:space="0" w:color="auto"/>
              <w:right w:val="single" w:sz="4" w:space="0" w:color="auto"/>
            </w:tcBorders>
            <w:shd w:val="clear" w:color="auto" w:fill="auto"/>
            <w:hideMark/>
          </w:tcPr>
          <w:p w14:paraId="1BE287BF" w14:textId="24862C12"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Telha ond. 0500x2,44x4mm s/amianto. Compostas por mistura de cimento, agregados cimentícios, fibras sintéticas e fibras naturais vegetais. Fabricadas em conformidade com a norma ABNT NBR 15210.</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C7E5911"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62BC13B" w14:textId="1F57E111" w:rsidR="00B440D6" w:rsidRPr="00911FE2" w:rsidRDefault="00CC42C0" w:rsidP="00807DCF">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1.000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7A0EF65" w14:textId="039DAE97"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21,10</w:t>
            </w:r>
          </w:p>
        </w:tc>
        <w:tc>
          <w:tcPr>
            <w:tcW w:w="1013" w:type="pct"/>
            <w:tcBorders>
              <w:top w:val="nil"/>
              <w:left w:val="nil"/>
              <w:bottom w:val="single" w:sz="4" w:space="0" w:color="auto"/>
              <w:right w:val="single" w:sz="4" w:space="0" w:color="auto"/>
            </w:tcBorders>
            <w:shd w:val="clear" w:color="auto" w:fill="auto"/>
            <w:noWrap/>
            <w:vAlign w:val="center"/>
            <w:hideMark/>
          </w:tcPr>
          <w:p w14:paraId="440CAC04" w14:textId="020DC03D"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R$ 21.097,50</w:t>
            </w:r>
          </w:p>
        </w:tc>
      </w:tr>
      <w:tr w:rsidR="00B440D6" w:rsidRPr="00911FE2" w14:paraId="0EC6DCF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2D67C"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49</w:t>
            </w:r>
          </w:p>
        </w:tc>
        <w:tc>
          <w:tcPr>
            <w:tcW w:w="2013" w:type="pct"/>
            <w:tcBorders>
              <w:top w:val="single" w:sz="4" w:space="0" w:color="auto"/>
              <w:left w:val="nil"/>
              <w:bottom w:val="single" w:sz="4" w:space="0" w:color="auto"/>
              <w:right w:val="single" w:sz="4" w:space="0" w:color="auto"/>
            </w:tcBorders>
            <w:shd w:val="clear" w:color="auto" w:fill="auto"/>
            <w:hideMark/>
          </w:tcPr>
          <w:p w14:paraId="7E5B0924" w14:textId="4916BFB1"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Telha ond. 110x2,44x6mm s/amianto. Compostas por mistura de cimento, agregados cimentícios, fibras sintéticas e fibras naturais vegetais. Fabricadas em conformidade com a norma ABNT NBR 15210.</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57AAFD4"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EB81455" w14:textId="11F50403"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w:t>
            </w:r>
            <w:r w:rsidR="00CC42C0">
              <w:rPr>
                <w:rFonts w:ascii="Courier New" w:eastAsia="Times New Roman" w:hAnsi="Courier New" w:cs="Courier New"/>
                <w:color w:val="000000"/>
                <w:sz w:val="20"/>
                <w:szCs w:val="20"/>
                <w:lang w:eastAsia="pt-BR"/>
              </w:rPr>
              <w:t>0</w:t>
            </w:r>
            <w:r w:rsidRPr="00911FE2">
              <w:rPr>
                <w:rFonts w:ascii="Courier New" w:eastAsia="Times New Roman" w:hAnsi="Courier New" w:cs="Courier New"/>
                <w:color w:val="000000"/>
                <w:sz w:val="20"/>
                <w:szCs w:val="20"/>
                <w:lang w:eastAsia="pt-BR"/>
              </w:rPr>
              <w:t>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6F0E330" w14:textId="66E5F137"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69,14</w:t>
            </w:r>
          </w:p>
        </w:tc>
        <w:tc>
          <w:tcPr>
            <w:tcW w:w="1013" w:type="pct"/>
            <w:tcBorders>
              <w:top w:val="nil"/>
              <w:left w:val="nil"/>
              <w:bottom w:val="single" w:sz="4" w:space="0" w:color="auto"/>
              <w:right w:val="single" w:sz="4" w:space="0" w:color="auto"/>
            </w:tcBorders>
            <w:shd w:val="clear" w:color="auto" w:fill="auto"/>
            <w:noWrap/>
            <w:vAlign w:val="center"/>
            <w:hideMark/>
          </w:tcPr>
          <w:p w14:paraId="624867E6" w14:textId="5D770857"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R$ 34.567,50</w:t>
            </w:r>
          </w:p>
        </w:tc>
      </w:tr>
      <w:tr w:rsidR="00B440D6" w:rsidRPr="00911FE2" w14:paraId="513CDE6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8A81A"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50</w:t>
            </w:r>
          </w:p>
        </w:tc>
        <w:tc>
          <w:tcPr>
            <w:tcW w:w="2013" w:type="pct"/>
            <w:tcBorders>
              <w:top w:val="single" w:sz="4" w:space="0" w:color="auto"/>
              <w:left w:val="nil"/>
              <w:bottom w:val="single" w:sz="4" w:space="0" w:color="auto"/>
              <w:right w:val="single" w:sz="4" w:space="0" w:color="auto"/>
            </w:tcBorders>
            <w:shd w:val="clear" w:color="auto" w:fill="auto"/>
            <w:hideMark/>
          </w:tcPr>
          <w:p w14:paraId="12F5F79E" w14:textId="023C6E33"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Telha ond. 110x305x6mm s/amianto. Compostas por mistura de cimento, agregados cimentícios, fibras sintéticas e fibras naturais vegetais. Fabricadas em conformidade com a norma ABNT NBR 15210.</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12919C8"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0CEB5AC"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51C3AD0" w14:textId="3F729A88"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R$ 81,71</w:t>
            </w:r>
          </w:p>
        </w:tc>
        <w:tc>
          <w:tcPr>
            <w:tcW w:w="1013" w:type="pct"/>
            <w:tcBorders>
              <w:top w:val="nil"/>
              <w:left w:val="nil"/>
              <w:bottom w:val="single" w:sz="4" w:space="0" w:color="auto"/>
              <w:right w:val="single" w:sz="4" w:space="0" w:color="auto"/>
            </w:tcBorders>
            <w:shd w:val="clear" w:color="auto" w:fill="auto"/>
            <w:noWrap/>
            <w:vAlign w:val="center"/>
            <w:hideMark/>
          </w:tcPr>
          <w:p w14:paraId="17090CCD" w14:textId="38C708A6"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R$ 12.256,50</w:t>
            </w:r>
          </w:p>
        </w:tc>
      </w:tr>
      <w:tr w:rsidR="00B440D6" w:rsidRPr="00911FE2" w14:paraId="1A108E9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C7038"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51</w:t>
            </w:r>
          </w:p>
        </w:tc>
        <w:tc>
          <w:tcPr>
            <w:tcW w:w="2013" w:type="pct"/>
            <w:tcBorders>
              <w:top w:val="single" w:sz="4" w:space="0" w:color="auto"/>
              <w:left w:val="nil"/>
              <w:bottom w:val="single" w:sz="4" w:space="0" w:color="auto"/>
              <w:right w:val="single" w:sz="4" w:space="0" w:color="auto"/>
            </w:tcBorders>
            <w:shd w:val="clear" w:color="auto" w:fill="auto"/>
            <w:hideMark/>
          </w:tcPr>
          <w:p w14:paraId="6ED9D3E1" w14:textId="65E19CC7"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Cumeeira de fibrocimento 15º s/amianto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5A26024"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14F133B"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90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1A18338" w14:textId="2E9D6386"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46,31</w:t>
            </w:r>
          </w:p>
        </w:tc>
        <w:tc>
          <w:tcPr>
            <w:tcW w:w="1013" w:type="pct"/>
            <w:tcBorders>
              <w:top w:val="nil"/>
              <w:left w:val="nil"/>
              <w:bottom w:val="single" w:sz="4" w:space="0" w:color="auto"/>
              <w:right w:val="single" w:sz="4" w:space="0" w:color="auto"/>
            </w:tcBorders>
            <w:shd w:val="clear" w:color="auto" w:fill="auto"/>
            <w:noWrap/>
            <w:vAlign w:val="center"/>
            <w:hideMark/>
          </w:tcPr>
          <w:p w14:paraId="6C33CB71" w14:textId="3BED90A6"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4.167,90</w:t>
            </w:r>
          </w:p>
        </w:tc>
      </w:tr>
      <w:tr w:rsidR="00B440D6" w:rsidRPr="00911FE2" w14:paraId="25ADCD4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9DBFE"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52</w:t>
            </w:r>
          </w:p>
        </w:tc>
        <w:tc>
          <w:tcPr>
            <w:tcW w:w="2013" w:type="pct"/>
            <w:tcBorders>
              <w:top w:val="single" w:sz="4" w:space="0" w:color="auto"/>
              <w:left w:val="nil"/>
              <w:bottom w:val="single" w:sz="4" w:space="0" w:color="auto"/>
              <w:right w:val="single" w:sz="4" w:space="0" w:color="auto"/>
            </w:tcBorders>
            <w:shd w:val="clear" w:color="auto" w:fill="auto"/>
            <w:hideMark/>
          </w:tcPr>
          <w:p w14:paraId="2EB96329" w14:textId="46354ACD"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Tijolo maciço 03 fr 9,5 x 9 x 20cm. Aprovados em conformidade com as normas técnicas vigentes da ABNT</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91DE51A"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AEADBAE" w14:textId="3F6D1670"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w:t>
            </w:r>
            <w:r w:rsidR="00CC42C0">
              <w:rPr>
                <w:rFonts w:ascii="Courier New" w:eastAsia="Times New Roman" w:hAnsi="Courier New" w:cs="Courier New"/>
                <w:color w:val="000000"/>
                <w:sz w:val="20"/>
                <w:szCs w:val="20"/>
                <w:lang w:eastAsia="pt-BR"/>
              </w:rPr>
              <w:t>.</w:t>
            </w:r>
            <w:r w:rsidRPr="00911FE2">
              <w:rPr>
                <w:rFonts w:ascii="Courier New" w:eastAsia="Times New Roman" w:hAnsi="Courier New" w:cs="Courier New"/>
                <w:color w:val="000000"/>
                <w:sz w:val="20"/>
                <w:szCs w:val="20"/>
                <w:lang w:eastAsia="pt-BR"/>
              </w:rPr>
              <w:t>000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EFA75C2" w14:textId="0E95BDCF"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R$ 0,68</w:t>
            </w:r>
          </w:p>
        </w:tc>
        <w:tc>
          <w:tcPr>
            <w:tcW w:w="1013" w:type="pct"/>
            <w:tcBorders>
              <w:top w:val="nil"/>
              <w:left w:val="nil"/>
              <w:bottom w:val="single" w:sz="4" w:space="0" w:color="auto"/>
              <w:right w:val="single" w:sz="4" w:space="0" w:color="auto"/>
            </w:tcBorders>
            <w:shd w:val="clear" w:color="auto" w:fill="auto"/>
            <w:noWrap/>
            <w:vAlign w:val="center"/>
            <w:hideMark/>
          </w:tcPr>
          <w:p w14:paraId="39845B42" w14:textId="0F3C8F58"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R$ 6.766,67</w:t>
            </w:r>
          </w:p>
        </w:tc>
      </w:tr>
      <w:tr w:rsidR="00B440D6" w:rsidRPr="00911FE2" w14:paraId="3744871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87ED3"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53</w:t>
            </w:r>
          </w:p>
        </w:tc>
        <w:tc>
          <w:tcPr>
            <w:tcW w:w="2013" w:type="pct"/>
            <w:tcBorders>
              <w:top w:val="single" w:sz="4" w:space="0" w:color="auto"/>
              <w:left w:val="nil"/>
              <w:bottom w:val="single" w:sz="4" w:space="0" w:color="auto"/>
              <w:right w:val="single" w:sz="4" w:space="0" w:color="auto"/>
            </w:tcBorders>
            <w:shd w:val="clear" w:color="auto" w:fill="auto"/>
            <w:hideMark/>
          </w:tcPr>
          <w:p w14:paraId="36162551" w14:textId="1FC14AD9"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Tijolo 06 fr  9 x 14 x 24 cm. Aprovados em conformidade com as normas técnicas vigentes da ABNT</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AA264E7"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305A88B" w14:textId="570295F6" w:rsidR="00B440D6" w:rsidRPr="00911FE2" w:rsidRDefault="00CC42C0" w:rsidP="00807DCF">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w:t>
            </w:r>
            <w:r w:rsidR="00B440D6" w:rsidRPr="00911FE2">
              <w:rPr>
                <w:rFonts w:ascii="Courier New" w:eastAsia="Times New Roman" w:hAnsi="Courier New" w:cs="Courier New"/>
                <w:color w:val="000000"/>
                <w:sz w:val="20"/>
                <w:szCs w:val="20"/>
                <w:lang w:eastAsia="pt-BR"/>
              </w:rPr>
              <w:t>0</w:t>
            </w:r>
            <w:r>
              <w:rPr>
                <w:rFonts w:ascii="Courier New" w:eastAsia="Times New Roman" w:hAnsi="Courier New" w:cs="Courier New"/>
                <w:color w:val="000000"/>
                <w:sz w:val="20"/>
                <w:szCs w:val="20"/>
                <w:lang w:eastAsia="pt-BR"/>
              </w:rPr>
              <w:t>.</w:t>
            </w:r>
            <w:r w:rsidR="00B440D6" w:rsidRPr="00911FE2">
              <w:rPr>
                <w:rFonts w:ascii="Courier New" w:eastAsia="Times New Roman" w:hAnsi="Courier New" w:cs="Courier New"/>
                <w:color w:val="000000"/>
                <w:sz w:val="20"/>
                <w:szCs w:val="20"/>
                <w:lang w:eastAsia="pt-BR"/>
              </w:rPr>
              <w:t>000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B1F9FEE" w14:textId="0B7FCECC"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0,85</w:t>
            </w:r>
          </w:p>
        </w:tc>
        <w:tc>
          <w:tcPr>
            <w:tcW w:w="1013" w:type="pct"/>
            <w:tcBorders>
              <w:top w:val="nil"/>
              <w:left w:val="nil"/>
              <w:bottom w:val="single" w:sz="4" w:space="0" w:color="auto"/>
              <w:right w:val="single" w:sz="4" w:space="0" w:color="auto"/>
            </w:tcBorders>
            <w:shd w:val="clear" w:color="auto" w:fill="auto"/>
            <w:noWrap/>
            <w:vAlign w:val="center"/>
            <w:hideMark/>
          </w:tcPr>
          <w:p w14:paraId="67475995" w14:textId="7E3F9902"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R$ 16.933,33</w:t>
            </w:r>
          </w:p>
        </w:tc>
      </w:tr>
      <w:tr w:rsidR="00AA66E0" w:rsidRPr="00911FE2" w14:paraId="5B579A8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F4EA7"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54</w:t>
            </w:r>
          </w:p>
        </w:tc>
        <w:tc>
          <w:tcPr>
            <w:tcW w:w="2013" w:type="pct"/>
            <w:tcBorders>
              <w:top w:val="single" w:sz="4" w:space="0" w:color="auto"/>
              <w:left w:val="nil"/>
              <w:bottom w:val="single" w:sz="4" w:space="0" w:color="auto"/>
              <w:right w:val="single" w:sz="4" w:space="0" w:color="auto"/>
            </w:tcBorders>
            <w:shd w:val="clear" w:color="000000" w:fill="FFFFFF"/>
            <w:noWrap/>
            <w:hideMark/>
          </w:tcPr>
          <w:p w14:paraId="0F793995" w14:textId="0BBC1D89"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Telha de aluzinco 0,50mm</w:t>
            </w:r>
          </w:p>
        </w:tc>
        <w:tc>
          <w:tcPr>
            <w:tcW w:w="392" w:type="pct"/>
            <w:tcBorders>
              <w:top w:val="single" w:sz="4" w:space="0" w:color="auto"/>
              <w:left w:val="nil"/>
              <w:bottom w:val="single" w:sz="4" w:space="0" w:color="auto"/>
              <w:right w:val="single" w:sz="4" w:space="0" w:color="auto"/>
            </w:tcBorders>
            <w:shd w:val="clear" w:color="000000" w:fill="FFFFFF"/>
            <w:noWrap/>
            <w:vAlign w:val="center"/>
            <w:hideMark/>
          </w:tcPr>
          <w:p w14:paraId="38A2C599"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M²</w:t>
            </w:r>
          </w:p>
        </w:tc>
        <w:tc>
          <w:tcPr>
            <w:tcW w:w="547" w:type="pct"/>
            <w:tcBorders>
              <w:top w:val="single" w:sz="4" w:space="0" w:color="auto"/>
              <w:left w:val="nil"/>
              <w:bottom w:val="single" w:sz="4" w:space="0" w:color="auto"/>
              <w:right w:val="single" w:sz="4" w:space="0" w:color="auto"/>
            </w:tcBorders>
            <w:shd w:val="clear" w:color="000000" w:fill="FFFFFF"/>
            <w:noWrap/>
            <w:vAlign w:val="center"/>
            <w:hideMark/>
          </w:tcPr>
          <w:p w14:paraId="57834876"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27FB473" w14:textId="09A8A3E5"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74,18</w:t>
            </w:r>
          </w:p>
        </w:tc>
        <w:tc>
          <w:tcPr>
            <w:tcW w:w="1013" w:type="pct"/>
            <w:tcBorders>
              <w:top w:val="nil"/>
              <w:left w:val="nil"/>
              <w:bottom w:val="single" w:sz="4" w:space="0" w:color="auto"/>
              <w:right w:val="single" w:sz="4" w:space="0" w:color="auto"/>
            </w:tcBorders>
            <w:shd w:val="clear" w:color="auto" w:fill="auto"/>
            <w:noWrap/>
            <w:vAlign w:val="center"/>
            <w:hideMark/>
          </w:tcPr>
          <w:p w14:paraId="583A9AF5" w14:textId="18F3B69E"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74.175,00</w:t>
            </w:r>
          </w:p>
        </w:tc>
      </w:tr>
      <w:tr w:rsidR="00AA66E0" w:rsidRPr="00911FE2" w14:paraId="04D804D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FC146"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55</w:t>
            </w:r>
          </w:p>
        </w:tc>
        <w:tc>
          <w:tcPr>
            <w:tcW w:w="2013" w:type="pct"/>
            <w:tcBorders>
              <w:top w:val="single" w:sz="4" w:space="0" w:color="auto"/>
              <w:left w:val="nil"/>
              <w:bottom w:val="single" w:sz="4" w:space="0" w:color="auto"/>
              <w:right w:val="single" w:sz="4" w:space="0" w:color="auto"/>
            </w:tcBorders>
            <w:shd w:val="clear" w:color="000000" w:fill="FFFFFF"/>
            <w:noWrap/>
            <w:hideMark/>
          </w:tcPr>
          <w:p w14:paraId="1F3675EB" w14:textId="2037545D"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Cumeeira de aluzinco 0,50mm</w:t>
            </w:r>
          </w:p>
        </w:tc>
        <w:tc>
          <w:tcPr>
            <w:tcW w:w="392" w:type="pct"/>
            <w:tcBorders>
              <w:top w:val="single" w:sz="4" w:space="0" w:color="auto"/>
              <w:left w:val="nil"/>
              <w:bottom w:val="single" w:sz="4" w:space="0" w:color="auto"/>
              <w:right w:val="single" w:sz="4" w:space="0" w:color="auto"/>
            </w:tcBorders>
            <w:shd w:val="clear" w:color="000000" w:fill="FFFFFF"/>
            <w:noWrap/>
            <w:vAlign w:val="center"/>
            <w:hideMark/>
          </w:tcPr>
          <w:p w14:paraId="075689E6"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single" w:sz="4" w:space="0" w:color="auto"/>
              <w:left w:val="nil"/>
              <w:bottom w:val="single" w:sz="4" w:space="0" w:color="auto"/>
              <w:right w:val="single" w:sz="4" w:space="0" w:color="auto"/>
            </w:tcBorders>
            <w:shd w:val="clear" w:color="000000" w:fill="FFFFFF"/>
            <w:noWrap/>
            <w:vAlign w:val="center"/>
            <w:hideMark/>
          </w:tcPr>
          <w:p w14:paraId="1DF4E1A6"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6814D68" w14:textId="4BC08D35"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65,62</w:t>
            </w:r>
          </w:p>
        </w:tc>
        <w:tc>
          <w:tcPr>
            <w:tcW w:w="1013" w:type="pct"/>
            <w:tcBorders>
              <w:top w:val="nil"/>
              <w:left w:val="nil"/>
              <w:bottom w:val="single" w:sz="4" w:space="0" w:color="auto"/>
              <w:right w:val="single" w:sz="4" w:space="0" w:color="auto"/>
            </w:tcBorders>
            <w:shd w:val="clear" w:color="auto" w:fill="auto"/>
            <w:noWrap/>
            <w:vAlign w:val="center"/>
            <w:hideMark/>
          </w:tcPr>
          <w:p w14:paraId="39838026" w14:textId="702375FC"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13.123,33</w:t>
            </w:r>
          </w:p>
        </w:tc>
      </w:tr>
      <w:tr w:rsidR="00AA66E0" w:rsidRPr="00911FE2" w14:paraId="097043A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DF661"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56</w:t>
            </w:r>
          </w:p>
        </w:tc>
        <w:tc>
          <w:tcPr>
            <w:tcW w:w="2013" w:type="pct"/>
            <w:tcBorders>
              <w:top w:val="single" w:sz="4" w:space="0" w:color="auto"/>
              <w:left w:val="nil"/>
              <w:bottom w:val="single" w:sz="4" w:space="0" w:color="auto"/>
              <w:right w:val="single" w:sz="4" w:space="0" w:color="auto"/>
            </w:tcBorders>
            <w:shd w:val="clear" w:color="000000" w:fill="FFFFFF"/>
            <w:hideMark/>
          </w:tcPr>
          <w:p w14:paraId="5A21DE5F" w14:textId="39599C47"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Tábuas de madeira pinus iliot de aproximadamente 5,4 m x 30 cm x 2.1/2" (c x l x e)</w:t>
            </w:r>
          </w:p>
        </w:tc>
        <w:tc>
          <w:tcPr>
            <w:tcW w:w="392" w:type="pct"/>
            <w:tcBorders>
              <w:top w:val="single" w:sz="4" w:space="0" w:color="auto"/>
              <w:left w:val="nil"/>
              <w:bottom w:val="single" w:sz="4" w:space="0" w:color="auto"/>
              <w:right w:val="single" w:sz="4" w:space="0" w:color="auto"/>
            </w:tcBorders>
            <w:shd w:val="clear" w:color="000000" w:fill="FFFFFF"/>
            <w:noWrap/>
            <w:vAlign w:val="center"/>
            <w:hideMark/>
          </w:tcPr>
          <w:p w14:paraId="605CDB85"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Dz</w:t>
            </w:r>
          </w:p>
        </w:tc>
        <w:tc>
          <w:tcPr>
            <w:tcW w:w="547" w:type="pct"/>
            <w:tcBorders>
              <w:top w:val="single" w:sz="4" w:space="0" w:color="auto"/>
              <w:left w:val="nil"/>
              <w:bottom w:val="single" w:sz="4" w:space="0" w:color="auto"/>
              <w:right w:val="single" w:sz="4" w:space="0" w:color="auto"/>
            </w:tcBorders>
            <w:shd w:val="clear" w:color="000000" w:fill="FFFFFF"/>
            <w:noWrap/>
            <w:vAlign w:val="center"/>
            <w:hideMark/>
          </w:tcPr>
          <w:p w14:paraId="655E6491" w14:textId="0DD90EE3" w:rsidR="00B440D6" w:rsidRPr="00911FE2" w:rsidRDefault="00CC42C0" w:rsidP="00807DCF">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144F40D" w14:textId="17627C4C"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R$ 398,78</w:t>
            </w:r>
          </w:p>
        </w:tc>
        <w:tc>
          <w:tcPr>
            <w:tcW w:w="1013" w:type="pct"/>
            <w:tcBorders>
              <w:top w:val="nil"/>
              <w:left w:val="nil"/>
              <w:bottom w:val="single" w:sz="4" w:space="0" w:color="auto"/>
              <w:right w:val="single" w:sz="4" w:space="0" w:color="auto"/>
            </w:tcBorders>
            <w:shd w:val="clear" w:color="auto" w:fill="auto"/>
            <w:noWrap/>
            <w:vAlign w:val="center"/>
            <w:hideMark/>
          </w:tcPr>
          <w:p w14:paraId="7D538DB5" w14:textId="20ECBFC7"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5.981,65</w:t>
            </w:r>
          </w:p>
        </w:tc>
      </w:tr>
      <w:tr w:rsidR="00AA66E0" w:rsidRPr="00911FE2" w14:paraId="773CFB0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1257B"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57</w:t>
            </w:r>
          </w:p>
        </w:tc>
        <w:tc>
          <w:tcPr>
            <w:tcW w:w="2013" w:type="pct"/>
            <w:tcBorders>
              <w:top w:val="single" w:sz="4" w:space="0" w:color="auto"/>
              <w:left w:val="nil"/>
              <w:bottom w:val="single" w:sz="4" w:space="0" w:color="auto"/>
              <w:right w:val="single" w:sz="4" w:space="0" w:color="auto"/>
            </w:tcBorders>
            <w:shd w:val="clear" w:color="000000" w:fill="FFFFFF"/>
            <w:hideMark/>
          </w:tcPr>
          <w:p w14:paraId="0267AD2A" w14:textId="032D58BE"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Tábuas de madeira pinheiro de aproximadamente 5,4 m x 30 cm x 2.1/2" (c x l x e)</w:t>
            </w:r>
          </w:p>
        </w:tc>
        <w:tc>
          <w:tcPr>
            <w:tcW w:w="392" w:type="pct"/>
            <w:tcBorders>
              <w:top w:val="single" w:sz="4" w:space="0" w:color="auto"/>
              <w:left w:val="nil"/>
              <w:bottom w:val="single" w:sz="4" w:space="0" w:color="auto"/>
              <w:right w:val="single" w:sz="4" w:space="0" w:color="auto"/>
            </w:tcBorders>
            <w:shd w:val="clear" w:color="000000" w:fill="FFFFFF"/>
            <w:noWrap/>
            <w:vAlign w:val="center"/>
            <w:hideMark/>
          </w:tcPr>
          <w:p w14:paraId="5E6AD0B0"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Dz</w:t>
            </w:r>
          </w:p>
        </w:tc>
        <w:tc>
          <w:tcPr>
            <w:tcW w:w="547" w:type="pct"/>
            <w:tcBorders>
              <w:top w:val="single" w:sz="4" w:space="0" w:color="auto"/>
              <w:left w:val="nil"/>
              <w:bottom w:val="single" w:sz="4" w:space="0" w:color="auto"/>
              <w:right w:val="single" w:sz="4" w:space="0" w:color="auto"/>
            </w:tcBorders>
            <w:shd w:val="clear" w:color="000000" w:fill="FFFFFF"/>
            <w:noWrap/>
            <w:vAlign w:val="center"/>
            <w:hideMark/>
          </w:tcPr>
          <w:p w14:paraId="42D4E521"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C66F0C3" w14:textId="6CA591EE"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550,56</w:t>
            </w:r>
          </w:p>
        </w:tc>
        <w:tc>
          <w:tcPr>
            <w:tcW w:w="1013" w:type="pct"/>
            <w:tcBorders>
              <w:top w:val="nil"/>
              <w:left w:val="nil"/>
              <w:bottom w:val="single" w:sz="4" w:space="0" w:color="auto"/>
              <w:right w:val="single" w:sz="4" w:space="0" w:color="auto"/>
            </w:tcBorders>
            <w:shd w:val="clear" w:color="auto" w:fill="auto"/>
            <w:noWrap/>
            <w:vAlign w:val="center"/>
            <w:hideMark/>
          </w:tcPr>
          <w:p w14:paraId="142F5783" w14:textId="130F4039"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5.505,57</w:t>
            </w:r>
          </w:p>
        </w:tc>
      </w:tr>
      <w:tr w:rsidR="00AA66E0" w:rsidRPr="00911FE2" w14:paraId="071693F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63AF6"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58</w:t>
            </w:r>
          </w:p>
        </w:tc>
        <w:tc>
          <w:tcPr>
            <w:tcW w:w="2013" w:type="pct"/>
            <w:tcBorders>
              <w:top w:val="single" w:sz="4" w:space="0" w:color="auto"/>
              <w:left w:val="nil"/>
              <w:bottom w:val="single" w:sz="4" w:space="0" w:color="auto"/>
              <w:right w:val="single" w:sz="4" w:space="0" w:color="auto"/>
            </w:tcBorders>
            <w:shd w:val="clear" w:color="000000" w:fill="FFFFFF"/>
            <w:hideMark/>
          </w:tcPr>
          <w:p w14:paraId="47C0FB42" w14:textId="36433345"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Tábuas de madeira eucalipto de aproximadamente 5,4 m x 30 cm x 2.1/2" (c x l x e)</w:t>
            </w:r>
          </w:p>
        </w:tc>
        <w:tc>
          <w:tcPr>
            <w:tcW w:w="392" w:type="pct"/>
            <w:tcBorders>
              <w:top w:val="single" w:sz="4" w:space="0" w:color="auto"/>
              <w:left w:val="nil"/>
              <w:bottom w:val="single" w:sz="4" w:space="0" w:color="auto"/>
              <w:right w:val="single" w:sz="4" w:space="0" w:color="auto"/>
            </w:tcBorders>
            <w:shd w:val="clear" w:color="000000" w:fill="FFFFFF"/>
            <w:noWrap/>
            <w:vAlign w:val="center"/>
            <w:hideMark/>
          </w:tcPr>
          <w:p w14:paraId="5173F19C"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Dz</w:t>
            </w:r>
          </w:p>
        </w:tc>
        <w:tc>
          <w:tcPr>
            <w:tcW w:w="547" w:type="pct"/>
            <w:tcBorders>
              <w:top w:val="single" w:sz="4" w:space="0" w:color="auto"/>
              <w:left w:val="nil"/>
              <w:bottom w:val="single" w:sz="4" w:space="0" w:color="auto"/>
              <w:right w:val="single" w:sz="4" w:space="0" w:color="auto"/>
            </w:tcBorders>
            <w:shd w:val="clear" w:color="000000" w:fill="FFFFFF"/>
            <w:noWrap/>
            <w:vAlign w:val="center"/>
            <w:hideMark/>
          </w:tcPr>
          <w:p w14:paraId="6808D752"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63942FA" w14:textId="4CFD5870"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402,78</w:t>
            </w:r>
          </w:p>
        </w:tc>
        <w:tc>
          <w:tcPr>
            <w:tcW w:w="1013" w:type="pct"/>
            <w:tcBorders>
              <w:top w:val="nil"/>
              <w:left w:val="nil"/>
              <w:bottom w:val="single" w:sz="4" w:space="0" w:color="auto"/>
              <w:right w:val="single" w:sz="4" w:space="0" w:color="auto"/>
            </w:tcBorders>
            <w:shd w:val="clear" w:color="auto" w:fill="auto"/>
            <w:noWrap/>
            <w:vAlign w:val="center"/>
            <w:hideMark/>
          </w:tcPr>
          <w:p w14:paraId="4DCB30A9" w14:textId="0D7FCE67"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w:t>
            </w:r>
            <w:r w:rsidR="00045DC4">
              <w:rPr>
                <w:rFonts w:ascii="Courier New" w:hAnsi="Courier New" w:cs="Courier New"/>
                <w:color w:val="000000"/>
                <w:sz w:val="20"/>
                <w:szCs w:val="20"/>
              </w:rPr>
              <w:t xml:space="preserve"> </w:t>
            </w:r>
            <w:r w:rsidRPr="000941A6">
              <w:rPr>
                <w:rFonts w:ascii="Courier New" w:hAnsi="Courier New" w:cs="Courier New"/>
                <w:color w:val="000000"/>
                <w:sz w:val="20"/>
                <w:szCs w:val="20"/>
              </w:rPr>
              <w:t>4.027,77</w:t>
            </w:r>
          </w:p>
        </w:tc>
      </w:tr>
      <w:tr w:rsidR="00AA66E0" w:rsidRPr="00911FE2" w14:paraId="35FF3EC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66882"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59</w:t>
            </w:r>
          </w:p>
        </w:tc>
        <w:tc>
          <w:tcPr>
            <w:tcW w:w="2013" w:type="pct"/>
            <w:tcBorders>
              <w:top w:val="single" w:sz="4" w:space="0" w:color="auto"/>
              <w:left w:val="nil"/>
              <w:bottom w:val="single" w:sz="4" w:space="0" w:color="auto"/>
              <w:right w:val="single" w:sz="4" w:space="0" w:color="auto"/>
            </w:tcBorders>
            <w:shd w:val="clear" w:color="000000" w:fill="FFFFFF"/>
            <w:hideMark/>
          </w:tcPr>
          <w:p w14:paraId="2A54028B" w14:textId="27349BD1"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Escoras de madeira eucalipto de aproximadamente 3 m x 12 cm (a x d)</w:t>
            </w:r>
          </w:p>
        </w:tc>
        <w:tc>
          <w:tcPr>
            <w:tcW w:w="392" w:type="pct"/>
            <w:tcBorders>
              <w:top w:val="single" w:sz="4" w:space="0" w:color="auto"/>
              <w:left w:val="nil"/>
              <w:bottom w:val="single" w:sz="4" w:space="0" w:color="auto"/>
              <w:right w:val="single" w:sz="4" w:space="0" w:color="auto"/>
            </w:tcBorders>
            <w:shd w:val="clear" w:color="000000" w:fill="FFFFFF"/>
            <w:noWrap/>
            <w:vAlign w:val="center"/>
            <w:hideMark/>
          </w:tcPr>
          <w:p w14:paraId="73F254A0"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Dz</w:t>
            </w:r>
          </w:p>
        </w:tc>
        <w:tc>
          <w:tcPr>
            <w:tcW w:w="547" w:type="pct"/>
            <w:tcBorders>
              <w:top w:val="single" w:sz="4" w:space="0" w:color="auto"/>
              <w:left w:val="nil"/>
              <w:bottom w:val="single" w:sz="4" w:space="0" w:color="auto"/>
              <w:right w:val="single" w:sz="4" w:space="0" w:color="auto"/>
            </w:tcBorders>
            <w:shd w:val="clear" w:color="000000" w:fill="FFFFFF"/>
            <w:noWrap/>
            <w:vAlign w:val="center"/>
            <w:hideMark/>
          </w:tcPr>
          <w:p w14:paraId="32A57EEE" w14:textId="77777777" w:rsidR="00B440D6" w:rsidRPr="00911FE2" w:rsidRDefault="00B440D6" w:rsidP="00807DCF">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2032D3B" w14:textId="50F3D264"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154,00</w:t>
            </w:r>
          </w:p>
        </w:tc>
        <w:tc>
          <w:tcPr>
            <w:tcW w:w="1013" w:type="pct"/>
            <w:tcBorders>
              <w:top w:val="nil"/>
              <w:left w:val="nil"/>
              <w:bottom w:val="single" w:sz="4" w:space="0" w:color="auto"/>
              <w:right w:val="single" w:sz="4" w:space="0" w:color="auto"/>
            </w:tcBorders>
            <w:shd w:val="clear" w:color="auto" w:fill="auto"/>
            <w:noWrap/>
            <w:vAlign w:val="center"/>
            <w:hideMark/>
          </w:tcPr>
          <w:p w14:paraId="1EEAEFD3" w14:textId="162B280F"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R$ 15.400,00</w:t>
            </w:r>
          </w:p>
        </w:tc>
      </w:tr>
      <w:tr w:rsidR="00B440D6" w:rsidRPr="00911FE2" w14:paraId="24C46BD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7486F"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60</w:t>
            </w:r>
          </w:p>
        </w:tc>
        <w:tc>
          <w:tcPr>
            <w:tcW w:w="2013" w:type="pct"/>
            <w:tcBorders>
              <w:top w:val="single" w:sz="4" w:space="0" w:color="auto"/>
              <w:left w:val="nil"/>
              <w:bottom w:val="single" w:sz="4" w:space="0" w:color="auto"/>
              <w:right w:val="single" w:sz="4" w:space="0" w:color="auto"/>
            </w:tcBorders>
            <w:shd w:val="clear" w:color="auto" w:fill="auto"/>
            <w:hideMark/>
          </w:tcPr>
          <w:p w14:paraId="44428764" w14:textId="4C65C219" w:rsidR="00B440D6" w:rsidRPr="00911FE2" w:rsidRDefault="00B440D6" w:rsidP="00B440D6">
            <w:pPr>
              <w:spacing w:after="0" w:line="240" w:lineRule="auto"/>
              <w:rPr>
                <w:rFonts w:ascii="Courier New" w:eastAsia="Times New Roman" w:hAnsi="Courier New" w:cs="Courier New"/>
                <w:color w:val="000000"/>
                <w:sz w:val="20"/>
                <w:szCs w:val="20"/>
                <w:lang w:eastAsia="pt-BR"/>
              </w:rPr>
            </w:pPr>
            <w:r w:rsidRPr="00DB139C">
              <w:rPr>
                <w:rFonts w:ascii="Courier New" w:eastAsia="Times New Roman" w:hAnsi="Courier New" w:cs="Courier New"/>
                <w:color w:val="000000"/>
                <w:sz w:val="20"/>
                <w:szCs w:val="20"/>
                <w:lang w:eastAsia="pt-BR"/>
              </w:rPr>
              <w:t>Tirante de madeira eucalipto de aproximadamente 12m x 40 cm (a x d)</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4750E297" w14:textId="77777777"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Sc</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05119DD7" w14:textId="5B1CDC2D" w:rsidR="00B440D6" w:rsidRPr="00911FE2" w:rsidRDefault="00B440D6" w:rsidP="00B440D6">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FE0F290" w14:textId="4457C27A"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R$ 269,95</w:t>
            </w:r>
          </w:p>
        </w:tc>
        <w:tc>
          <w:tcPr>
            <w:tcW w:w="1013" w:type="pct"/>
            <w:tcBorders>
              <w:top w:val="nil"/>
              <w:left w:val="nil"/>
              <w:bottom w:val="single" w:sz="4" w:space="0" w:color="auto"/>
              <w:right w:val="single" w:sz="4" w:space="0" w:color="auto"/>
            </w:tcBorders>
            <w:shd w:val="clear" w:color="auto" w:fill="auto"/>
            <w:noWrap/>
            <w:vAlign w:val="center"/>
            <w:hideMark/>
          </w:tcPr>
          <w:p w14:paraId="43C62D4B" w14:textId="5CB790D2" w:rsidR="00B440D6" w:rsidRPr="000941A6" w:rsidRDefault="00B440D6" w:rsidP="000941A6">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R$ 5.399,00</w:t>
            </w:r>
          </w:p>
        </w:tc>
      </w:tr>
      <w:tr w:rsidR="00B440D6" w:rsidRPr="00911FE2" w14:paraId="3B8D3861" w14:textId="77777777" w:rsidTr="009A7F48">
        <w:trPr>
          <w:trHeight w:val="57"/>
        </w:trPr>
        <w:tc>
          <w:tcPr>
            <w:tcW w:w="5000" w:type="pct"/>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E68F50A" w14:textId="77777777" w:rsidR="00B440D6" w:rsidRPr="00911FE2" w:rsidRDefault="00B440D6" w:rsidP="00B440D6">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Material para pintura</w:t>
            </w:r>
          </w:p>
        </w:tc>
      </w:tr>
      <w:tr w:rsidR="00B440D6" w:rsidRPr="00911FE2" w14:paraId="1017985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8C079" w14:textId="77777777" w:rsidR="00B440D6" w:rsidRPr="00911FE2" w:rsidRDefault="00B440D6" w:rsidP="00B440D6">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ITEM</w:t>
            </w:r>
          </w:p>
        </w:tc>
        <w:tc>
          <w:tcPr>
            <w:tcW w:w="2013" w:type="pct"/>
            <w:tcBorders>
              <w:top w:val="single" w:sz="4" w:space="0" w:color="auto"/>
              <w:left w:val="nil"/>
              <w:bottom w:val="single" w:sz="4" w:space="0" w:color="auto"/>
              <w:right w:val="single" w:sz="4" w:space="0" w:color="auto"/>
            </w:tcBorders>
            <w:shd w:val="clear" w:color="auto" w:fill="auto"/>
            <w:noWrap/>
            <w:vAlign w:val="center"/>
            <w:hideMark/>
          </w:tcPr>
          <w:p w14:paraId="71E0DD89" w14:textId="5A9FCCB3" w:rsidR="005A0CA8" w:rsidRDefault="00B440D6" w:rsidP="005A0CA8">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ESPECIFICAÇÃO DOS</w:t>
            </w:r>
          </w:p>
          <w:p w14:paraId="51BCB6A0" w14:textId="0DF101DB" w:rsidR="00B440D6" w:rsidRPr="00911FE2" w:rsidRDefault="00B440D6" w:rsidP="005A0CA8">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MATERIAIS</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4FB6FBB4" w14:textId="77777777" w:rsidR="00B440D6" w:rsidRPr="00911FE2" w:rsidRDefault="00B440D6" w:rsidP="00B440D6">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UNIDADE DE MEDIDA</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39E31197" w14:textId="77777777" w:rsidR="00B440D6" w:rsidRPr="00911FE2" w:rsidRDefault="00B440D6" w:rsidP="00B440D6">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QUANTIDADE</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6A898" w14:textId="77777777" w:rsidR="00B440D6" w:rsidRPr="00911FE2" w:rsidRDefault="00B440D6" w:rsidP="00B440D6">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 xml:space="preserve"> MÉDIA DE VALOR </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011EA7CA" w14:textId="77777777" w:rsidR="00B440D6" w:rsidRPr="00911FE2" w:rsidRDefault="00B440D6" w:rsidP="00B440D6">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 xml:space="preserve"> VALOR TOTAL </w:t>
            </w:r>
          </w:p>
        </w:tc>
      </w:tr>
      <w:tr w:rsidR="00CC42C0" w:rsidRPr="00911FE2" w14:paraId="70B855C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B5482"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61</w:t>
            </w:r>
          </w:p>
        </w:tc>
        <w:tc>
          <w:tcPr>
            <w:tcW w:w="2013" w:type="pct"/>
            <w:tcBorders>
              <w:top w:val="single" w:sz="4" w:space="0" w:color="auto"/>
              <w:left w:val="nil"/>
              <w:bottom w:val="single" w:sz="4" w:space="0" w:color="auto"/>
              <w:right w:val="single" w:sz="4" w:space="0" w:color="auto"/>
            </w:tcBorders>
            <w:shd w:val="clear" w:color="auto" w:fill="auto"/>
            <w:hideMark/>
          </w:tcPr>
          <w:p w14:paraId="2325F8F3" w14:textId="169392D7"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Bandeja plástica para pintura 15 cm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2CC4BF0"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289D880"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3AE0D" w14:textId="4CE38DEE"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07DCF">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9,80 </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1878E365" w14:textId="4F072E0B"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R$ 48,99 </w:t>
            </w:r>
          </w:p>
        </w:tc>
      </w:tr>
      <w:tr w:rsidR="00CC42C0" w:rsidRPr="00911FE2" w14:paraId="71D577C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FCD6B"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62</w:t>
            </w:r>
          </w:p>
        </w:tc>
        <w:tc>
          <w:tcPr>
            <w:tcW w:w="2013" w:type="pct"/>
            <w:tcBorders>
              <w:top w:val="single" w:sz="4" w:space="0" w:color="auto"/>
              <w:left w:val="nil"/>
              <w:bottom w:val="single" w:sz="4" w:space="0" w:color="auto"/>
              <w:right w:val="single" w:sz="4" w:space="0" w:color="auto"/>
            </w:tcBorders>
            <w:shd w:val="clear" w:color="auto" w:fill="auto"/>
            <w:hideMark/>
          </w:tcPr>
          <w:p w14:paraId="5B387423" w14:textId="43F1F947"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Bandeja plástica para pintura 23 cm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FCC3CA2"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93EC520"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81D5841" w14:textId="383C52A3"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07DCF">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13,67 </w:t>
            </w:r>
          </w:p>
        </w:tc>
        <w:tc>
          <w:tcPr>
            <w:tcW w:w="1013" w:type="pct"/>
            <w:tcBorders>
              <w:top w:val="nil"/>
              <w:left w:val="nil"/>
              <w:bottom w:val="single" w:sz="4" w:space="0" w:color="auto"/>
              <w:right w:val="single" w:sz="4" w:space="0" w:color="auto"/>
            </w:tcBorders>
            <w:shd w:val="clear" w:color="auto" w:fill="auto"/>
            <w:noWrap/>
            <w:vAlign w:val="center"/>
            <w:hideMark/>
          </w:tcPr>
          <w:p w14:paraId="18CFAABB" w14:textId="6D2D5AA8"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07DCF">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136,73 </w:t>
            </w:r>
          </w:p>
        </w:tc>
      </w:tr>
      <w:tr w:rsidR="00CC42C0" w:rsidRPr="00911FE2" w14:paraId="14E4CD8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24307"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63</w:t>
            </w:r>
          </w:p>
        </w:tc>
        <w:tc>
          <w:tcPr>
            <w:tcW w:w="2013" w:type="pct"/>
            <w:tcBorders>
              <w:top w:val="single" w:sz="4" w:space="0" w:color="auto"/>
              <w:left w:val="nil"/>
              <w:bottom w:val="single" w:sz="4" w:space="0" w:color="auto"/>
              <w:right w:val="single" w:sz="4" w:space="0" w:color="auto"/>
            </w:tcBorders>
            <w:shd w:val="clear" w:color="auto" w:fill="auto"/>
            <w:hideMark/>
          </w:tcPr>
          <w:p w14:paraId="45B21CB7" w14:textId="350FB6E3"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Broxa retangular 18 cm, base e cabo madeira, cerdas sintéticas.</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5D0462A8"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C49C07E"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6</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46A661D" w14:textId="017DAF66"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07DCF">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5,00 </w:t>
            </w:r>
          </w:p>
        </w:tc>
        <w:tc>
          <w:tcPr>
            <w:tcW w:w="1013" w:type="pct"/>
            <w:tcBorders>
              <w:top w:val="nil"/>
              <w:left w:val="nil"/>
              <w:bottom w:val="single" w:sz="4" w:space="0" w:color="auto"/>
              <w:right w:val="single" w:sz="4" w:space="0" w:color="auto"/>
            </w:tcBorders>
            <w:shd w:val="clear" w:color="auto" w:fill="auto"/>
            <w:noWrap/>
            <w:vAlign w:val="center"/>
            <w:hideMark/>
          </w:tcPr>
          <w:p w14:paraId="00DC0CD4" w14:textId="1144D301"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07DCF">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30,00 </w:t>
            </w:r>
          </w:p>
        </w:tc>
      </w:tr>
      <w:tr w:rsidR="00CC42C0" w:rsidRPr="00911FE2" w14:paraId="08C4951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D637A"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64</w:t>
            </w:r>
          </w:p>
        </w:tc>
        <w:tc>
          <w:tcPr>
            <w:tcW w:w="2013" w:type="pct"/>
            <w:tcBorders>
              <w:top w:val="single" w:sz="4" w:space="0" w:color="auto"/>
              <w:left w:val="nil"/>
              <w:bottom w:val="single" w:sz="4" w:space="0" w:color="auto"/>
              <w:right w:val="single" w:sz="4" w:space="0" w:color="auto"/>
            </w:tcBorders>
            <w:shd w:val="clear" w:color="auto" w:fill="auto"/>
            <w:hideMark/>
          </w:tcPr>
          <w:p w14:paraId="1ECDFD7A" w14:textId="78DEBB03"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Broxa retangular 18 cm, base e cabo plástico, cerdas sintéticas.</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5F81EB5A"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62EBC78"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6</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A00FE72" w14:textId="1569EFBF"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R$ 9,47 </w:t>
            </w:r>
          </w:p>
        </w:tc>
        <w:tc>
          <w:tcPr>
            <w:tcW w:w="1013" w:type="pct"/>
            <w:tcBorders>
              <w:top w:val="nil"/>
              <w:left w:val="nil"/>
              <w:bottom w:val="single" w:sz="4" w:space="0" w:color="auto"/>
              <w:right w:val="single" w:sz="4" w:space="0" w:color="auto"/>
            </w:tcBorders>
            <w:shd w:val="clear" w:color="auto" w:fill="auto"/>
            <w:noWrap/>
            <w:vAlign w:val="center"/>
            <w:hideMark/>
          </w:tcPr>
          <w:p w14:paraId="332E0D64" w14:textId="0AE6928C"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07DCF">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56,82 </w:t>
            </w:r>
          </w:p>
        </w:tc>
      </w:tr>
      <w:tr w:rsidR="00CC42C0" w:rsidRPr="00911FE2" w14:paraId="5C976DB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84C13"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65</w:t>
            </w:r>
          </w:p>
        </w:tc>
        <w:tc>
          <w:tcPr>
            <w:tcW w:w="2013" w:type="pct"/>
            <w:tcBorders>
              <w:top w:val="single" w:sz="4" w:space="0" w:color="auto"/>
              <w:left w:val="nil"/>
              <w:bottom w:val="single" w:sz="4" w:space="0" w:color="auto"/>
              <w:right w:val="single" w:sz="4" w:space="0" w:color="auto"/>
            </w:tcBorders>
            <w:shd w:val="clear" w:color="auto" w:fill="auto"/>
            <w:hideMark/>
          </w:tcPr>
          <w:p w14:paraId="05AB6200" w14:textId="465F12A3"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Cabo p/rolo 23cm, anatômico, injetado em plástico</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ADB5F76"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CE9F3F4"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640B96C" w14:textId="7A2BEDAE"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R$ 12,55 </w:t>
            </w:r>
          </w:p>
        </w:tc>
        <w:tc>
          <w:tcPr>
            <w:tcW w:w="1013" w:type="pct"/>
            <w:tcBorders>
              <w:top w:val="nil"/>
              <w:left w:val="nil"/>
              <w:bottom w:val="single" w:sz="4" w:space="0" w:color="auto"/>
              <w:right w:val="single" w:sz="4" w:space="0" w:color="auto"/>
            </w:tcBorders>
            <w:shd w:val="clear" w:color="auto" w:fill="auto"/>
            <w:noWrap/>
            <w:vAlign w:val="center"/>
            <w:hideMark/>
          </w:tcPr>
          <w:p w14:paraId="5C163FB8" w14:textId="59B6C88E"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07DCF">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188,21 </w:t>
            </w:r>
          </w:p>
        </w:tc>
      </w:tr>
      <w:tr w:rsidR="00CC42C0" w:rsidRPr="00911FE2" w14:paraId="15FE95E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96A63"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66</w:t>
            </w:r>
          </w:p>
        </w:tc>
        <w:tc>
          <w:tcPr>
            <w:tcW w:w="2013" w:type="pct"/>
            <w:tcBorders>
              <w:top w:val="single" w:sz="4" w:space="0" w:color="auto"/>
              <w:left w:val="nil"/>
              <w:bottom w:val="single" w:sz="4" w:space="0" w:color="auto"/>
              <w:right w:val="single" w:sz="4" w:space="0" w:color="auto"/>
            </w:tcBorders>
            <w:shd w:val="clear" w:color="auto" w:fill="auto"/>
            <w:hideMark/>
          </w:tcPr>
          <w:p w14:paraId="59532E6E" w14:textId="5DB147AA"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Corante liquido. Bisnaga de 50 ml. Cores variadas. Pigmento corante de alto poder de tingimento e resistência, para colorir tintas base d'água.  Obs.: a cor será definida de acordo com a necessidade do solicitante.</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67292353"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03D208A"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4160B80" w14:textId="396532F8"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07DCF">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6,26 </w:t>
            </w:r>
          </w:p>
        </w:tc>
        <w:tc>
          <w:tcPr>
            <w:tcW w:w="1013" w:type="pct"/>
            <w:tcBorders>
              <w:top w:val="nil"/>
              <w:left w:val="nil"/>
              <w:bottom w:val="single" w:sz="4" w:space="0" w:color="auto"/>
              <w:right w:val="single" w:sz="4" w:space="0" w:color="auto"/>
            </w:tcBorders>
            <w:shd w:val="clear" w:color="auto" w:fill="auto"/>
            <w:noWrap/>
            <w:vAlign w:val="center"/>
            <w:hideMark/>
          </w:tcPr>
          <w:p w14:paraId="4CC3FE46" w14:textId="3925C279"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07DCF">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281,85 </w:t>
            </w:r>
          </w:p>
        </w:tc>
      </w:tr>
      <w:tr w:rsidR="00CC42C0" w:rsidRPr="00911FE2" w14:paraId="2DDB2C9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A7E69"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67</w:t>
            </w:r>
          </w:p>
        </w:tc>
        <w:tc>
          <w:tcPr>
            <w:tcW w:w="2013" w:type="pct"/>
            <w:tcBorders>
              <w:top w:val="single" w:sz="4" w:space="0" w:color="auto"/>
              <w:left w:val="nil"/>
              <w:bottom w:val="single" w:sz="4" w:space="0" w:color="auto"/>
              <w:right w:val="single" w:sz="4" w:space="0" w:color="auto"/>
            </w:tcBorders>
            <w:shd w:val="clear" w:color="auto" w:fill="auto"/>
            <w:hideMark/>
          </w:tcPr>
          <w:p w14:paraId="0D606FC5" w14:textId="1425B7F0"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Escova de aço retangular plástica 4 fileiras de arame temperado</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47AC8214"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00704DE"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8529D0D" w14:textId="519E2E54"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R$ 12,52 </w:t>
            </w:r>
          </w:p>
        </w:tc>
        <w:tc>
          <w:tcPr>
            <w:tcW w:w="1013" w:type="pct"/>
            <w:tcBorders>
              <w:top w:val="nil"/>
              <w:left w:val="nil"/>
              <w:bottom w:val="single" w:sz="4" w:space="0" w:color="auto"/>
              <w:right w:val="single" w:sz="4" w:space="0" w:color="auto"/>
            </w:tcBorders>
            <w:shd w:val="clear" w:color="auto" w:fill="auto"/>
            <w:noWrap/>
            <w:vAlign w:val="center"/>
            <w:hideMark/>
          </w:tcPr>
          <w:p w14:paraId="445FE4D9" w14:textId="06DA4856"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07DCF">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62,61 </w:t>
            </w:r>
          </w:p>
        </w:tc>
      </w:tr>
      <w:tr w:rsidR="00CC42C0" w:rsidRPr="00911FE2" w14:paraId="66EAC2C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AECA2"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68</w:t>
            </w:r>
          </w:p>
        </w:tc>
        <w:tc>
          <w:tcPr>
            <w:tcW w:w="2013" w:type="pct"/>
            <w:tcBorders>
              <w:top w:val="single" w:sz="4" w:space="0" w:color="auto"/>
              <w:left w:val="nil"/>
              <w:bottom w:val="single" w:sz="4" w:space="0" w:color="auto"/>
              <w:right w:val="single" w:sz="4" w:space="0" w:color="auto"/>
            </w:tcBorders>
            <w:shd w:val="clear" w:color="auto" w:fill="auto"/>
            <w:hideMark/>
          </w:tcPr>
          <w:p w14:paraId="7164D0C6" w14:textId="675A8158"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Escova manual açoc/cabo plástico 4 fileiras de arame temperado</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43AA3889"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447BC4E"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F0FE2AF" w14:textId="6AB006B6"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07DCF">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10,45 </w:t>
            </w:r>
          </w:p>
        </w:tc>
        <w:tc>
          <w:tcPr>
            <w:tcW w:w="1013" w:type="pct"/>
            <w:tcBorders>
              <w:top w:val="nil"/>
              <w:left w:val="nil"/>
              <w:bottom w:val="single" w:sz="4" w:space="0" w:color="auto"/>
              <w:right w:val="single" w:sz="4" w:space="0" w:color="auto"/>
            </w:tcBorders>
            <w:shd w:val="clear" w:color="auto" w:fill="auto"/>
            <w:noWrap/>
            <w:vAlign w:val="center"/>
            <w:hideMark/>
          </w:tcPr>
          <w:p w14:paraId="1F785893" w14:textId="0D026887"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R$ 52,24 </w:t>
            </w:r>
          </w:p>
        </w:tc>
      </w:tr>
      <w:tr w:rsidR="00CC42C0" w:rsidRPr="00911FE2" w14:paraId="4928C65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E97FE"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69</w:t>
            </w:r>
          </w:p>
        </w:tc>
        <w:tc>
          <w:tcPr>
            <w:tcW w:w="2013" w:type="pct"/>
            <w:tcBorders>
              <w:top w:val="single" w:sz="4" w:space="0" w:color="auto"/>
              <w:left w:val="nil"/>
              <w:bottom w:val="single" w:sz="4" w:space="0" w:color="auto"/>
              <w:right w:val="single" w:sz="4" w:space="0" w:color="auto"/>
            </w:tcBorders>
            <w:shd w:val="clear" w:color="auto" w:fill="auto"/>
            <w:hideMark/>
          </w:tcPr>
          <w:p w14:paraId="1759CD5B" w14:textId="07AAE038"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Fundo branco fosco nivelador, gl com 3,6 lts, composição básica: resina alquídica, pigmentos inorgânicos, cargas inertes, aditivos, hidrocarbonetos aromáticos e alifáticos. Rendimento: aprox. 30-40 m²/galão*/demão. Aplicação interna e externa. Conforme ABNT NBR 11702:2010 tipo 4.1.1.7.</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B27ECFB"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Gl</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5BB399D"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A9E338C" w14:textId="32366096"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R$ 105,80 </w:t>
            </w:r>
          </w:p>
        </w:tc>
        <w:tc>
          <w:tcPr>
            <w:tcW w:w="1013" w:type="pct"/>
            <w:tcBorders>
              <w:top w:val="nil"/>
              <w:left w:val="nil"/>
              <w:bottom w:val="single" w:sz="4" w:space="0" w:color="auto"/>
              <w:right w:val="single" w:sz="4" w:space="0" w:color="auto"/>
            </w:tcBorders>
            <w:shd w:val="clear" w:color="auto" w:fill="auto"/>
            <w:noWrap/>
            <w:vAlign w:val="center"/>
            <w:hideMark/>
          </w:tcPr>
          <w:p w14:paraId="122C50E9" w14:textId="49ECEA3E"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R$ 2.116,00 </w:t>
            </w:r>
          </w:p>
        </w:tc>
      </w:tr>
      <w:tr w:rsidR="00CC42C0" w:rsidRPr="00911FE2" w14:paraId="2695855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D2329"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70</w:t>
            </w:r>
          </w:p>
        </w:tc>
        <w:tc>
          <w:tcPr>
            <w:tcW w:w="2013" w:type="pct"/>
            <w:tcBorders>
              <w:top w:val="single" w:sz="4" w:space="0" w:color="auto"/>
              <w:left w:val="nil"/>
              <w:bottom w:val="single" w:sz="4" w:space="0" w:color="auto"/>
              <w:right w:val="single" w:sz="4" w:space="0" w:color="auto"/>
            </w:tcBorders>
            <w:shd w:val="clear" w:color="auto" w:fill="auto"/>
            <w:hideMark/>
          </w:tcPr>
          <w:p w14:paraId="764AC0E5" w14:textId="607BBCF1"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Massa acrílica, litro 1,5kg, tipo Premium, massa acrílica branca para nivelamento de paredes internas, conforme ABNT NBR 11702:2010 tipo 4.7.1, ABNT NBR 15348:2006 do tipo massa para exterior. Composição básica: emulsão acrílica modificada, cargas minerais, aditivos e água. Rendimento: aprox. 3 m² por demão.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CD70BB3"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0E8AB44"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8FF365C" w14:textId="1DE998B8"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R$ 29,42 </w:t>
            </w:r>
          </w:p>
        </w:tc>
        <w:tc>
          <w:tcPr>
            <w:tcW w:w="1013" w:type="pct"/>
            <w:tcBorders>
              <w:top w:val="nil"/>
              <w:left w:val="nil"/>
              <w:bottom w:val="single" w:sz="4" w:space="0" w:color="auto"/>
              <w:right w:val="single" w:sz="4" w:space="0" w:color="auto"/>
            </w:tcBorders>
            <w:shd w:val="clear" w:color="auto" w:fill="auto"/>
            <w:noWrap/>
            <w:vAlign w:val="center"/>
            <w:hideMark/>
          </w:tcPr>
          <w:p w14:paraId="41D5150E" w14:textId="09621F48"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R$ 588,45 </w:t>
            </w:r>
          </w:p>
        </w:tc>
      </w:tr>
      <w:tr w:rsidR="00CC42C0" w:rsidRPr="00911FE2" w14:paraId="6B6D9AB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835FD"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71</w:t>
            </w:r>
          </w:p>
        </w:tc>
        <w:tc>
          <w:tcPr>
            <w:tcW w:w="2013" w:type="pct"/>
            <w:tcBorders>
              <w:top w:val="single" w:sz="4" w:space="0" w:color="auto"/>
              <w:left w:val="nil"/>
              <w:bottom w:val="single" w:sz="4" w:space="0" w:color="auto"/>
              <w:right w:val="single" w:sz="4" w:space="0" w:color="auto"/>
            </w:tcBorders>
            <w:shd w:val="clear" w:color="auto" w:fill="auto"/>
            <w:hideMark/>
          </w:tcPr>
          <w:p w14:paraId="0EAC0248" w14:textId="21650F47"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Massa corrida, balde 29 kg, tipo Premium, massa acrílica branca para nivelamento de paredes internas, conforme ABNT NBR 11702:2010 tipo 4.7.1, ABNT NBR 15348:2006 do tipo massa para exterior. Composição básica: emulsão acrílica modificada, cargas minerais, aditivos e água. Rendimento: aprox. 60 m² por demão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7E02FB0"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Balde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E92613B"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0A8FCAA" w14:textId="3C3DD73D"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07DCF">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79,77 </w:t>
            </w:r>
          </w:p>
        </w:tc>
        <w:tc>
          <w:tcPr>
            <w:tcW w:w="1013" w:type="pct"/>
            <w:tcBorders>
              <w:top w:val="nil"/>
              <w:left w:val="nil"/>
              <w:bottom w:val="single" w:sz="4" w:space="0" w:color="auto"/>
              <w:right w:val="single" w:sz="4" w:space="0" w:color="auto"/>
            </w:tcBorders>
            <w:shd w:val="clear" w:color="auto" w:fill="auto"/>
            <w:noWrap/>
            <w:vAlign w:val="center"/>
            <w:hideMark/>
          </w:tcPr>
          <w:p w14:paraId="6DF1AC58" w14:textId="3A919811"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07DCF">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1.196,50 </w:t>
            </w:r>
          </w:p>
        </w:tc>
      </w:tr>
      <w:tr w:rsidR="00CC42C0" w:rsidRPr="00911FE2" w14:paraId="13F4C28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52F53"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72</w:t>
            </w:r>
          </w:p>
        </w:tc>
        <w:tc>
          <w:tcPr>
            <w:tcW w:w="2013" w:type="pct"/>
            <w:tcBorders>
              <w:top w:val="single" w:sz="4" w:space="0" w:color="auto"/>
              <w:left w:val="nil"/>
              <w:bottom w:val="single" w:sz="4" w:space="0" w:color="auto"/>
              <w:right w:val="single" w:sz="4" w:space="0" w:color="auto"/>
            </w:tcBorders>
            <w:shd w:val="clear" w:color="auto" w:fill="auto"/>
            <w:hideMark/>
          </w:tcPr>
          <w:p w14:paraId="1B85830F" w14:textId="6E914E9E"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Massa corrida, gl 6 kg, tipo Premium, massa acrílica branca para nivelamento de paredes internas, conforme ABNT NBR 11702:2010 tipo 4.7.1, ABNT NBR 15348:2006 do tipo massa para exterior. Composição básica: emulsão acrílica modificada, cargas minerais, aditivos e água. Rendimento: aprox. 12 m² por demão.</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6C018C3F"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Gl</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26E36C3"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937A3A5" w14:textId="6B0A5E00"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R$ 40,08 </w:t>
            </w:r>
          </w:p>
        </w:tc>
        <w:tc>
          <w:tcPr>
            <w:tcW w:w="1013" w:type="pct"/>
            <w:tcBorders>
              <w:top w:val="nil"/>
              <w:left w:val="nil"/>
              <w:bottom w:val="single" w:sz="4" w:space="0" w:color="auto"/>
              <w:right w:val="single" w:sz="4" w:space="0" w:color="auto"/>
            </w:tcBorders>
            <w:shd w:val="clear" w:color="auto" w:fill="auto"/>
            <w:noWrap/>
            <w:vAlign w:val="center"/>
            <w:hideMark/>
          </w:tcPr>
          <w:p w14:paraId="568DAB62" w14:textId="47C6AF36"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R$ 601,13 </w:t>
            </w:r>
          </w:p>
        </w:tc>
      </w:tr>
      <w:tr w:rsidR="00CC42C0" w:rsidRPr="00911FE2" w14:paraId="461258C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71BB8"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73</w:t>
            </w:r>
          </w:p>
        </w:tc>
        <w:tc>
          <w:tcPr>
            <w:tcW w:w="2013" w:type="pct"/>
            <w:tcBorders>
              <w:top w:val="single" w:sz="4" w:space="0" w:color="auto"/>
              <w:left w:val="nil"/>
              <w:bottom w:val="single" w:sz="4" w:space="0" w:color="auto"/>
              <w:right w:val="single" w:sz="4" w:space="0" w:color="auto"/>
            </w:tcBorders>
            <w:shd w:val="clear" w:color="auto" w:fill="auto"/>
            <w:hideMark/>
          </w:tcPr>
          <w:p w14:paraId="6A4F2C8C" w14:textId="2D47B0F1"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Multimassa tapa tudo 340g, preenche e nivela imperfeições dos mais diversos tipos de superfícies. Composição básica: emulsão acrílica modificada, cargas minerais, aditivos e água. Pronta para uso.</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7A6CD45E"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C1C0E5D"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B5FD523" w14:textId="70EF4C86"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R$ 48,20 </w:t>
            </w:r>
          </w:p>
        </w:tc>
        <w:tc>
          <w:tcPr>
            <w:tcW w:w="1013" w:type="pct"/>
            <w:tcBorders>
              <w:top w:val="nil"/>
              <w:left w:val="nil"/>
              <w:bottom w:val="single" w:sz="4" w:space="0" w:color="auto"/>
              <w:right w:val="single" w:sz="4" w:space="0" w:color="auto"/>
            </w:tcBorders>
            <w:shd w:val="clear" w:color="auto" w:fill="auto"/>
            <w:noWrap/>
            <w:vAlign w:val="center"/>
            <w:hideMark/>
          </w:tcPr>
          <w:p w14:paraId="468060E7" w14:textId="7B621902"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R$ 963,95 </w:t>
            </w:r>
          </w:p>
        </w:tc>
      </w:tr>
      <w:tr w:rsidR="00CC42C0" w:rsidRPr="00911FE2" w14:paraId="5061B33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5BD56"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74</w:t>
            </w:r>
          </w:p>
        </w:tc>
        <w:tc>
          <w:tcPr>
            <w:tcW w:w="2013" w:type="pct"/>
            <w:tcBorders>
              <w:top w:val="single" w:sz="4" w:space="0" w:color="auto"/>
              <w:left w:val="nil"/>
              <w:bottom w:val="single" w:sz="4" w:space="0" w:color="auto"/>
              <w:right w:val="single" w:sz="4" w:space="0" w:color="auto"/>
            </w:tcBorders>
            <w:shd w:val="clear" w:color="auto" w:fill="auto"/>
            <w:hideMark/>
          </w:tcPr>
          <w:p w14:paraId="309D78AA" w14:textId="084D7596"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Rolo de lã anti-respingo 23 cm, sem cabo. Indicado para paredes lisas.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42AE53B"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CA8C940"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23D544D" w14:textId="2BD7F8E5"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R$ 20,02 </w:t>
            </w:r>
          </w:p>
        </w:tc>
        <w:tc>
          <w:tcPr>
            <w:tcW w:w="1013" w:type="pct"/>
            <w:tcBorders>
              <w:top w:val="nil"/>
              <w:left w:val="nil"/>
              <w:bottom w:val="single" w:sz="4" w:space="0" w:color="auto"/>
              <w:right w:val="single" w:sz="4" w:space="0" w:color="auto"/>
            </w:tcBorders>
            <w:shd w:val="clear" w:color="auto" w:fill="auto"/>
            <w:noWrap/>
            <w:vAlign w:val="center"/>
            <w:hideMark/>
          </w:tcPr>
          <w:p w14:paraId="55D7BC5A" w14:textId="30618F43"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R$ 400,45 </w:t>
            </w:r>
          </w:p>
        </w:tc>
      </w:tr>
      <w:tr w:rsidR="00CC42C0" w:rsidRPr="00911FE2" w14:paraId="07CF3F4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6369A"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75</w:t>
            </w:r>
          </w:p>
        </w:tc>
        <w:tc>
          <w:tcPr>
            <w:tcW w:w="2013" w:type="pct"/>
            <w:tcBorders>
              <w:top w:val="single" w:sz="4" w:space="0" w:color="auto"/>
              <w:left w:val="nil"/>
              <w:bottom w:val="single" w:sz="4" w:space="0" w:color="auto"/>
              <w:right w:val="single" w:sz="4" w:space="0" w:color="auto"/>
            </w:tcBorders>
            <w:shd w:val="clear" w:color="auto" w:fill="auto"/>
            <w:hideMark/>
          </w:tcPr>
          <w:p w14:paraId="08098D10" w14:textId="2D49A3BE"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Rolo de lã carneiro 23 cm, sem cabo. Indicado para superfícies rugosas.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1754D7D"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C2ABAD5"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E4E521F" w14:textId="3E2C422D"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R$ 42,08 </w:t>
            </w:r>
          </w:p>
        </w:tc>
        <w:tc>
          <w:tcPr>
            <w:tcW w:w="1013" w:type="pct"/>
            <w:tcBorders>
              <w:top w:val="nil"/>
              <w:left w:val="nil"/>
              <w:bottom w:val="single" w:sz="4" w:space="0" w:color="auto"/>
              <w:right w:val="single" w:sz="4" w:space="0" w:color="auto"/>
            </w:tcBorders>
            <w:shd w:val="clear" w:color="auto" w:fill="auto"/>
            <w:noWrap/>
            <w:vAlign w:val="center"/>
            <w:hideMark/>
          </w:tcPr>
          <w:p w14:paraId="2DB159D0" w14:textId="08B1C238"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07DCF">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631,13 </w:t>
            </w:r>
          </w:p>
        </w:tc>
      </w:tr>
      <w:tr w:rsidR="00CC42C0" w:rsidRPr="00911FE2" w14:paraId="092DDAB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B61E8"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76</w:t>
            </w:r>
          </w:p>
        </w:tc>
        <w:tc>
          <w:tcPr>
            <w:tcW w:w="2013" w:type="pct"/>
            <w:tcBorders>
              <w:top w:val="single" w:sz="4" w:space="0" w:color="auto"/>
              <w:left w:val="nil"/>
              <w:bottom w:val="single" w:sz="4" w:space="0" w:color="auto"/>
              <w:right w:val="single" w:sz="4" w:space="0" w:color="auto"/>
            </w:tcBorders>
            <w:shd w:val="clear" w:color="auto" w:fill="auto"/>
            <w:hideMark/>
          </w:tcPr>
          <w:p w14:paraId="13A7D654" w14:textId="240EDA43"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Rolo de lã sintética microfibra 23 cm, sem cabo. Indicado para parede áspera e rugosa.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8D60E36"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6EC0236"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71DAE3B" w14:textId="0601B187"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07DCF">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24,27 </w:t>
            </w:r>
          </w:p>
        </w:tc>
        <w:tc>
          <w:tcPr>
            <w:tcW w:w="1013" w:type="pct"/>
            <w:tcBorders>
              <w:top w:val="nil"/>
              <w:left w:val="nil"/>
              <w:bottom w:val="single" w:sz="4" w:space="0" w:color="auto"/>
              <w:right w:val="single" w:sz="4" w:space="0" w:color="auto"/>
            </w:tcBorders>
            <w:shd w:val="clear" w:color="auto" w:fill="auto"/>
            <w:noWrap/>
            <w:vAlign w:val="center"/>
            <w:hideMark/>
          </w:tcPr>
          <w:p w14:paraId="68B1D463" w14:textId="2E2BEABB"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R$ 121,36 </w:t>
            </w:r>
          </w:p>
        </w:tc>
      </w:tr>
      <w:tr w:rsidR="00CC42C0" w:rsidRPr="00911FE2" w14:paraId="46F4126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B9463"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77</w:t>
            </w:r>
          </w:p>
        </w:tc>
        <w:tc>
          <w:tcPr>
            <w:tcW w:w="2013" w:type="pct"/>
            <w:tcBorders>
              <w:top w:val="single" w:sz="4" w:space="0" w:color="auto"/>
              <w:left w:val="nil"/>
              <w:bottom w:val="single" w:sz="4" w:space="0" w:color="auto"/>
              <w:right w:val="single" w:sz="4" w:space="0" w:color="auto"/>
            </w:tcBorders>
            <w:shd w:val="clear" w:color="auto" w:fill="auto"/>
            <w:hideMark/>
          </w:tcPr>
          <w:p w14:paraId="05E87CE0" w14:textId="415C9C79"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Rolo espuma poliéster 05 cm, com cabo. Indicado para superfícies lisas. Uso com todos os tipos de tintas.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30B47DC"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2D09C63"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7</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80C5729" w14:textId="0BFF20E4"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R$ 4,67 </w:t>
            </w:r>
          </w:p>
        </w:tc>
        <w:tc>
          <w:tcPr>
            <w:tcW w:w="1013" w:type="pct"/>
            <w:tcBorders>
              <w:top w:val="nil"/>
              <w:left w:val="nil"/>
              <w:bottom w:val="single" w:sz="4" w:space="0" w:color="auto"/>
              <w:right w:val="single" w:sz="4" w:space="0" w:color="auto"/>
            </w:tcBorders>
            <w:shd w:val="clear" w:color="auto" w:fill="auto"/>
            <w:noWrap/>
            <w:vAlign w:val="center"/>
            <w:hideMark/>
          </w:tcPr>
          <w:p w14:paraId="4C788787" w14:textId="574212F7"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R$ 32,71 </w:t>
            </w:r>
          </w:p>
        </w:tc>
      </w:tr>
      <w:tr w:rsidR="00CC42C0" w:rsidRPr="00911FE2" w14:paraId="4C0E5CD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28A0E"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78</w:t>
            </w:r>
          </w:p>
        </w:tc>
        <w:tc>
          <w:tcPr>
            <w:tcW w:w="2013" w:type="pct"/>
            <w:tcBorders>
              <w:top w:val="single" w:sz="4" w:space="0" w:color="auto"/>
              <w:left w:val="nil"/>
              <w:bottom w:val="single" w:sz="4" w:space="0" w:color="auto"/>
              <w:right w:val="single" w:sz="4" w:space="0" w:color="auto"/>
            </w:tcBorders>
            <w:shd w:val="clear" w:color="auto" w:fill="auto"/>
            <w:hideMark/>
          </w:tcPr>
          <w:p w14:paraId="7126FAFF" w14:textId="253A7BA5"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Rolo espuma poliéster 09 cm, com cabo. Indicado para superfícies lisas. Uso com todos os tipos de tintas.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F780683"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A9ED5C9"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A7C6625" w14:textId="305E23A9"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R$ 6,37 </w:t>
            </w:r>
          </w:p>
        </w:tc>
        <w:tc>
          <w:tcPr>
            <w:tcW w:w="1013" w:type="pct"/>
            <w:tcBorders>
              <w:top w:val="nil"/>
              <w:left w:val="nil"/>
              <w:bottom w:val="single" w:sz="4" w:space="0" w:color="auto"/>
              <w:right w:val="single" w:sz="4" w:space="0" w:color="auto"/>
            </w:tcBorders>
            <w:shd w:val="clear" w:color="auto" w:fill="auto"/>
            <w:noWrap/>
            <w:vAlign w:val="center"/>
            <w:hideMark/>
          </w:tcPr>
          <w:p w14:paraId="11678963" w14:textId="21CEF0DA"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07DCF">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31,86 </w:t>
            </w:r>
          </w:p>
        </w:tc>
      </w:tr>
      <w:tr w:rsidR="00CC42C0" w:rsidRPr="00911FE2" w14:paraId="0CD996C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BFDE4"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79</w:t>
            </w:r>
          </w:p>
        </w:tc>
        <w:tc>
          <w:tcPr>
            <w:tcW w:w="2013" w:type="pct"/>
            <w:tcBorders>
              <w:top w:val="single" w:sz="4" w:space="0" w:color="auto"/>
              <w:left w:val="nil"/>
              <w:bottom w:val="single" w:sz="4" w:space="0" w:color="auto"/>
              <w:right w:val="single" w:sz="4" w:space="0" w:color="auto"/>
            </w:tcBorders>
            <w:shd w:val="clear" w:color="auto" w:fill="auto"/>
            <w:hideMark/>
          </w:tcPr>
          <w:p w14:paraId="0D17FB9B" w14:textId="33214098"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Rolo espuma poliéster 15 cm, com cabo. Indicado para superfícies lisas. Uso com todos os tipos de tintas.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C1C32BC"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0D356CD"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6B5BDBB" w14:textId="6C7C627D"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07DCF">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8,80 </w:t>
            </w:r>
          </w:p>
        </w:tc>
        <w:tc>
          <w:tcPr>
            <w:tcW w:w="1013" w:type="pct"/>
            <w:tcBorders>
              <w:top w:val="nil"/>
              <w:left w:val="nil"/>
              <w:bottom w:val="single" w:sz="4" w:space="0" w:color="auto"/>
              <w:right w:val="single" w:sz="4" w:space="0" w:color="auto"/>
            </w:tcBorders>
            <w:shd w:val="clear" w:color="auto" w:fill="auto"/>
            <w:noWrap/>
            <w:vAlign w:val="center"/>
            <w:hideMark/>
          </w:tcPr>
          <w:p w14:paraId="553C7ECE" w14:textId="7E06AFCA"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R$ 44,00 </w:t>
            </w:r>
          </w:p>
        </w:tc>
      </w:tr>
      <w:tr w:rsidR="00CC42C0" w:rsidRPr="00911FE2" w14:paraId="7B1675D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B1AE1"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80</w:t>
            </w:r>
          </w:p>
        </w:tc>
        <w:tc>
          <w:tcPr>
            <w:tcW w:w="2013" w:type="pct"/>
            <w:tcBorders>
              <w:top w:val="single" w:sz="4" w:space="0" w:color="auto"/>
              <w:left w:val="nil"/>
              <w:bottom w:val="single" w:sz="4" w:space="0" w:color="auto"/>
              <w:right w:val="single" w:sz="4" w:space="0" w:color="auto"/>
            </w:tcBorders>
            <w:shd w:val="clear" w:color="auto" w:fill="auto"/>
            <w:hideMark/>
          </w:tcPr>
          <w:p w14:paraId="17C2EC81" w14:textId="3286CB05"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Solvente aguarrás 900 ml. Indicado para diluição de esmaltes sintéticos, vernizes, fundo para metais e complementos à base de resina alquídica. Produto classificado conforme norma ABNT NBR 11.702 de 07/2010.</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2BF7BE45"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A4B39C0" w14:textId="649C31B8"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7</w:t>
            </w:r>
            <w:r w:rsidRPr="00911FE2">
              <w:rPr>
                <w:rFonts w:ascii="Courier New" w:eastAsia="Times New Roman" w:hAnsi="Courier New" w:cs="Courier New"/>
                <w:color w:val="000000"/>
                <w:sz w:val="20"/>
                <w:szCs w:val="20"/>
                <w:lang w:eastAsia="pt-BR"/>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2F36F0B" w14:textId="779306C4"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R$ 16,85 </w:t>
            </w:r>
          </w:p>
        </w:tc>
        <w:tc>
          <w:tcPr>
            <w:tcW w:w="1013" w:type="pct"/>
            <w:tcBorders>
              <w:top w:val="nil"/>
              <w:left w:val="nil"/>
              <w:bottom w:val="single" w:sz="4" w:space="0" w:color="auto"/>
              <w:right w:val="single" w:sz="4" w:space="0" w:color="auto"/>
            </w:tcBorders>
            <w:shd w:val="clear" w:color="auto" w:fill="auto"/>
            <w:noWrap/>
            <w:vAlign w:val="center"/>
            <w:hideMark/>
          </w:tcPr>
          <w:p w14:paraId="1FF7A8E1" w14:textId="0B9C8567"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R$ 1.263,56 </w:t>
            </w:r>
          </w:p>
        </w:tc>
      </w:tr>
      <w:tr w:rsidR="00CC42C0" w:rsidRPr="00911FE2" w14:paraId="5660813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37221"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81</w:t>
            </w:r>
          </w:p>
        </w:tc>
        <w:tc>
          <w:tcPr>
            <w:tcW w:w="2013" w:type="pct"/>
            <w:tcBorders>
              <w:top w:val="single" w:sz="4" w:space="0" w:color="auto"/>
              <w:left w:val="nil"/>
              <w:bottom w:val="single" w:sz="4" w:space="0" w:color="auto"/>
              <w:right w:val="single" w:sz="4" w:space="0" w:color="auto"/>
            </w:tcBorders>
            <w:shd w:val="clear" w:color="auto" w:fill="auto"/>
            <w:hideMark/>
          </w:tcPr>
          <w:p w14:paraId="2A2E184F" w14:textId="151CDDC3"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Solvente aguarrás galão 5 l.  Indicado para diluição de esmaltes sintéticos, vernizes, fundo para metais e complementos à base de resina alquídica. Produto classificado conforme norma ABNT NBR 11.702 de 07/2010.</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5674AA4"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Gl</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6A75B68"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18</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D6A78D9" w14:textId="77CE225F"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07DCF">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87,68 </w:t>
            </w:r>
          </w:p>
        </w:tc>
        <w:tc>
          <w:tcPr>
            <w:tcW w:w="1013" w:type="pct"/>
            <w:tcBorders>
              <w:top w:val="nil"/>
              <w:left w:val="nil"/>
              <w:bottom w:val="single" w:sz="4" w:space="0" w:color="auto"/>
              <w:right w:val="single" w:sz="4" w:space="0" w:color="auto"/>
            </w:tcBorders>
            <w:shd w:val="clear" w:color="auto" w:fill="auto"/>
            <w:noWrap/>
            <w:vAlign w:val="center"/>
            <w:hideMark/>
          </w:tcPr>
          <w:p w14:paraId="78AB1563" w14:textId="38D2F6EC"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R$ 1.578,15 </w:t>
            </w:r>
          </w:p>
        </w:tc>
      </w:tr>
      <w:tr w:rsidR="00CC42C0" w:rsidRPr="00911FE2" w14:paraId="726C5CA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9AD0A"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82</w:t>
            </w:r>
          </w:p>
        </w:tc>
        <w:tc>
          <w:tcPr>
            <w:tcW w:w="2013" w:type="pct"/>
            <w:tcBorders>
              <w:top w:val="single" w:sz="4" w:space="0" w:color="auto"/>
              <w:left w:val="nil"/>
              <w:bottom w:val="single" w:sz="4" w:space="0" w:color="auto"/>
              <w:right w:val="single" w:sz="4" w:space="0" w:color="auto"/>
            </w:tcBorders>
            <w:shd w:val="clear" w:color="auto" w:fill="auto"/>
            <w:hideMark/>
          </w:tcPr>
          <w:p w14:paraId="588029DB" w14:textId="7AA699A5"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Thinner 900 ml, para limpeza e diluição de sintéticos.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7D28C80"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364F173"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28FB8A6" w14:textId="343D4DBC"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R$ 17,93 </w:t>
            </w:r>
          </w:p>
        </w:tc>
        <w:tc>
          <w:tcPr>
            <w:tcW w:w="1013" w:type="pct"/>
            <w:tcBorders>
              <w:top w:val="nil"/>
              <w:left w:val="nil"/>
              <w:bottom w:val="single" w:sz="4" w:space="0" w:color="auto"/>
              <w:right w:val="single" w:sz="4" w:space="0" w:color="auto"/>
            </w:tcBorders>
            <w:shd w:val="clear" w:color="auto" w:fill="auto"/>
            <w:noWrap/>
            <w:vAlign w:val="center"/>
            <w:hideMark/>
          </w:tcPr>
          <w:p w14:paraId="5EAB731F" w14:textId="214C4FB1"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R$ 358,50 </w:t>
            </w:r>
          </w:p>
        </w:tc>
      </w:tr>
      <w:tr w:rsidR="00CC42C0" w:rsidRPr="00911FE2" w14:paraId="49913AA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B7531"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83</w:t>
            </w:r>
          </w:p>
        </w:tc>
        <w:tc>
          <w:tcPr>
            <w:tcW w:w="2013" w:type="pct"/>
            <w:tcBorders>
              <w:top w:val="single" w:sz="4" w:space="0" w:color="auto"/>
              <w:left w:val="nil"/>
              <w:bottom w:val="single" w:sz="4" w:space="0" w:color="auto"/>
              <w:right w:val="single" w:sz="4" w:space="0" w:color="auto"/>
            </w:tcBorders>
            <w:shd w:val="clear" w:color="auto" w:fill="auto"/>
            <w:hideMark/>
          </w:tcPr>
          <w:p w14:paraId="183BC2D4" w14:textId="00717ADF"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Thinner galão 5 l, para limpeza e diluição de sintéticos.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7ADF351"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Gl</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75C3C05"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877849A" w14:textId="498E6FD4"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92,57 </w:t>
            </w:r>
          </w:p>
        </w:tc>
        <w:tc>
          <w:tcPr>
            <w:tcW w:w="1013" w:type="pct"/>
            <w:tcBorders>
              <w:top w:val="nil"/>
              <w:left w:val="nil"/>
              <w:bottom w:val="single" w:sz="4" w:space="0" w:color="auto"/>
              <w:right w:val="single" w:sz="4" w:space="0" w:color="auto"/>
            </w:tcBorders>
            <w:shd w:val="clear" w:color="auto" w:fill="auto"/>
            <w:noWrap/>
            <w:vAlign w:val="center"/>
            <w:hideMark/>
          </w:tcPr>
          <w:p w14:paraId="0C26DA4C" w14:textId="5BB4BA8C"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R$ 925,67 </w:t>
            </w:r>
          </w:p>
        </w:tc>
      </w:tr>
      <w:tr w:rsidR="00CC42C0" w:rsidRPr="00911FE2" w14:paraId="3297980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2DB9F"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84</w:t>
            </w:r>
          </w:p>
        </w:tc>
        <w:tc>
          <w:tcPr>
            <w:tcW w:w="2013" w:type="pct"/>
            <w:tcBorders>
              <w:top w:val="single" w:sz="4" w:space="0" w:color="auto"/>
              <w:left w:val="nil"/>
              <w:bottom w:val="single" w:sz="4" w:space="0" w:color="auto"/>
              <w:right w:val="single" w:sz="4" w:space="0" w:color="auto"/>
            </w:tcBorders>
            <w:shd w:val="clear" w:color="auto" w:fill="auto"/>
            <w:hideMark/>
          </w:tcPr>
          <w:p w14:paraId="2E305840" w14:textId="774EB64C"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acrílica acetinada. Galão 3,6 l. Categoria Premium. Cores variadas, conforme catálogo. Indicada para superfícies de alvenaria em geral, ambientes internos e externos. Composição básica água. Baixo odor; lavável; antimofo. Conforme NBR 11702 de 07/2010 da ABNT - tipo 4.5.1 / NBR 15079 - Premium. Obs.: a cor será definida de acordo com a necessidade do solicitante</w:t>
            </w:r>
            <w:r>
              <w:rPr>
                <w:rFonts w:ascii="Courier New" w:eastAsia="Times New Roman" w:hAnsi="Courier New" w:cs="Courier New"/>
                <w:color w:val="000000"/>
                <w:sz w:val="20"/>
                <w:szCs w:val="20"/>
                <w:lang w:eastAsia="pt-BR"/>
              </w:rPr>
              <w:t xml:space="preserve"> (rendimento mínimo de 70m²)</w:t>
            </w:r>
            <w:r w:rsidRPr="00530F62">
              <w:rPr>
                <w:rFonts w:ascii="Courier New" w:eastAsia="Times New Roman" w:hAnsi="Courier New" w:cs="Courier New"/>
                <w:color w:val="000000"/>
                <w:sz w:val="20"/>
                <w:szCs w:val="20"/>
                <w:lang w:eastAsia="pt-BR"/>
              </w:rPr>
              <w:t>.</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0FB661E6"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Gl</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2D67571"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864556D" w14:textId="6E9F4EEF"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R$ 143,13 </w:t>
            </w:r>
          </w:p>
        </w:tc>
        <w:tc>
          <w:tcPr>
            <w:tcW w:w="1013" w:type="pct"/>
            <w:tcBorders>
              <w:top w:val="nil"/>
              <w:left w:val="nil"/>
              <w:bottom w:val="single" w:sz="4" w:space="0" w:color="auto"/>
              <w:right w:val="single" w:sz="4" w:space="0" w:color="auto"/>
            </w:tcBorders>
            <w:shd w:val="clear" w:color="auto" w:fill="auto"/>
            <w:noWrap/>
            <w:vAlign w:val="center"/>
            <w:hideMark/>
          </w:tcPr>
          <w:p w14:paraId="1C2E2D96" w14:textId="63A0900F"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R$ 5.725,00 </w:t>
            </w:r>
          </w:p>
        </w:tc>
      </w:tr>
      <w:tr w:rsidR="00CC42C0" w:rsidRPr="00911FE2" w14:paraId="5B0E19E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10C47"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85</w:t>
            </w:r>
          </w:p>
        </w:tc>
        <w:tc>
          <w:tcPr>
            <w:tcW w:w="2013" w:type="pct"/>
            <w:tcBorders>
              <w:top w:val="single" w:sz="4" w:space="0" w:color="auto"/>
              <w:left w:val="nil"/>
              <w:bottom w:val="single" w:sz="4" w:space="0" w:color="auto"/>
              <w:right w:val="single" w:sz="4" w:space="0" w:color="auto"/>
            </w:tcBorders>
            <w:shd w:val="clear" w:color="auto" w:fill="auto"/>
            <w:hideMark/>
          </w:tcPr>
          <w:p w14:paraId="2F30ECAA" w14:textId="263F3AB1"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acrílica acetinada. Lata 18 l. Categoria Premium. Cores variadas, conforme catálogo. Indicada para superfícies de alvenaria em geral, ambientes internos e externos. Composição básica água. Baixo odor; lavável; antimofo. Conforme NBR 11702 de 07/2010 da ABNT - tipo 4.5.1 / NBR 15079 - Premium. Obs.: a cor será definida de acordo com a necessidade do solicitante</w:t>
            </w:r>
            <w:r>
              <w:rPr>
                <w:rFonts w:ascii="Courier New" w:eastAsia="Times New Roman" w:hAnsi="Courier New" w:cs="Courier New"/>
                <w:color w:val="000000"/>
                <w:sz w:val="20"/>
                <w:szCs w:val="20"/>
                <w:lang w:eastAsia="pt-BR"/>
              </w:rPr>
              <w:t xml:space="preserve"> (rendimento mínimo de 350m²)</w:t>
            </w:r>
            <w:r w:rsidRPr="00530F62">
              <w:rPr>
                <w:rFonts w:ascii="Courier New" w:eastAsia="Times New Roman" w:hAnsi="Courier New" w:cs="Courier New"/>
                <w:color w:val="000000"/>
                <w:sz w:val="20"/>
                <w:szCs w:val="20"/>
                <w:lang w:eastAsia="pt-BR"/>
              </w:rPr>
              <w:t>.</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02F40CC1"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Balde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799F72B"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8AC092A" w14:textId="766B2229"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R$ 555,98 </w:t>
            </w:r>
          </w:p>
        </w:tc>
        <w:tc>
          <w:tcPr>
            <w:tcW w:w="1013" w:type="pct"/>
            <w:tcBorders>
              <w:top w:val="nil"/>
              <w:left w:val="nil"/>
              <w:bottom w:val="single" w:sz="4" w:space="0" w:color="auto"/>
              <w:right w:val="single" w:sz="4" w:space="0" w:color="auto"/>
            </w:tcBorders>
            <w:shd w:val="clear" w:color="auto" w:fill="auto"/>
            <w:noWrap/>
            <w:vAlign w:val="center"/>
            <w:hideMark/>
          </w:tcPr>
          <w:p w14:paraId="1AE840E4" w14:textId="2AA16181"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R$ 19.459,13 </w:t>
            </w:r>
          </w:p>
        </w:tc>
      </w:tr>
      <w:tr w:rsidR="00CC42C0" w:rsidRPr="00911FE2" w14:paraId="0922318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3CFA3"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86</w:t>
            </w:r>
          </w:p>
        </w:tc>
        <w:tc>
          <w:tcPr>
            <w:tcW w:w="2013" w:type="pct"/>
            <w:tcBorders>
              <w:top w:val="single" w:sz="4" w:space="0" w:color="auto"/>
              <w:left w:val="nil"/>
              <w:bottom w:val="single" w:sz="4" w:space="0" w:color="auto"/>
              <w:right w:val="single" w:sz="4" w:space="0" w:color="auto"/>
            </w:tcBorders>
            <w:shd w:val="clear" w:color="auto" w:fill="auto"/>
            <w:hideMark/>
          </w:tcPr>
          <w:p w14:paraId="78418690" w14:textId="471D3A0B"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acrílica acetinada. Litro 900 ml. Categoria Premium. Cores variadas, conforme catálogo. Indicada para superfícies de alvenaria em geral, ambientes internos e externos. Composição básica água. Baixo odor; lavável; antimofo. Conforme NBR 11702 de 07/2010 da ABNT - tipo 4.5.1 / NBR 15079 - Premium. Obs.: a cor será definida de acordo com a necessidade do solicitante.</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04D4472A"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EBACBAE"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F24BF9B" w14:textId="56EE8318"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47,48 </w:t>
            </w:r>
          </w:p>
        </w:tc>
        <w:tc>
          <w:tcPr>
            <w:tcW w:w="1013" w:type="pct"/>
            <w:tcBorders>
              <w:top w:val="nil"/>
              <w:left w:val="nil"/>
              <w:bottom w:val="single" w:sz="4" w:space="0" w:color="auto"/>
              <w:right w:val="single" w:sz="4" w:space="0" w:color="auto"/>
            </w:tcBorders>
            <w:shd w:val="clear" w:color="auto" w:fill="auto"/>
            <w:noWrap/>
            <w:vAlign w:val="center"/>
            <w:hideMark/>
          </w:tcPr>
          <w:p w14:paraId="7FD77EA3" w14:textId="46A1910E"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R$ 949,50 </w:t>
            </w:r>
          </w:p>
        </w:tc>
      </w:tr>
      <w:tr w:rsidR="00CC42C0" w:rsidRPr="00911FE2" w14:paraId="324C065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384EC"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87</w:t>
            </w:r>
          </w:p>
        </w:tc>
        <w:tc>
          <w:tcPr>
            <w:tcW w:w="2013" w:type="pct"/>
            <w:tcBorders>
              <w:top w:val="single" w:sz="4" w:space="0" w:color="auto"/>
              <w:left w:val="nil"/>
              <w:bottom w:val="single" w:sz="4" w:space="0" w:color="auto"/>
              <w:right w:val="single" w:sz="4" w:space="0" w:color="auto"/>
            </w:tcBorders>
            <w:shd w:val="clear" w:color="auto" w:fill="auto"/>
            <w:hideMark/>
          </w:tcPr>
          <w:p w14:paraId="709F535C" w14:textId="439FCC7A"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acrílica fosca. Galão 3,6 l. Categoria Premium. Cores variadas, conforme catálogo. Indicada para superfícies de alvenaria em geral, ambientes internos e externos. Composição básica água. Baixo odor; lavável; antimofo. Conforme NBR 11702 de 07/2010 da ABNT - tipo 4.5.1 / NBR 15079 - Premium. Obs.: a cor será definida de acordo com a necessidade do solicitante</w:t>
            </w:r>
            <w:r>
              <w:rPr>
                <w:rFonts w:ascii="Courier New" w:eastAsia="Times New Roman" w:hAnsi="Courier New" w:cs="Courier New"/>
                <w:color w:val="000000"/>
                <w:sz w:val="20"/>
                <w:szCs w:val="20"/>
                <w:lang w:eastAsia="pt-BR"/>
              </w:rPr>
              <w:t xml:space="preserve"> (rendimento mínimo de 76m²)</w:t>
            </w:r>
            <w:r w:rsidRPr="00530F62">
              <w:rPr>
                <w:rFonts w:ascii="Courier New" w:eastAsia="Times New Roman" w:hAnsi="Courier New" w:cs="Courier New"/>
                <w:color w:val="000000"/>
                <w:sz w:val="20"/>
                <w:szCs w:val="20"/>
                <w:lang w:eastAsia="pt-BR"/>
              </w:rPr>
              <w:t>.</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2B4DD38E"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Gl</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3B9AE0C"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556FCCA" w14:textId="62577B4E"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R$ 102,57 </w:t>
            </w:r>
          </w:p>
        </w:tc>
        <w:tc>
          <w:tcPr>
            <w:tcW w:w="1013" w:type="pct"/>
            <w:tcBorders>
              <w:top w:val="nil"/>
              <w:left w:val="nil"/>
              <w:bottom w:val="single" w:sz="4" w:space="0" w:color="auto"/>
              <w:right w:val="single" w:sz="4" w:space="0" w:color="auto"/>
            </w:tcBorders>
            <w:shd w:val="clear" w:color="auto" w:fill="auto"/>
            <w:noWrap/>
            <w:vAlign w:val="center"/>
            <w:hideMark/>
          </w:tcPr>
          <w:p w14:paraId="552CC9F1" w14:textId="74A1F2A8"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R$ 3.077,00 </w:t>
            </w:r>
          </w:p>
        </w:tc>
      </w:tr>
      <w:tr w:rsidR="00CC42C0" w:rsidRPr="00911FE2" w14:paraId="257FE49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CA8CD"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88</w:t>
            </w:r>
          </w:p>
        </w:tc>
        <w:tc>
          <w:tcPr>
            <w:tcW w:w="2013" w:type="pct"/>
            <w:tcBorders>
              <w:top w:val="single" w:sz="4" w:space="0" w:color="auto"/>
              <w:left w:val="nil"/>
              <w:bottom w:val="single" w:sz="4" w:space="0" w:color="auto"/>
              <w:right w:val="single" w:sz="4" w:space="0" w:color="auto"/>
            </w:tcBorders>
            <w:shd w:val="clear" w:color="auto" w:fill="auto"/>
            <w:hideMark/>
          </w:tcPr>
          <w:p w14:paraId="7A048ED8" w14:textId="5C3948C7"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acrílica fosca. Lata 18 l. Categoria Premium. Cores variadas, conforme catálogo. Indicada para superfícies de alvenaria em geral, ambientes internos e externos. Composição básica água. Baixo odor; lavável; antimofo. Conforme NBR 11702 de 07/2010 da ABNT - tipo 4.5.1 / NBR 15079 - Premium. Obs.: a cor será definida de acordo com a necessidade do solicitante</w:t>
            </w:r>
            <w:r>
              <w:rPr>
                <w:rFonts w:ascii="Courier New" w:eastAsia="Times New Roman" w:hAnsi="Courier New" w:cs="Courier New"/>
                <w:color w:val="000000"/>
                <w:sz w:val="20"/>
                <w:szCs w:val="20"/>
                <w:lang w:eastAsia="pt-BR"/>
              </w:rPr>
              <w:t xml:space="preserve"> (rendimento mínimo de 380m²)</w:t>
            </w:r>
            <w:r w:rsidRPr="00530F62">
              <w:rPr>
                <w:rFonts w:ascii="Courier New" w:eastAsia="Times New Roman" w:hAnsi="Courier New" w:cs="Courier New"/>
                <w:color w:val="000000"/>
                <w:sz w:val="20"/>
                <w:szCs w:val="20"/>
                <w:lang w:eastAsia="pt-BR"/>
              </w:rPr>
              <w:t>.</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BE8F486"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Balde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2F97C7D"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829B003" w14:textId="77B58236"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R$ 429,30 </w:t>
            </w:r>
          </w:p>
        </w:tc>
        <w:tc>
          <w:tcPr>
            <w:tcW w:w="1013" w:type="pct"/>
            <w:tcBorders>
              <w:top w:val="nil"/>
              <w:left w:val="nil"/>
              <w:bottom w:val="single" w:sz="4" w:space="0" w:color="auto"/>
              <w:right w:val="single" w:sz="4" w:space="0" w:color="auto"/>
            </w:tcBorders>
            <w:shd w:val="clear" w:color="auto" w:fill="auto"/>
            <w:noWrap/>
            <w:vAlign w:val="center"/>
            <w:hideMark/>
          </w:tcPr>
          <w:p w14:paraId="02522C73" w14:textId="11E36BF5"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R$ 8.586,00 </w:t>
            </w:r>
          </w:p>
        </w:tc>
      </w:tr>
      <w:tr w:rsidR="00CC42C0" w:rsidRPr="00911FE2" w14:paraId="2AB6A6D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119CC"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89</w:t>
            </w:r>
          </w:p>
        </w:tc>
        <w:tc>
          <w:tcPr>
            <w:tcW w:w="2013" w:type="pct"/>
            <w:tcBorders>
              <w:top w:val="single" w:sz="4" w:space="0" w:color="auto"/>
              <w:left w:val="nil"/>
              <w:bottom w:val="single" w:sz="4" w:space="0" w:color="auto"/>
              <w:right w:val="single" w:sz="4" w:space="0" w:color="auto"/>
            </w:tcBorders>
            <w:shd w:val="clear" w:color="auto" w:fill="auto"/>
            <w:hideMark/>
          </w:tcPr>
          <w:p w14:paraId="2BF786A5" w14:textId="3D69696D"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acrílica fosca. Litro 900 ml. Categoria Premium. Cores variadas, conforme catálogo. Indicada para superfícies de alvenaria em geral, ambientes internos e externos. Composição básica água. Baixo odor; lavável; antimofo. Conforme NBR 11702 de 07/2010 da ABNT - tipo 4.5.1 / NBR 15079 - Premium. Obs.: a cor será definida de acordo com a necessidade do solicitante</w:t>
            </w:r>
            <w:r>
              <w:rPr>
                <w:rFonts w:ascii="Courier New" w:eastAsia="Times New Roman" w:hAnsi="Courier New" w:cs="Courier New"/>
                <w:color w:val="000000"/>
                <w:sz w:val="20"/>
                <w:szCs w:val="20"/>
                <w:lang w:eastAsia="pt-BR"/>
              </w:rPr>
              <w:t xml:space="preserve"> (rendimento mínimo de 18m²)</w:t>
            </w:r>
            <w:r w:rsidRPr="00530F62">
              <w:rPr>
                <w:rFonts w:ascii="Courier New" w:eastAsia="Times New Roman" w:hAnsi="Courier New" w:cs="Courier New"/>
                <w:color w:val="000000"/>
                <w:sz w:val="20"/>
                <w:szCs w:val="20"/>
                <w:lang w:eastAsia="pt-BR"/>
              </w:rPr>
              <w:t>.</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1F5321F"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690A25B"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5B167C2" w14:textId="30B3A2BA"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37,23 </w:t>
            </w:r>
          </w:p>
        </w:tc>
        <w:tc>
          <w:tcPr>
            <w:tcW w:w="1013" w:type="pct"/>
            <w:tcBorders>
              <w:top w:val="nil"/>
              <w:left w:val="nil"/>
              <w:bottom w:val="single" w:sz="4" w:space="0" w:color="auto"/>
              <w:right w:val="single" w:sz="4" w:space="0" w:color="auto"/>
            </w:tcBorders>
            <w:shd w:val="clear" w:color="auto" w:fill="auto"/>
            <w:noWrap/>
            <w:vAlign w:val="center"/>
            <w:hideMark/>
          </w:tcPr>
          <w:p w14:paraId="71E64A20" w14:textId="59E35F20"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R$ 744,67 </w:t>
            </w:r>
          </w:p>
        </w:tc>
      </w:tr>
      <w:tr w:rsidR="00CC42C0" w:rsidRPr="00911FE2" w14:paraId="087986B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C1BDD"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90</w:t>
            </w:r>
          </w:p>
        </w:tc>
        <w:tc>
          <w:tcPr>
            <w:tcW w:w="2013" w:type="pct"/>
            <w:tcBorders>
              <w:top w:val="single" w:sz="4" w:space="0" w:color="auto"/>
              <w:left w:val="nil"/>
              <w:bottom w:val="single" w:sz="4" w:space="0" w:color="auto"/>
              <w:right w:val="single" w:sz="4" w:space="0" w:color="auto"/>
            </w:tcBorders>
            <w:shd w:val="clear" w:color="auto" w:fill="auto"/>
            <w:hideMark/>
          </w:tcPr>
          <w:p w14:paraId="0335D43E" w14:textId="289B99A6"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acrílica semi brilho. Galão 3,6 l. Categoria Premium. Cores variadas, conforme catálogo. Indicada para superfícies de alvenaria em geral, ambientes internos e externos. Composição básica água. Baixo odor; lavável; antimofo. Conforme NBR 11702 de 07/2010 da ABNT - tipo 4.5.1 / NBR 15079 - Premium. Obs.: a cor será definida de acordo com a necessidade do solicitante</w:t>
            </w:r>
            <w:r>
              <w:rPr>
                <w:rFonts w:ascii="Courier New" w:eastAsia="Times New Roman" w:hAnsi="Courier New" w:cs="Courier New"/>
                <w:color w:val="000000"/>
                <w:sz w:val="20"/>
                <w:szCs w:val="20"/>
                <w:lang w:eastAsia="pt-BR"/>
              </w:rPr>
              <w:t xml:space="preserve"> (rendimento mínimo de 70m²)</w:t>
            </w:r>
            <w:r w:rsidRPr="00530F62">
              <w:rPr>
                <w:rFonts w:ascii="Courier New" w:eastAsia="Times New Roman" w:hAnsi="Courier New" w:cs="Courier New"/>
                <w:color w:val="000000"/>
                <w:sz w:val="20"/>
                <w:szCs w:val="20"/>
                <w:lang w:eastAsia="pt-BR"/>
              </w:rPr>
              <w:t>.</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31BF1AA"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Gl</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212E7DF"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A5609B6" w14:textId="1C7F08CF"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R$ 127,30 </w:t>
            </w:r>
          </w:p>
        </w:tc>
        <w:tc>
          <w:tcPr>
            <w:tcW w:w="1013" w:type="pct"/>
            <w:tcBorders>
              <w:top w:val="nil"/>
              <w:left w:val="nil"/>
              <w:bottom w:val="single" w:sz="4" w:space="0" w:color="auto"/>
              <w:right w:val="single" w:sz="4" w:space="0" w:color="auto"/>
            </w:tcBorders>
            <w:shd w:val="clear" w:color="auto" w:fill="auto"/>
            <w:noWrap/>
            <w:vAlign w:val="center"/>
            <w:hideMark/>
          </w:tcPr>
          <w:p w14:paraId="61BF71B1" w14:textId="3941B59F"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3.819,00 </w:t>
            </w:r>
          </w:p>
        </w:tc>
      </w:tr>
      <w:tr w:rsidR="00CC42C0" w:rsidRPr="00911FE2" w14:paraId="5675942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103A7"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91</w:t>
            </w:r>
          </w:p>
        </w:tc>
        <w:tc>
          <w:tcPr>
            <w:tcW w:w="2013" w:type="pct"/>
            <w:tcBorders>
              <w:top w:val="single" w:sz="4" w:space="0" w:color="auto"/>
              <w:left w:val="nil"/>
              <w:bottom w:val="single" w:sz="4" w:space="0" w:color="auto"/>
              <w:right w:val="single" w:sz="4" w:space="0" w:color="auto"/>
            </w:tcBorders>
            <w:shd w:val="clear" w:color="auto" w:fill="auto"/>
            <w:hideMark/>
          </w:tcPr>
          <w:p w14:paraId="2865DEDB" w14:textId="78864700"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acrílica semi brilho. Lata 18 l. Categoria Premium. Cores variadas, conforme catálogo. Indicada para superfícies de alvenaria em geral, ambientes internos e externos. Composição básica água. Baixo odor; lavável; antimofo. Conforme NBR 11702 de 07/2010 da ABNT - tipo 4.5.1 / NBR 15079 - Premium. Obs.: a cor será definida de acordo com a necessidade do solicitante</w:t>
            </w:r>
            <w:r>
              <w:rPr>
                <w:rFonts w:ascii="Courier New" w:eastAsia="Times New Roman" w:hAnsi="Courier New" w:cs="Courier New"/>
                <w:color w:val="000000"/>
                <w:sz w:val="20"/>
                <w:szCs w:val="20"/>
                <w:lang w:eastAsia="pt-BR"/>
              </w:rPr>
              <w:t xml:space="preserve"> (rendimento mínimo de 350m²)</w:t>
            </w:r>
            <w:r w:rsidRPr="00530F62">
              <w:rPr>
                <w:rFonts w:ascii="Courier New" w:eastAsia="Times New Roman" w:hAnsi="Courier New" w:cs="Courier New"/>
                <w:color w:val="000000"/>
                <w:sz w:val="20"/>
                <w:szCs w:val="20"/>
                <w:lang w:eastAsia="pt-BR"/>
              </w:rPr>
              <w:t>.</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7235272"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Balde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11EC5EA"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49B8E6E" w14:textId="78801D2C"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R$ 492,00 </w:t>
            </w:r>
          </w:p>
        </w:tc>
        <w:tc>
          <w:tcPr>
            <w:tcW w:w="1013" w:type="pct"/>
            <w:tcBorders>
              <w:top w:val="nil"/>
              <w:left w:val="nil"/>
              <w:bottom w:val="single" w:sz="4" w:space="0" w:color="auto"/>
              <w:right w:val="single" w:sz="4" w:space="0" w:color="auto"/>
            </w:tcBorders>
            <w:shd w:val="clear" w:color="auto" w:fill="auto"/>
            <w:noWrap/>
            <w:vAlign w:val="center"/>
            <w:hideMark/>
          </w:tcPr>
          <w:p w14:paraId="7EB3E56D" w14:textId="45F1E0F4"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R$ 7.380,00 </w:t>
            </w:r>
          </w:p>
        </w:tc>
      </w:tr>
      <w:tr w:rsidR="00CC42C0" w:rsidRPr="00911FE2" w14:paraId="1DA87BB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0E132"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92</w:t>
            </w:r>
          </w:p>
        </w:tc>
        <w:tc>
          <w:tcPr>
            <w:tcW w:w="2013" w:type="pct"/>
            <w:tcBorders>
              <w:top w:val="single" w:sz="4" w:space="0" w:color="auto"/>
              <w:left w:val="nil"/>
              <w:bottom w:val="single" w:sz="4" w:space="0" w:color="auto"/>
              <w:right w:val="single" w:sz="4" w:space="0" w:color="auto"/>
            </w:tcBorders>
            <w:shd w:val="clear" w:color="auto" w:fill="auto"/>
            <w:hideMark/>
          </w:tcPr>
          <w:p w14:paraId="3D8C3D3D" w14:textId="19AC1B62"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acrílica semi brilho. Litro 900 ml. Categoria Premium. Cores variadas, conforme catálogo. Indicada para superfícies de alvenaria em geral, ambientes internos e externos. Composição básica água. Baixo odor; lavável; antimofo. Conforme NBR 11702 de 07/2010 da ABNT - tipo 4.5.1 / NBR 15079 - Premium. Obs.: a cor será definida de acordo com a necessidade do solicitante</w:t>
            </w:r>
            <w:r>
              <w:rPr>
                <w:rFonts w:ascii="Courier New" w:eastAsia="Times New Roman" w:hAnsi="Courier New" w:cs="Courier New"/>
                <w:color w:val="000000"/>
                <w:sz w:val="20"/>
                <w:szCs w:val="20"/>
                <w:lang w:eastAsia="pt-BR"/>
              </w:rPr>
              <w:t xml:space="preserve"> (rendimento mínimo de 18m²)</w:t>
            </w:r>
            <w:r w:rsidRPr="00530F62">
              <w:rPr>
                <w:rFonts w:ascii="Courier New" w:eastAsia="Times New Roman" w:hAnsi="Courier New" w:cs="Courier New"/>
                <w:color w:val="000000"/>
                <w:sz w:val="20"/>
                <w:szCs w:val="20"/>
                <w:lang w:eastAsia="pt-BR"/>
              </w:rPr>
              <w:t>.</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8163396"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6C5E6F3"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139A981" w14:textId="4CCDF40D"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R$ 44,33 </w:t>
            </w:r>
          </w:p>
        </w:tc>
        <w:tc>
          <w:tcPr>
            <w:tcW w:w="1013" w:type="pct"/>
            <w:tcBorders>
              <w:top w:val="nil"/>
              <w:left w:val="nil"/>
              <w:bottom w:val="single" w:sz="4" w:space="0" w:color="auto"/>
              <w:right w:val="single" w:sz="4" w:space="0" w:color="auto"/>
            </w:tcBorders>
            <w:shd w:val="clear" w:color="auto" w:fill="auto"/>
            <w:noWrap/>
            <w:vAlign w:val="center"/>
            <w:hideMark/>
          </w:tcPr>
          <w:p w14:paraId="5C28A0AA" w14:textId="1A34066A"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R$ 443,33 </w:t>
            </w:r>
          </w:p>
        </w:tc>
      </w:tr>
      <w:tr w:rsidR="00CC42C0" w:rsidRPr="00911FE2" w14:paraId="3C8ADF4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DF849"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93</w:t>
            </w:r>
          </w:p>
        </w:tc>
        <w:tc>
          <w:tcPr>
            <w:tcW w:w="2013" w:type="pct"/>
            <w:tcBorders>
              <w:top w:val="single" w:sz="4" w:space="0" w:color="auto"/>
              <w:left w:val="nil"/>
              <w:bottom w:val="single" w:sz="4" w:space="0" w:color="auto"/>
              <w:right w:val="single" w:sz="4" w:space="0" w:color="auto"/>
            </w:tcBorders>
            <w:shd w:val="clear" w:color="auto" w:fill="auto"/>
            <w:hideMark/>
          </w:tcPr>
          <w:p w14:paraId="3E4AF132" w14:textId="6182DDE9"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demarcação viária amarela base solvente 18 l: tinta à base resina acrílica com diluição em solvente e excelente resistência à abrasão e às intempéries climáticas. Atende às normas DNIT 3,16 e ABNT NBR 11862. Recomendada para sinalização horizontal de rodovias e vias urbanas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C13DB7C"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Balde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0D81977"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D558F8B" w14:textId="00A5E971"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482,00 </w:t>
            </w:r>
          </w:p>
        </w:tc>
        <w:tc>
          <w:tcPr>
            <w:tcW w:w="1013" w:type="pct"/>
            <w:tcBorders>
              <w:top w:val="nil"/>
              <w:left w:val="nil"/>
              <w:bottom w:val="single" w:sz="4" w:space="0" w:color="auto"/>
              <w:right w:val="single" w:sz="4" w:space="0" w:color="auto"/>
            </w:tcBorders>
            <w:shd w:val="clear" w:color="auto" w:fill="auto"/>
            <w:noWrap/>
            <w:vAlign w:val="center"/>
            <w:hideMark/>
          </w:tcPr>
          <w:p w14:paraId="5670B2DE" w14:textId="7D4CE2B2"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R$ 14.460,00 </w:t>
            </w:r>
          </w:p>
        </w:tc>
      </w:tr>
      <w:tr w:rsidR="00CC42C0" w:rsidRPr="00911FE2" w14:paraId="7994F52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40DC5"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94</w:t>
            </w:r>
          </w:p>
        </w:tc>
        <w:tc>
          <w:tcPr>
            <w:tcW w:w="2013" w:type="pct"/>
            <w:tcBorders>
              <w:top w:val="single" w:sz="4" w:space="0" w:color="auto"/>
              <w:left w:val="nil"/>
              <w:bottom w:val="single" w:sz="4" w:space="0" w:color="auto"/>
              <w:right w:val="single" w:sz="4" w:space="0" w:color="auto"/>
            </w:tcBorders>
            <w:shd w:val="clear" w:color="auto" w:fill="auto"/>
            <w:hideMark/>
          </w:tcPr>
          <w:p w14:paraId="4EB0FEC8" w14:textId="25208133"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demarcação viária amarela base solvente 3,6 l: tinta à base resina acrílica com diluição em solvente e excelente resistência à abrasão e às intempéries climáticas. Atende às normas DNIT 3,16 e ABNT NBR 11862. Recomendada para sinalização horizontal de rodovias e vias urbanas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72B0BAE"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Gl</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96C07EC"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078D05C" w14:textId="4B98448F"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218,27 </w:t>
            </w:r>
          </w:p>
        </w:tc>
        <w:tc>
          <w:tcPr>
            <w:tcW w:w="1013" w:type="pct"/>
            <w:tcBorders>
              <w:top w:val="nil"/>
              <w:left w:val="nil"/>
              <w:bottom w:val="single" w:sz="4" w:space="0" w:color="auto"/>
              <w:right w:val="single" w:sz="4" w:space="0" w:color="auto"/>
            </w:tcBorders>
            <w:shd w:val="clear" w:color="auto" w:fill="auto"/>
            <w:noWrap/>
            <w:vAlign w:val="center"/>
            <w:hideMark/>
          </w:tcPr>
          <w:p w14:paraId="45DE3B47" w14:textId="713EE65C"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4.365,33 </w:t>
            </w:r>
          </w:p>
        </w:tc>
      </w:tr>
      <w:tr w:rsidR="00CC42C0" w:rsidRPr="00911FE2" w14:paraId="7828960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E85C7"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95</w:t>
            </w:r>
          </w:p>
        </w:tc>
        <w:tc>
          <w:tcPr>
            <w:tcW w:w="2013" w:type="pct"/>
            <w:tcBorders>
              <w:top w:val="single" w:sz="4" w:space="0" w:color="auto"/>
              <w:left w:val="nil"/>
              <w:bottom w:val="single" w:sz="4" w:space="0" w:color="auto"/>
              <w:right w:val="single" w:sz="4" w:space="0" w:color="auto"/>
            </w:tcBorders>
            <w:shd w:val="clear" w:color="auto" w:fill="auto"/>
            <w:hideMark/>
          </w:tcPr>
          <w:p w14:paraId="10AF199C" w14:textId="5EF20E9D"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demarcação viária branca base solvente 18 l: tinta à base resina acrílica com diluição em solvente e excelente resistência à abrasão e às intempéries climáticas. Atende às normas DNIT 3,16 e ABNT NBR 11862. Recomendada para sinalização horizontal de rodovias e vias urbanas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87621E2"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Balde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6FE9505"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80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FA7CA50" w14:textId="748C0098"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46655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478,30 </w:t>
            </w:r>
          </w:p>
        </w:tc>
        <w:tc>
          <w:tcPr>
            <w:tcW w:w="1013" w:type="pct"/>
            <w:tcBorders>
              <w:top w:val="nil"/>
              <w:left w:val="nil"/>
              <w:bottom w:val="single" w:sz="4" w:space="0" w:color="auto"/>
              <w:right w:val="single" w:sz="4" w:space="0" w:color="auto"/>
            </w:tcBorders>
            <w:shd w:val="clear" w:color="auto" w:fill="auto"/>
            <w:noWrap/>
            <w:vAlign w:val="center"/>
            <w:hideMark/>
          </w:tcPr>
          <w:p w14:paraId="630955AC" w14:textId="52105BF7"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R$ 38.264,00 </w:t>
            </w:r>
          </w:p>
        </w:tc>
      </w:tr>
      <w:tr w:rsidR="00CC42C0" w:rsidRPr="00911FE2" w14:paraId="275E5AC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F7B21"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96</w:t>
            </w:r>
          </w:p>
        </w:tc>
        <w:tc>
          <w:tcPr>
            <w:tcW w:w="2013" w:type="pct"/>
            <w:tcBorders>
              <w:top w:val="single" w:sz="4" w:space="0" w:color="auto"/>
              <w:left w:val="nil"/>
              <w:bottom w:val="single" w:sz="4" w:space="0" w:color="auto"/>
              <w:right w:val="single" w:sz="4" w:space="0" w:color="auto"/>
            </w:tcBorders>
            <w:shd w:val="clear" w:color="auto" w:fill="auto"/>
            <w:hideMark/>
          </w:tcPr>
          <w:p w14:paraId="14F38805" w14:textId="14638EDF"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demarcação viária branca base solvente 3,6 l: tinta à base resina acrílica com diluição em solvente e excelente resistência à abrasão e às intempéries climáticas. Atende às normas DNIT 3,16 e ABNT NBR 11862. Recomendada para sinalização horizontal de rodovias e vias urbanas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DB5D1ED"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Gl</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23434E16"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817656D" w14:textId="1CA508F0"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R$ 97,00 </w:t>
            </w:r>
          </w:p>
        </w:tc>
        <w:tc>
          <w:tcPr>
            <w:tcW w:w="1013" w:type="pct"/>
            <w:tcBorders>
              <w:top w:val="nil"/>
              <w:left w:val="nil"/>
              <w:bottom w:val="single" w:sz="4" w:space="0" w:color="auto"/>
              <w:right w:val="single" w:sz="4" w:space="0" w:color="auto"/>
            </w:tcBorders>
            <w:shd w:val="clear" w:color="auto" w:fill="auto"/>
            <w:noWrap/>
            <w:vAlign w:val="center"/>
            <w:hideMark/>
          </w:tcPr>
          <w:p w14:paraId="649AF2B8" w14:textId="7C787237"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R$ 1.940,00 </w:t>
            </w:r>
          </w:p>
        </w:tc>
      </w:tr>
      <w:tr w:rsidR="00CC42C0" w:rsidRPr="00911FE2" w14:paraId="304B718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E6222"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97</w:t>
            </w:r>
          </w:p>
        </w:tc>
        <w:tc>
          <w:tcPr>
            <w:tcW w:w="2013" w:type="pct"/>
            <w:tcBorders>
              <w:top w:val="single" w:sz="4" w:space="0" w:color="auto"/>
              <w:left w:val="nil"/>
              <w:bottom w:val="single" w:sz="4" w:space="0" w:color="auto"/>
              <w:right w:val="single" w:sz="4" w:space="0" w:color="auto"/>
            </w:tcBorders>
            <w:shd w:val="clear" w:color="auto" w:fill="auto"/>
            <w:hideMark/>
          </w:tcPr>
          <w:p w14:paraId="2D978F44" w14:textId="491B1CA6"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esmalte acetinado. Galão 3,6 l. Categoria Premium. Cores variadas, conforme catálogo. Indicada em madeiras, metais, galvanizados e alumínio, ambientes internos e externos.  Baixo odor; lavável; antimofo. Conforme NBR 11.702 de 07/2010 - tipo: 4.2.2.1. Obs.: a cor será definida de acordo com a necessidade do solicitante</w:t>
            </w:r>
            <w:r>
              <w:rPr>
                <w:rFonts w:ascii="Courier New" w:eastAsia="Times New Roman" w:hAnsi="Courier New" w:cs="Courier New"/>
                <w:color w:val="000000"/>
                <w:sz w:val="20"/>
                <w:szCs w:val="20"/>
                <w:lang w:eastAsia="pt-BR"/>
              </w:rPr>
              <w:t xml:space="preserve"> (rendimento mínimo de 75m²)</w:t>
            </w:r>
            <w:r w:rsidRPr="00530F62">
              <w:rPr>
                <w:rFonts w:ascii="Courier New" w:eastAsia="Times New Roman" w:hAnsi="Courier New" w:cs="Courier New"/>
                <w:color w:val="000000"/>
                <w:sz w:val="20"/>
                <w:szCs w:val="20"/>
                <w:lang w:eastAsia="pt-BR"/>
              </w:rPr>
              <w:t>.</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A5FE02C"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Gl</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3B27C1DD" w14:textId="286AFE12" w:rsidR="00CC42C0" w:rsidRPr="00911FE2" w:rsidRDefault="00AB3B33" w:rsidP="00CC42C0">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w:t>
            </w:r>
            <w:r w:rsidR="00CC42C0" w:rsidRPr="00911FE2">
              <w:rPr>
                <w:rFonts w:ascii="Courier New" w:eastAsia="Times New Roman" w:hAnsi="Courier New" w:cs="Courier New"/>
                <w:color w:val="000000"/>
                <w:sz w:val="20"/>
                <w:szCs w:val="20"/>
                <w:lang w:eastAsia="pt-BR"/>
              </w:rPr>
              <w:t>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F4518DE" w14:textId="0289081A"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125,50 </w:t>
            </w:r>
          </w:p>
        </w:tc>
        <w:tc>
          <w:tcPr>
            <w:tcW w:w="1013" w:type="pct"/>
            <w:tcBorders>
              <w:top w:val="nil"/>
              <w:left w:val="nil"/>
              <w:bottom w:val="single" w:sz="4" w:space="0" w:color="auto"/>
              <w:right w:val="single" w:sz="4" w:space="0" w:color="auto"/>
            </w:tcBorders>
            <w:shd w:val="clear" w:color="auto" w:fill="auto"/>
            <w:noWrap/>
            <w:vAlign w:val="center"/>
            <w:hideMark/>
          </w:tcPr>
          <w:p w14:paraId="18D7F7D5" w14:textId="69DB049E"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R$ 2.510,00 </w:t>
            </w:r>
          </w:p>
        </w:tc>
      </w:tr>
      <w:tr w:rsidR="00CC42C0" w:rsidRPr="00911FE2" w14:paraId="38B2952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F4F5D"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98</w:t>
            </w:r>
          </w:p>
        </w:tc>
        <w:tc>
          <w:tcPr>
            <w:tcW w:w="2013" w:type="pct"/>
            <w:tcBorders>
              <w:top w:val="single" w:sz="4" w:space="0" w:color="auto"/>
              <w:left w:val="nil"/>
              <w:bottom w:val="single" w:sz="4" w:space="0" w:color="auto"/>
              <w:right w:val="single" w:sz="4" w:space="0" w:color="auto"/>
            </w:tcBorders>
            <w:shd w:val="clear" w:color="auto" w:fill="auto"/>
            <w:hideMark/>
          </w:tcPr>
          <w:p w14:paraId="52A47E46" w14:textId="5F6EEA14"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esmalte acetinado. Litro 900 ml. Categoria Premium. Cores variadas, conforme catálogo. Indicada em madeiras, metais, galvanizados e alumínio, ambientes internos e externos.  Baixo odor; lavável; antimofo. Conforme NBR 11.702 de 07/2010 - tipo: 4.2.2.1. Obs.: a cor será definida de acordo com a necessidade do solicitante</w:t>
            </w:r>
            <w:r>
              <w:rPr>
                <w:rFonts w:ascii="Courier New" w:eastAsia="Times New Roman" w:hAnsi="Courier New" w:cs="Courier New"/>
                <w:color w:val="000000"/>
                <w:sz w:val="20"/>
                <w:szCs w:val="20"/>
                <w:lang w:eastAsia="pt-BR"/>
              </w:rPr>
              <w:t xml:space="preserve"> (rendimento mínimo de 19m²)</w:t>
            </w:r>
            <w:r w:rsidRPr="00530F62">
              <w:rPr>
                <w:rFonts w:ascii="Courier New" w:eastAsia="Times New Roman" w:hAnsi="Courier New" w:cs="Courier New"/>
                <w:color w:val="000000"/>
                <w:sz w:val="20"/>
                <w:szCs w:val="20"/>
                <w:lang w:eastAsia="pt-BR"/>
              </w:rPr>
              <w:t>.</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B8D14F5" w14:textId="77777777"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3E69A018" w14:textId="78759767" w:rsidR="00CC42C0" w:rsidRPr="00911FE2" w:rsidRDefault="00AB3B33" w:rsidP="00CC42C0">
            <w:pPr>
              <w:spacing w:after="0" w:line="240" w:lineRule="auto"/>
              <w:jc w:val="right"/>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3</w:t>
            </w:r>
            <w:r w:rsidR="00CC42C0" w:rsidRPr="00911FE2">
              <w:rPr>
                <w:rFonts w:ascii="Courier New" w:eastAsia="Times New Roman" w:hAnsi="Courier New" w:cs="Courier New"/>
                <w:color w:val="000000"/>
                <w:sz w:val="20"/>
                <w:szCs w:val="20"/>
                <w:lang w:eastAsia="pt-BR"/>
              </w:rPr>
              <w:t>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52F8F2F" w14:textId="5C38392C"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R$ 38,47 </w:t>
            </w:r>
          </w:p>
        </w:tc>
        <w:tc>
          <w:tcPr>
            <w:tcW w:w="1013" w:type="pct"/>
            <w:tcBorders>
              <w:top w:val="nil"/>
              <w:left w:val="nil"/>
              <w:bottom w:val="single" w:sz="4" w:space="0" w:color="auto"/>
              <w:right w:val="single" w:sz="4" w:space="0" w:color="auto"/>
            </w:tcBorders>
            <w:shd w:val="clear" w:color="auto" w:fill="auto"/>
            <w:noWrap/>
            <w:vAlign w:val="center"/>
            <w:hideMark/>
          </w:tcPr>
          <w:p w14:paraId="3C94EF71" w14:textId="7DAB7009"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R$ 1.154,00 </w:t>
            </w:r>
          </w:p>
        </w:tc>
      </w:tr>
      <w:tr w:rsidR="00CC42C0" w:rsidRPr="00911FE2" w14:paraId="1F75F1E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09724"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99</w:t>
            </w:r>
          </w:p>
        </w:tc>
        <w:tc>
          <w:tcPr>
            <w:tcW w:w="2013" w:type="pct"/>
            <w:tcBorders>
              <w:top w:val="single" w:sz="4" w:space="0" w:color="auto"/>
              <w:left w:val="nil"/>
              <w:bottom w:val="single" w:sz="4" w:space="0" w:color="auto"/>
              <w:right w:val="single" w:sz="4" w:space="0" w:color="auto"/>
            </w:tcBorders>
            <w:shd w:val="clear" w:color="auto" w:fill="auto"/>
            <w:hideMark/>
          </w:tcPr>
          <w:p w14:paraId="35830CBB" w14:textId="319E23F2"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esmalte brilhante. Galão 3,6 l. Categoria Premium. Cores variadas, conforme catálogo. Indicada em madeiras, metais, galvanizados e alumínio, ambientes internos e externos.  Baixo odor; lavável; antimofo. Conforme NBR 11.702 de 07/2010 - tipo: 4.2.2.1. Obs.: a cor será definida de acordo com a necessidade do solicitante</w:t>
            </w:r>
            <w:r>
              <w:rPr>
                <w:rFonts w:ascii="Courier New" w:eastAsia="Times New Roman" w:hAnsi="Courier New" w:cs="Courier New"/>
                <w:color w:val="000000"/>
                <w:sz w:val="20"/>
                <w:szCs w:val="20"/>
                <w:lang w:eastAsia="pt-BR"/>
              </w:rPr>
              <w:t xml:space="preserve"> (rendimento mínimo de 75m²)</w:t>
            </w:r>
            <w:r w:rsidRPr="00530F62">
              <w:rPr>
                <w:rFonts w:ascii="Courier New" w:eastAsia="Times New Roman" w:hAnsi="Courier New" w:cs="Courier New"/>
                <w:color w:val="000000"/>
                <w:sz w:val="20"/>
                <w:szCs w:val="20"/>
                <w:lang w:eastAsia="pt-BR"/>
              </w:rPr>
              <w:t>.</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F8C34CD"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Gl</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40D298A1"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A363193" w14:textId="02447CA3"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R$ 130,27 </w:t>
            </w:r>
          </w:p>
        </w:tc>
        <w:tc>
          <w:tcPr>
            <w:tcW w:w="1013" w:type="pct"/>
            <w:tcBorders>
              <w:top w:val="nil"/>
              <w:left w:val="nil"/>
              <w:bottom w:val="single" w:sz="4" w:space="0" w:color="auto"/>
              <w:right w:val="single" w:sz="4" w:space="0" w:color="auto"/>
            </w:tcBorders>
            <w:shd w:val="clear" w:color="auto" w:fill="auto"/>
            <w:noWrap/>
            <w:vAlign w:val="center"/>
            <w:hideMark/>
          </w:tcPr>
          <w:p w14:paraId="3C18D37B" w14:textId="6DEED3A0"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3.908,00 </w:t>
            </w:r>
          </w:p>
        </w:tc>
      </w:tr>
      <w:tr w:rsidR="00CC42C0" w:rsidRPr="00911FE2" w14:paraId="6E7CCB0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EB537"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100</w:t>
            </w:r>
          </w:p>
        </w:tc>
        <w:tc>
          <w:tcPr>
            <w:tcW w:w="2013" w:type="pct"/>
            <w:tcBorders>
              <w:top w:val="single" w:sz="4" w:space="0" w:color="auto"/>
              <w:left w:val="nil"/>
              <w:bottom w:val="single" w:sz="4" w:space="0" w:color="auto"/>
              <w:right w:val="single" w:sz="4" w:space="0" w:color="auto"/>
            </w:tcBorders>
            <w:shd w:val="clear" w:color="auto" w:fill="auto"/>
            <w:hideMark/>
          </w:tcPr>
          <w:p w14:paraId="370AC796" w14:textId="17BA4883"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esmalte brilhante standard. Galão 3,6 l. Categoria standard. Cores variadas, conforme catálogo. Indicada em superfícies de metais ferrosos, alumínio, galvanizados e madeiras, ambientes internos e externos.  Baixo odor; lavável; antimofo. Conforme NBR 11702 de 07/2010 - tipo 4.2.1.2 - standard. Obs.: a cor será definida de acordo com a necessidade do solicitante</w:t>
            </w:r>
            <w:r>
              <w:rPr>
                <w:rFonts w:ascii="Courier New" w:eastAsia="Times New Roman" w:hAnsi="Courier New" w:cs="Courier New"/>
                <w:color w:val="000000"/>
                <w:sz w:val="20"/>
                <w:szCs w:val="20"/>
                <w:lang w:eastAsia="pt-BR"/>
              </w:rPr>
              <w:t xml:space="preserve"> (rendimento mínimo de 70m²)</w:t>
            </w:r>
            <w:r w:rsidRPr="00530F62">
              <w:rPr>
                <w:rFonts w:ascii="Courier New" w:eastAsia="Times New Roman" w:hAnsi="Courier New" w:cs="Courier New"/>
                <w:color w:val="000000"/>
                <w:sz w:val="20"/>
                <w:szCs w:val="20"/>
                <w:lang w:eastAsia="pt-BR"/>
              </w:rPr>
              <w:t>.</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3979FB5"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Gl</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5AD6B0E7"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94D7910" w14:textId="1BF76663"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96,60 </w:t>
            </w:r>
          </w:p>
        </w:tc>
        <w:tc>
          <w:tcPr>
            <w:tcW w:w="1013" w:type="pct"/>
            <w:tcBorders>
              <w:top w:val="nil"/>
              <w:left w:val="nil"/>
              <w:bottom w:val="single" w:sz="4" w:space="0" w:color="auto"/>
              <w:right w:val="single" w:sz="4" w:space="0" w:color="auto"/>
            </w:tcBorders>
            <w:shd w:val="clear" w:color="auto" w:fill="auto"/>
            <w:noWrap/>
            <w:vAlign w:val="center"/>
            <w:hideMark/>
          </w:tcPr>
          <w:p w14:paraId="2C2A5147" w14:textId="3818AEE2"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1.932,00 </w:t>
            </w:r>
          </w:p>
        </w:tc>
      </w:tr>
      <w:tr w:rsidR="00CC42C0" w:rsidRPr="00911FE2" w14:paraId="7DC05D2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51119"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101</w:t>
            </w:r>
          </w:p>
        </w:tc>
        <w:tc>
          <w:tcPr>
            <w:tcW w:w="2013" w:type="pct"/>
            <w:tcBorders>
              <w:top w:val="single" w:sz="4" w:space="0" w:color="auto"/>
              <w:left w:val="nil"/>
              <w:bottom w:val="single" w:sz="4" w:space="0" w:color="auto"/>
              <w:right w:val="single" w:sz="4" w:space="0" w:color="auto"/>
            </w:tcBorders>
            <w:shd w:val="clear" w:color="auto" w:fill="auto"/>
            <w:hideMark/>
          </w:tcPr>
          <w:p w14:paraId="3FEDD236" w14:textId="2623E0D4"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esmalte brilhante standard. Litro 900 ml. Categoria standard. Cores variadas, conforme catálogo. Indicada em superfícies de metais ferrosos, alumínio, galvanizados e madeiras, ambientes internos e externos.  Baixo odor; lavável; antimofo. Conforme NBR 11702 de 07/2010 - tipo 4.2.1.2 - standard. Obs.: a cor será definida de acordo com a necessidade do solicitante</w:t>
            </w:r>
            <w:r>
              <w:rPr>
                <w:rFonts w:ascii="Courier New" w:eastAsia="Times New Roman" w:hAnsi="Courier New" w:cs="Courier New"/>
                <w:color w:val="000000"/>
                <w:sz w:val="20"/>
                <w:szCs w:val="20"/>
                <w:lang w:eastAsia="pt-BR"/>
              </w:rPr>
              <w:t xml:space="preserve"> (rendimento mínimo de 17m²)</w:t>
            </w:r>
            <w:r w:rsidRPr="00530F62">
              <w:rPr>
                <w:rFonts w:ascii="Courier New" w:eastAsia="Times New Roman" w:hAnsi="Courier New" w:cs="Courier New"/>
                <w:color w:val="000000"/>
                <w:sz w:val="20"/>
                <w:szCs w:val="20"/>
                <w:lang w:eastAsia="pt-BR"/>
              </w:rPr>
              <w:t>.</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1A62B33"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7ED4053C"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6D9DA77" w14:textId="45A7158B"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32,13 </w:t>
            </w:r>
          </w:p>
        </w:tc>
        <w:tc>
          <w:tcPr>
            <w:tcW w:w="1013" w:type="pct"/>
            <w:tcBorders>
              <w:top w:val="nil"/>
              <w:left w:val="nil"/>
              <w:bottom w:val="single" w:sz="4" w:space="0" w:color="auto"/>
              <w:right w:val="single" w:sz="4" w:space="0" w:color="auto"/>
            </w:tcBorders>
            <w:shd w:val="clear" w:color="auto" w:fill="auto"/>
            <w:noWrap/>
            <w:vAlign w:val="center"/>
            <w:hideMark/>
          </w:tcPr>
          <w:p w14:paraId="0E9ED0E3" w14:textId="3D56D398"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642,67 </w:t>
            </w:r>
          </w:p>
        </w:tc>
      </w:tr>
      <w:tr w:rsidR="00CC42C0" w:rsidRPr="00911FE2" w14:paraId="55299F0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2359F"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102</w:t>
            </w:r>
          </w:p>
        </w:tc>
        <w:tc>
          <w:tcPr>
            <w:tcW w:w="2013" w:type="pct"/>
            <w:tcBorders>
              <w:top w:val="single" w:sz="4" w:space="0" w:color="auto"/>
              <w:left w:val="nil"/>
              <w:bottom w:val="single" w:sz="4" w:space="0" w:color="auto"/>
              <w:right w:val="single" w:sz="4" w:space="0" w:color="auto"/>
            </w:tcBorders>
            <w:shd w:val="clear" w:color="auto" w:fill="auto"/>
            <w:hideMark/>
          </w:tcPr>
          <w:p w14:paraId="5090053A" w14:textId="24F8108C"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esmalte brilhante. Litro 900 ml. Categoria Premium. Cores variadas, conforme catálogo. Indicada em madeiras, metais, galvanizados e alumínio, ambientes internos e externos.  Baixo odor; lavável; antimofo. Conforme NBR 11.702 de 07/2010 - tipo: 4.2.2.1. Obs.: a cor será definida de acordo com a necessidade do solicitante</w:t>
            </w:r>
            <w:r>
              <w:rPr>
                <w:rFonts w:ascii="Courier New" w:eastAsia="Times New Roman" w:hAnsi="Courier New" w:cs="Courier New"/>
                <w:color w:val="000000"/>
                <w:sz w:val="20"/>
                <w:szCs w:val="20"/>
                <w:lang w:eastAsia="pt-BR"/>
              </w:rPr>
              <w:t xml:space="preserve"> (rendimento mínimo de 19m²)</w:t>
            </w:r>
            <w:r w:rsidRPr="00530F62">
              <w:rPr>
                <w:rFonts w:ascii="Courier New" w:eastAsia="Times New Roman" w:hAnsi="Courier New" w:cs="Courier New"/>
                <w:color w:val="000000"/>
                <w:sz w:val="20"/>
                <w:szCs w:val="20"/>
                <w:lang w:eastAsia="pt-BR"/>
              </w:rPr>
              <w:t>.</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0257490"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7F580C4"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059D1D8" w14:textId="1815AF90"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R$ 43,47 </w:t>
            </w:r>
          </w:p>
        </w:tc>
        <w:tc>
          <w:tcPr>
            <w:tcW w:w="1013" w:type="pct"/>
            <w:tcBorders>
              <w:top w:val="nil"/>
              <w:left w:val="nil"/>
              <w:bottom w:val="single" w:sz="4" w:space="0" w:color="auto"/>
              <w:right w:val="single" w:sz="4" w:space="0" w:color="auto"/>
            </w:tcBorders>
            <w:shd w:val="clear" w:color="auto" w:fill="auto"/>
            <w:noWrap/>
            <w:vAlign w:val="center"/>
            <w:hideMark/>
          </w:tcPr>
          <w:p w14:paraId="30D42203" w14:textId="3288F8B9"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869,33 </w:t>
            </w:r>
          </w:p>
        </w:tc>
      </w:tr>
      <w:tr w:rsidR="00CC42C0" w:rsidRPr="00911FE2" w14:paraId="58FD37E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7F7B6"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103</w:t>
            </w:r>
          </w:p>
        </w:tc>
        <w:tc>
          <w:tcPr>
            <w:tcW w:w="2013" w:type="pct"/>
            <w:tcBorders>
              <w:top w:val="single" w:sz="4" w:space="0" w:color="auto"/>
              <w:left w:val="nil"/>
              <w:bottom w:val="single" w:sz="4" w:space="0" w:color="auto"/>
              <w:right w:val="single" w:sz="4" w:space="0" w:color="auto"/>
            </w:tcBorders>
            <w:shd w:val="clear" w:color="auto" w:fill="auto"/>
            <w:hideMark/>
          </w:tcPr>
          <w:p w14:paraId="6A76E538" w14:textId="1473103D"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Tinta spray uso geral, tubo 400ml/250g. Cores variadas. Tinta spray de alta qualidade indicada para trabalhos artísticos, grafite, decoração, pintura de móveis e reparo em geral. Possui excelente acabamento, secagem extra rápida, fácil aplicação e resistência à ação do sol e de chuva. Obs.: a cor será definida de acordo com a necessidade do solicitante.</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E4488F5"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56470342" w14:textId="370452A6" w:rsidR="00CC42C0" w:rsidRPr="00911FE2" w:rsidRDefault="00AB3B33" w:rsidP="00CC42C0">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5</w:t>
            </w:r>
            <w:r w:rsidR="00CC42C0" w:rsidRPr="00911FE2">
              <w:rPr>
                <w:rFonts w:ascii="Courier New" w:eastAsia="Times New Roman" w:hAnsi="Courier New" w:cs="Courier New"/>
                <w:color w:val="000000"/>
                <w:sz w:val="20"/>
                <w:szCs w:val="20"/>
                <w:lang w:eastAsia="pt-BR"/>
              </w:rPr>
              <w:t>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D54D650" w14:textId="0902E270"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R$ 22,30 </w:t>
            </w:r>
          </w:p>
        </w:tc>
        <w:tc>
          <w:tcPr>
            <w:tcW w:w="1013" w:type="pct"/>
            <w:tcBorders>
              <w:top w:val="nil"/>
              <w:left w:val="nil"/>
              <w:bottom w:val="single" w:sz="4" w:space="0" w:color="auto"/>
              <w:right w:val="single" w:sz="4" w:space="0" w:color="auto"/>
            </w:tcBorders>
            <w:shd w:val="clear" w:color="auto" w:fill="auto"/>
            <w:noWrap/>
            <w:vAlign w:val="center"/>
            <w:hideMark/>
          </w:tcPr>
          <w:p w14:paraId="3AAEA503" w14:textId="7A2CA36A"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1.115,00 </w:t>
            </w:r>
          </w:p>
        </w:tc>
      </w:tr>
      <w:tr w:rsidR="00CC42C0" w:rsidRPr="00911FE2" w14:paraId="6CECAA1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7AF7C"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104</w:t>
            </w:r>
          </w:p>
        </w:tc>
        <w:tc>
          <w:tcPr>
            <w:tcW w:w="2013" w:type="pct"/>
            <w:tcBorders>
              <w:top w:val="single" w:sz="4" w:space="0" w:color="auto"/>
              <w:left w:val="nil"/>
              <w:bottom w:val="single" w:sz="4" w:space="0" w:color="auto"/>
              <w:right w:val="single" w:sz="4" w:space="0" w:color="auto"/>
            </w:tcBorders>
            <w:shd w:val="clear" w:color="auto" w:fill="auto"/>
            <w:hideMark/>
          </w:tcPr>
          <w:p w14:paraId="0FF3CB7E" w14:textId="243F4632"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Trincha 1". Trinchas médias com cerdas sintéticas. Cabo plástico. Indicada para todos os tipos de tintas.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6D25108"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1D7B527C"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F1829D4" w14:textId="32CC9135"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R$ 5,70 </w:t>
            </w:r>
          </w:p>
        </w:tc>
        <w:tc>
          <w:tcPr>
            <w:tcW w:w="1013" w:type="pct"/>
            <w:tcBorders>
              <w:top w:val="nil"/>
              <w:left w:val="nil"/>
              <w:bottom w:val="single" w:sz="4" w:space="0" w:color="auto"/>
              <w:right w:val="single" w:sz="4" w:space="0" w:color="auto"/>
            </w:tcBorders>
            <w:shd w:val="clear" w:color="auto" w:fill="auto"/>
            <w:noWrap/>
            <w:vAlign w:val="center"/>
            <w:hideMark/>
          </w:tcPr>
          <w:p w14:paraId="7D096821" w14:textId="57C089B6"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R$ 57,00 </w:t>
            </w:r>
          </w:p>
        </w:tc>
      </w:tr>
      <w:tr w:rsidR="00CC42C0" w:rsidRPr="00911FE2" w14:paraId="068C9AD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5B747"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105</w:t>
            </w:r>
          </w:p>
        </w:tc>
        <w:tc>
          <w:tcPr>
            <w:tcW w:w="2013" w:type="pct"/>
            <w:tcBorders>
              <w:top w:val="single" w:sz="4" w:space="0" w:color="auto"/>
              <w:left w:val="nil"/>
              <w:bottom w:val="single" w:sz="4" w:space="0" w:color="auto"/>
              <w:right w:val="single" w:sz="4" w:space="0" w:color="auto"/>
            </w:tcBorders>
            <w:shd w:val="clear" w:color="auto" w:fill="auto"/>
            <w:hideMark/>
          </w:tcPr>
          <w:p w14:paraId="6394FBED" w14:textId="591151BF"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Trincha 2.1/2". Trinchas médias com cerdas sintéticas. Cabo plástico. Indicada para todos os tipos de tintas.</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6591AAD5"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0539143"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0F86FB0" w14:textId="5C9033FE"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11,40 </w:t>
            </w:r>
          </w:p>
        </w:tc>
        <w:tc>
          <w:tcPr>
            <w:tcW w:w="1013" w:type="pct"/>
            <w:tcBorders>
              <w:top w:val="nil"/>
              <w:left w:val="nil"/>
              <w:bottom w:val="single" w:sz="4" w:space="0" w:color="auto"/>
              <w:right w:val="single" w:sz="4" w:space="0" w:color="auto"/>
            </w:tcBorders>
            <w:shd w:val="clear" w:color="auto" w:fill="auto"/>
            <w:noWrap/>
            <w:vAlign w:val="center"/>
            <w:hideMark/>
          </w:tcPr>
          <w:p w14:paraId="15E17D32" w14:textId="52ABE171"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R$ 228,00 </w:t>
            </w:r>
          </w:p>
        </w:tc>
      </w:tr>
      <w:tr w:rsidR="00CC42C0" w:rsidRPr="00911FE2" w14:paraId="1AED536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DF6DC"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106</w:t>
            </w:r>
          </w:p>
        </w:tc>
        <w:tc>
          <w:tcPr>
            <w:tcW w:w="2013" w:type="pct"/>
            <w:tcBorders>
              <w:top w:val="single" w:sz="4" w:space="0" w:color="auto"/>
              <w:left w:val="nil"/>
              <w:bottom w:val="single" w:sz="4" w:space="0" w:color="auto"/>
              <w:right w:val="single" w:sz="4" w:space="0" w:color="auto"/>
            </w:tcBorders>
            <w:shd w:val="clear" w:color="auto" w:fill="auto"/>
            <w:hideMark/>
          </w:tcPr>
          <w:p w14:paraId="27944950" w14:textId="4936FD16"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Trincha 3". Trinchas médias com cerdas sintéticas. Cabo plástico. Indicada para todos os tipos de tintas.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ECD5168"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25B910B3" w14:textId="230668F8" w:rsidR="00CC42C0" w:rsidRPr="00911FE2" w:rsidRDefault="00AB3B33" w:rsidP="00CC42C0">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2</w:t>
            </w:r>
            <w:r w:rsidR="00CC42C0" w:rsidRPr="00911FE2">
              <w:rPr>
                <w:rFonts w:ascii="Courier New" w:eastAsia="Times New Roman" w:hAnsi="Courier New" w:cs="Courier New"/>
                <w:color w:val="000000"/>
                <w:sz w:val="20"/>
                <w:szCs w:val="20"/>
                <w:lang w:eastAsia="pt-BR"/>
              </w:rPr>
              <w:t>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7C257B4" w14:textId="78AE7B84"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R$ 17,73 </w:t>
            </w:r>
          </w:p>
        </w:tc>
        <w:tc>
          <w:tcPr>
            <w:tcW w:w="1013" w:type="pct"/>
            <w:tcBorders>
              <w:top w:val="nil"/>
              <w:left w:val="nil"/>
              <w:bottom w:val="single" w:sz="4" w:space="0" w:color="auto"/>
              <w:right w:val="single" w:sz="4" w:space="0" w:color="auto"/>
            </w:tcBorders>
            <w:shd w:val="clear" w:color="auto" w:fill="auto"/>
            <w:noWrap/>
            <w:vAlign w:val="center"/>
            <w:hideMark/>
          </w:tcPr>
          <w:p w14:paraId="05AB6278" w14:textId="67BA66F7"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R$ 354,67 </w:t>
            </w:r>
          </w:p>
        </w:tc>
      </w:tr>
      <w:tr w:rsidR="00CC42C0" w:rsidRPr="00911FE2" w14:paraId="30FFA8A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5B75E"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107</w:t>
            </w:r>
          </w:p>
        </w:tc>
        <w:tc>
          <w:tcPr>
            <w:tcW w:w="2013" w:type="pct"/>
            <w:tcBorders>
              <w:top w:val="single" w:sz="4" w:space="0" w:color="auto"/>
              <w:left w:val="nil"/>
              <w:bottom w:val="single" w:sz="4" w:space="0" w:color="auto"/>
              <w:right w:val="single" w:sz="4" w:space="0" w:color="auto"/>
            </w:tcBorders>
            <w:shd w:val="clear" w:color="auto" w:fill="auto"/>
            <w:hideMark/>
          </w:tcPr>
          <w:p w14:paraId="79784AEA" w14:textId="2B89A98E"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Trincha 1.1/2". Trinchas médias com cerdas sintéticas. Cabo plástico. Indicada para todos os tipos de tintas.</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6DEF4F0"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02674D78"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013A380" w14:textId="211ED809"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R$ 6,83 </w:t>
            </w:r>
          </w:p>
        </w:tc>
        <w:tc>
          <w:tcPr>
            <w:tcW w:w="1013" w:type="pct"/>
            <w:tcBorders>
              <w:top w:val="nil"/>
              <w:left w:val="nil"/>
              <w:bottom w:val="single" w:sz="4" w:space="0" w:color="auto"/>
              <w:right w:val="single" w:sz="4" w:space="0" w:color="auto"/>
            </w:tcBorders>
            <w:shd w:val="clear" w:color="auto" w:fill="auto"/>
            <w:noWrap/>
            <w:vAlign w:val="center"/>
            <w:hideMark/>
          </w:tcPr>
          <w:p w14:paraId="1C74341B" w14:textId="5595AD1C"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R$ 34,13 </w:t>
            </w:r>
          </w:p>
        </w:tc>
      </w:tr>
      <w:tr w:rsidR="00CC42C0" w:rsidRPr="00911FE2" w14:paraId="227B25C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6EFE1"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108</w:t>
            </w:r>
          </w:p>
        </w:tc>
        <w:tc>
          <w:tcPr>
            <w:tcW w:w="2013" w:type="pct"/>
            <w:tcBorders>
              <w:top w:val="single" w:sz="4" w:space="0" w:color="auto"/>
              <w:left w:val="nil"/>
              <w:bottom w:val="single" w:sz="4" w:space="0" w:color="auto"/>
              <w:right w:val="single" w:sz="4" w:space="0" w:color="auto"/>
            </w:tcBorders>
            <w:shd w:val="clear" w:color="auto" w:fill="auto"/>
            <w:hideMark/>
          </w:tcPr>
          <w:p w14:paraId="4E5D6E51" w14:textId="6D6C6A7A"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Trincha 2". Trinchas médias com cerdas sintéticas. Cabo plástico. Indicada para todos os tipos de tintas.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15E029F"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E978EDD"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7508CED" w14:textId="50D55013"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8,97 </w:t>
            </w:r>
          </w:p>
        </w:tc>
        <w:tc>
          <w:tcPr>
            <w:tcW w:w="1013" w:type="pct"/>
            <w:tcBorders>
              <w:top w:val="nil"/>
              <w:left w:val="nil"/>
              <w:bottom w:val="single" w:sz="4" w:space="0" w:color="auto"/>
              <w:right w:val="single" w:sz="4" w:space="0" w:color="auto"/>
            </w:tcBorders>
            <w:shd w:val="clear" w:color="auto" w:fill="auto"/>
            <w:noWrap/>
            <w:vAlign w:val="center"/>
            <w:hideMark/>
          </w:tcPr>
          <w:p w14:paraId="483B355E" w14:textId="1E90B72E"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R$ 89,67 </w:t>
            </w:r>
          </w:p>
        </w:tc>
      </w:tr>
      <w:tr w:rsidR="00CC42C0" w:rsidRPr="00911FE2" w14:paraId="3A79F2B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3FEFB"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109</w:t>
            </w:r>
          </w:p>
        </w:tc>
        <w:tc>
          <w:tcPr>
            <w:tcW w:w="2013" w:type="pct"/>
            <w:tcBorders>
              <w:top w:val="single" w:sz="4" w:space="0" w:color="auto"/>
              <w:left w:val="nil"/>
              <w:bottom w:val="single" w:sz="4" w:space="0" w:color="auto"/>
              <w:right w:val="single" w:sz="4" w:space="0" w:color="auto"/>
            </w:tcBorders>
            <w:shd w:val="clear" w:color="auto" w:fill="auto"/>
            <w:hideMark/>
          </w:tcPr>
          <w:p w14:paraId="3C39C0EB" w14:textId="224AA28D"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Verniz impregnante super Premium, galão 3,6 l. Categoria Premium. Cores variadas, conforme catálogo. Indicado para ambientes externos sobre qualquer tipo de madeira industrializada, como casas, portas de entrada, esquadrias e decks de madeira. Ação contra fungos, triplo filtro solar e repelência à água. Conforme norma NBR 11702 de 07/2010 – tipo 4.3.2.3. Obs.: a cor será definida de acordo com a necessidade do solicitante</w:t>
            </w:r>
            <w:r>
              <w:rPr>
                <w:rFonts w:ascii="Courier New" w:eastAsia="Times New Roman" w:hAnsi="Courier New" w:cs="Courier New"/>
                <w:color w:val="000000"/>
                <w:sz w:val="20"/>
                <w:szCs w:val="20"/>
                <w:lang w:eastAsia="pt-BR"/>
              </w:rPr>
              <w:t xml:space="preserve"> (rendimento mínimo de 66m²)</w:t>
            </w:r>
            <w:r w:rsidRPr="00530F62">
              <w:rPr>
                <w:rFonts w:ascii="Courier New" w:eastAsia="Times New Roman" w:hAnsi="Courier New" w:cs="Courier New"/>
                <w:color w:val="000000"/>
                <w:sz w:val="20"/>
                <w:szCs w:val="20"/>
                <w:lang w:eastAsia="pt-BR"/>
              </w:rPr>
              <w:t>.</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EAADA21"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Gl</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4B7EE6E6"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E6CE742" w14:textId="2899ACAD"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R$ 209,55 </w:t>
            </w:r>
          </w:p>
        </w:tc>
        <w:tc>
          <w:tcPr>
            <w:tcW w:w="1013" w:type="pct"/>
            <w:tcBorders>
              <w:top w:val="nil"/>
              <w:left w:val="nil"/>
              <w:bottom w:val="single" w:sz="4" w:space="0" w:color="auto"/>
              <w:right w:val="single" w:sz="4" w:space="0" w:color="auto"/>
            </w:tcBorders>
            <w:shd w:val="clear" w:color="auto" w:fill="auto"/>
            <w:noWrap/>
            <w:vAlign w:val="center"/>
            <w:hideMark/>
          </w:tcPr>
          <w:p w14:paraId="12F0C9C9" w14:textId="3FD8E3C6"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R$ 4.191,00 </w:t>
            </w:r>
          </w:p>
        </w:tc>
      </w:tr>
      <w:tr w:rsidR="00CC42C0" w:rsidRPr="00911FE2" w14:paraId="45293EE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065DC"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110</w:t>
            </w:r>
          </w:p>
        </w:tc>
        <w:tc>
          <w:tcPr>
            <w:tcW w:w="2013" w:type="pct"/>
            <w:tcBorders>
              <w:top w:val="single" w:sz="4" w:space="0" w:color="auto"/>
              <w:left w:val="nil"/>
              <w:bottom w:val="single" w:sz="4" w:space="0" w:color="auto"/>
              <w:right w:val="single" w:sz="4" w:space="0" w:color="auto"/>
            </w:tcBorders>
            <w:shd w:val="clear" w:color="auto" w:fill="auto"/>
            <w:hideMark/>
          </w:tcPr>
          <w:p w14:paraId="5430A8E6" w14:textId="651EE105"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Verniz impregnante super Premium, litro 900 ml. Categoria Premium. Cores variadas, conforme catálogo. Indicado para ambientes externos sobre qualquer tipo de madeira industrializada, como casas, portas de entrada, esquadrias e decks de madeira. Ação contra fungos, triplo filtro solar e repelência à água. Conforme norma NBR 11702 de 07/2010 – tipo 4.3.2.3. Obs.: a cor será definida de acordo com a necessidade do solicitante</w:t>
            </w:r>
            <w:r>
              <w:rPr>
                <w:rFonts w:ascii="Courier New" w:eastAsia="Times New Roman" w:hAnsi="Courier New" w:cs="Courier New"/>
                <w:color w:val="000000"/>
                <w:sz w:val="20"/>
                <w:szCs w:val="20"/>
                <w:lang w:eastAsia="pt-BR"/>
              </w:rPr>
              <w:t xml:space="preserve"> (rendimento mínimo de 17m²)</w:t>
            </w:r>
            <w:r w:rsidRPr="00530F62">
              <w:rPr>
                <w:rFonts w:ascii="Courier New" w:eastAsia="Times New Roman" w:hAnsi="Courier New" w:cs="Courier New"/>
                <w:color w:val="000000"/>
                <w:sz w:val="20"/>
                <w:szCs w:val="20"/>
                <w:lang w:eastAsia="pt-BR"/>
              </w:rPr>
              <w:t>.</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9CC62AF"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60F2B953"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ABC989E" w14:textId="34346A14"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R$ 71,10 </w:t>
            </w:r>
          </w:p>
        </w:tc>
        <w:tc>
          <w:tcPr>
            <w:tcW w:w="1013" w:type="pct"/>
            <w:tcBorders>
              <w:top w:val="nil"/>
              <w:left w:val="nil"/>
              <w:bottom w:val="single" w:sz="4" w:space="0" w:color="auto"/>
              <w:right w:val="single" w:sz="4" w:space="0" w:color="auto"/>
            </w:tcBorders>
            <w:shd w:val="clear" w:color="auto" w:fill="auto"/>
            <w:noWrap/>
            <w:vAlign w:val="center"/>
            <w:hideMark/>
          </w:tcPr>
          <w:p w14:paraId="1037BBB8" w14:textId="3793DF3D"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R$ 1.066,50 </w:t>
            </w:r>
          </w:p>
        </w:tc>
      </w:tr>
      <w:tr w:rsidR="00CC42C0" w:rsidRPr="00911FE2" w14:paraId="10A2110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F4BE8"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111</w:t>
            </w:r>
          </w:p>
        </w:tc>
        <w:tc>
          <w:tcPr>
            <w:tcW w:w="2013" w:type="pct"/>
            <w:tcBorders>
              <w:top w:val="single" w:sz="4" w:space="0" w:color="auto"/>
              <w:left w:val="nil"/>
              <w:bottom w:val="single" w:sz="4" w:space="0" w:color="auto"/>
              <w:right w:val="single" w:sz="4" w:space="0" w:color="auto"/>
            </w:tcBorders>
            <w:shd w:val="clear" w:color="auto" w:fill="auto"/>
            <w:hideMark/>
          </w:tcPr>
          <w:p w14:paraId="14EFE644" w14:textId="049B3789"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Verniz tingidor acabamento de altíssimo brilho, galão 3,6 l. Categoria Premium. Cores variadas, conforme catálogo. Indicado para tingimento e envernizamento de madeiras em ambientes externos e internos, como esquadrias, portões de madeira e paredes de alvenaria, além de impermeabilizar tijolos aparentes. Resistente à umidade e bolor e à água. Conforme norma NBR 11702 de 07/2010 – tipo 4.3.1.3. Obs.: a cor será definida de acordo com a necessidade do solicitante</w:t>
            </w:r>
            <w:r>
              <w:rPr>
                <w:rFonts w:ascii="Courier New" w:eastAsia="Times New Roman" w:hAnsi="Courier New" w:cs="Courier New"/>
                <w:color w:val="000000"/>
                <w:sz w:val="20"/>
                <w:szCs w:val="20"/>
                <w:lang w:eastAsia="pt-BR"/>
              </w:rPr>
              <w:t xml:space="preserve"> (rendimento mínimo de 120m²)</w:t>
            </w:r>
            <w:r w:rsidRPr="00530F62">
              <w:rPr>
                <w:rFonts w:ascii="Courier New" w:eastAsia="Times New Roman" w:hAnsi="Courier New" w:cs="Courier New"/>
                <w:color w:val="000000"/>
                <w:sz w:val="20"/>
                <w:szCs w:val="20"/>
                <w:lang w:eastAsia="pt-BR"/>
              </w:rPr>
              <w:t>.</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2617028"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Gl</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7F1883DF"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A87FDF1" w14:textId="26DE71C6"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R$ 131,50 </w:t>
            </w:r>
          </w:p>
        </w:tc>
        <w:tc>
          <w:tcPr>
            <w:tcW w:w="1013" w:type="pct"/>
            <w:tcBorders>
              <w:top w:val="nil"/>
              <w:left w:val="nil"/>
              <w:bottom w:val="single" w:sz="4" w:space="0" w:color="auto"/>
              <w:right w:val="single" w:sz="4" w:space="0" w:color="auto"/>
            </w:tcBorders>
            <w:shd w:val="clear" w:color="auto" w:fill="auto"/>
            <w:noWrap/>
            <w:vAlign w:val="center"/>
            <w:hideMark/>
          </w:tcPr>
          <w:p w14:paraId="7E25F12C" w14:textId="7FC57B83"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2.630,00 </w:t>
            </w:r>
          </w:p>
        </w:tc>
      </w:tr>
      <w:tr w:rsidR="00CC42C0" w:rsidRPr="00911FE2" w14:paraId="1F67D65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4370D"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112</w:t>
            </w:r>
          </w:p>
        </w:tc>
        <w:tc>
          <w:tcPr>
            <w:tcW w:w="2013" w:type="pct"/>
            <w:tcBorders>
              <w:top w:val="single" w:sz="4" w:space="0" w:color="auto"/>
              <w:left w:val="nil"/>
              <w:bottom w:val="single" w:sz="4" w:space="0" w:color="auto"/>
              <w:right w:val="single" w:sz="4" w:space="0" w:color="auto"/>
            </w:tcBorders>
            <w:shd w:val="clear" w:color="auto" w:fill="auto"/>
            <w:hideMark/>
          </w:tcPr>
          <w:p w14:paraId="6970AAB6" w14:textId="21A374BC" w:rsidR="00CC42C0" w:rsidRPr="00911FE2" w:rsidRDefault="00CC42C0" w:rsidP="00CC42C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Verniz tingidor acabamento de altíssimo brilho, litro 900 ml. Categoria Premium. Cores variadas, conforme catálogo. Indicado para tingimento e envernizamento de madeiras em ambientes externos e internos, como esquadrias, portões de madeira e paredes de alvenaria, além de impermeabilizar tijolos aparentes. Resistente à umidade e bolor e à água. Conforme norma NBR 11702 de 07/2010 – tipo 4.3.1.3. Obs.: a cor será definida de acordo com a necessidade do solicitante</w:t>
            </w:r>
            <w:r>
              <w:rPr>
                <w:rFonts w:ascii="Courier New" w:eastAsia="Times New Roman" w:hAnsi="Courier New" w:cs="Courier New"/>
                <w:color w:val="000000"/>
                <w:sz w:val="20"/>
                <w:szCs w:val="20"/>
                <w:lang w:eastAsia="pt-BR"/>
              </w:rPr>
              <w:t xml:space="preserve"> Rendimento mínimo de 30m²)</w:t>
            </w:r>
            <w:r w:rsidRPr="00530F62">
              <w:rPr>
                <w:rFonts w:ascii="Courier New" w:eastAsia="Times New Roman" w:hAnsi="Courier New" w:cs="Courier New"/>
                <w:color w:val="000000"/>
                <w:sz w:val="20"/>
                <w:szCs w:val="20"/>
                <w:lang w:eastAsia="pt-BR"/>
              </w:rPr>
              <w:t>.</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25202C7"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nil"/>
              <w:bottom w:val="single" w:sz="4" w:space="0" w:color="auto"/>
              <w:right w:val="single" w:sz="4" w:space="0" w:color="auto"/>
            </w:tcBorders>
            <w:shd w:val="clear" w:color="auto" w:fill="auto"/>
            <w:noWrap/>
            <w:vAlign w:val="center"/>
            <w:hideMark/>
          </w:tcPr>
          <w:p w14:paraId="3F414D08" w14:textId="77777777" w:rsidR="00CC42C0" w:rsidRPr="00911FE2" w:rsidRDefault="00CC42C0" w:rsidP="00CC42C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7350359" w14:textId="0737FA4D"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R$ 44,27 </w:t>
            </w:r>
          </w:p>
        </w:tc>
        <w:tc>
          <w:tcPr>
            <w:tcW w:w="1013" w:type="pct"/>
            <w:tcBorders>
              <w:top w:val="nil"/>
              <w:left w:val="nil"/>
              <w:bottom w:val="single" w:sz="4" w:space="0" w:color="auto"/>
              <w:right w:val="single" w:sz="4" w:space="0" w:color="auto"/>
            </w:tcBorders>
            <w:shd w:val="clear" w:color="auto" w:fill="auto"/>
            <w:noWrap/>
            <w:vAlign w:val="center"/>
            <w:hideMark/>
          </w:tcPr>
          <w:p w14:paraId="57CE4632" w14:textId="0AAE71C6" w:rsidR="00CC42C0" w:rsidRPr="000941A6" w:rsidRDefault="00CC42C0" w:rsidP="00CC42C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R$ 664,00 </w:t>
            </w:r>
          </w:p>
        </w:tc>
      </w:tr>
      <w:tr w:rsidR="00CC42C0" w:rsidRPr="00911FE2" w14:paraId="4332ECD3" w14:textId="77777777" w:rsidTr="009A7F48">
        <w:trPr>
          <w:trHeight w:val="57"/>
        </w:trPr>
        <w:tc>
          <w:tcPr>
            <w:tcW w:w="5000" w:type="pct"/>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D9689D7" w14:textId="77777777" w:rsidR="00CC42C0" w:rsidRPr="00911FE2" w:rsidRDefault="00CC42C0" w:rsidP="00CC42C0">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Material elétrico</w:t>
            </w:r>
          </w:p>
        </w:tc>
      </w:tr>
      <w:tr w:rsidR="00CC42C0" w:rsidRPr="00911FE2" w14:paraId="1FD7776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42DE7" w14:textId="77777777" w:rsidR="00CC42C0" w:rsidRPr="00911FE2" w:rsidRDefault="00CC42C0" w:rsidP="00CC42C0">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ITEM</w:t>
            </w:r>
          </w:p>
        </w:tc>
        <w:tc>
          <w:tcPr>
            <w:tcW w:w="2013" w:type="pct"/>
            <w:tcBorders>
              <w:top w:val="single" w:sz="4" w:space="0" w:color="auto"/>
              <w:left w:val="nil"/>
              <w:bottom w:val="single" w:sz="4" w:space="0" w:color="auto"/>
              <w:right w:val="single" w:sz="4" w:space="0" w:color="auto"/>
            </w:tcBorders>
            <w:shd w:val="clear" w:color="auto" w:fill="auto"/>
            <w:noWrap/>
            <w:vAlign w:val="center"/>
            <w:hideMark/>
          </w:tcPr>
          <w:p w14:paraId="498EFF9D" w14:textId="77777777" w:rsidR="005A0CA8" w:rsidRDefault="00CC42C0" w:rsidP="00CC42C0">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 xml:space="preserve">ESPECIFICAÇÃO DOS </w:t>
            </w:r>
          </w:p>
          <w:p w14:paraId="0251A2D4" w14:textId="059F410B" w:rsidR="00CC42C0" w:rsidRPr="00911FE2" w:rsidRDefault="00CC42C0" w:rsidP="00CC42C0">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MATERIAIS</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0E0636E" w14:textId="77777777" w:rsidR="00CC42C0" w:rsidRPr="00911FE2" w:rsidRDefault="00CC42C0" w:rsidP="00CC42C0">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UNIDADE DE MEDIDA</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0B532039" w14:textId="77777777" w:rsidR="00CC42C0" w:rsidRPr="00911FE2" w:rsidRDefault="00CC42C0" w:rsidP="00CC42C0">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QUANTIDADE</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07EA1A" w14:textId="77777777" w:rsidR="00CC42C0" w:rsidRPr="00911FE2" w:rsidRDefault="00CC42C0" w:rsidP="00CC42C0">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 xml:space="preserve"> MÉDIA DE VALOR </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3DAC8E2F" w14:textId="77777777" w:rsidR="00CC42C0" w:rsidRPr="00911FE2" w:rsidRDefault="00CC42C0" w:rsidP="00CC42C0">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 xml:space="preserve"> VALOR TOTAL </w:t>
            </w:r>
          </w:p>
        </w:tc>
      </w:tr>
      <w:tr w:rsidR="00AB3B33" w:rsidRPr="00911FE2" w14:paraId="0E3D735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C1AC2"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113</w:t>
            </w:r>
          </w:p>
        </w:tc>
        <w:tc>
          <w:tcPr>
            <w:tcW w:w="2013" w:type="pct"/>
            <w:tcBorders>
              <w:top w:val="single" w:sz="4" w:space="0" w:color="auto"/>
              <w:left w:val="nil"/>
              <w:bottom w:val="single" w:sz="4" w:space="0" w:color="auto"/>
              <w:right w:val="single" w:sz="4" w:space="0" w:color="auto"/>
            </w:tcBorders>
            <w:shd w:val="clear" w:color="auto" w:fill="auto"/>
            <w:hideMark/>
          </w:tcPr>
          <w:p w14:paraId="736B5FBD" w14:textId="2F2483A4"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Base rele fotoelétrico 220v 1200w.</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944B8A3"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C4378" w14:textId="5124E2E9"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40</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52EFB" w14:textId="737C1107"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61,60 </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04C82B9A" w14:textId="34DE795E"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2.463,80 </w:t>
            </w:r>
          </w:p>
        </w:tc>
      </w:tr>
      <w:tr w:rsidR="00AB3B33" w:rsidRPr="00911FE2" w14:paraId="681D170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D78A9"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114</w:t>
            </w:r>
          </w:p>
        </w:tc>
        <w:tc>
          <w:tcPr>
            <w:tcW w:w="2013" w:type="pct"/>
            <w:tcBorders>
              <w:top w:val="single" w:sz="4" w:space="0" w:color="auto"/>
              <w:left w:val="nil"/>
              <w:bottom w:val="single" w:sz="4" w:space="0" w:color="auto"/>
              <w:right w:val="single" w:sz="4" w:space="0" w:color="auto"/>
            </w:tcBorders>
            <w:shd w:val="clear" w:color="auto" w:fill="auto"/>
            <w:hideMark/>
          </w:tcPr>
          <w:p w14:paraId="768AD8DD" w14:textId="3A7657DB"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Bocal p/lâmpada pend.c/rabicho 4a. Parafusos e bornes em latão.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7AE7E96"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C3B1457" w14:textId="24A866F5"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1880AE5" w14:textId="0D79AAF6"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4,97 </w:t>
            </w:r>
          </w:p>
        </w:tc>
        <w:tc>
          <w:tcPr>
            <w:tcW w:w="1013" w:type="pct"/>
            <w:tcBorders>
              <w:top w:val="nil"/>
              <w:left w:val="nil"/>
              <w:bottom w:val="single" w:sz="4" w:space="0" w:color="auto"/>
              <w:right w:val="single" w:sz="4" w:space="0" w:color="auto"/>
            </w:tcBorders>
            <w:shd w:val="clear" w:color="auto" w:fill="auto"/>
            <w:noWrap/>
            <w:vAlign w:val="center"/>
            <w:hideMark/>
          </w:tcPr>
          <w:p w14:paraId="6B16E35B" w14:textId="64146AF8"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74,50 </w:t>
            </w:r>
          </w:p>
        </w:tc>
      </w:tr>
      <w:tr w:rsidR="00AB3B33" w:rsidRPr="00911FE2" w14:paraId="2398466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9B393"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115</w:t>
            </w:r>
          </w:p>
        </w:tc>
        <w:tc>
          <w:tcPr>
            <w:tcW w:w="2013" w:type="pct"/>
            <w:tcBorders>
              <w:top w:val="single" w:sz="4" w:space="0" w:color="auto"/>
              <w:left w:val="nil"/>
              <w:bottom w:val="single" w:sz="4" w:space="0" w:color="auto"/>
              <w:right w:val="single" w:sz="4" w:space="0" w:color="auto"/>
            </w:tcBorders>
            <w:shd w:val="clear" w:color="auto" w:fill="auto"/>
            <w:hideMark/>
          </w:tcPr>
          <w:p w14:paraId="723AD92E" w14:textId="6EA25B17"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Cabo multiplex 1 x 10mm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6AA9E30"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A83879A" w14:textId="0AE6EF3C"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2F61BED" w14:textId="4DF3D10D"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R$ 6,56 </w:t>
            </w:r>
          </w:p>
        </w:tc>
        <w:tc>
          <w:tcPr>
            <w:tcW w:w="1013" w:type="pct"/>
            <w:tcBorders>
              <w:top w:val="nil"/>
              <w:left w:val="nil"/>
              <w:bottom w:val="single" w:sz="4" w:space="0" w:color="auto"/>
              <w:right w:val="single" w:sz="4" w:space="0" w:color="auto"/>
            </w:tcBorders>
            <w:shd w:val="clear" w:color="auto" w:fill="auto"/>
            <w:noWrap/>
            <w:vAlign w:val="center"/>
            <w:hideMark/>
          </w:tcPr>
          <w:p w14:paraId="469A2C0A" w14:textId="5A60169C"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6.563,33 </w:t>
            </w:r>
          </w:p>
        </w:tc>
      </w:tr>
      <w:tr w:rsidR="00AB3B33" w:rsidRPr="00911FE2" w14:paraId="7600C1C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20EA0"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116</w:t>
            </w:r>
          </w:p>
        </w:tc>
        <w:tc>
          <w:tcPr>
            <w:tcW w:w="2013" w:type="pct"/>
            <w:tcBorders>
              <w:top w:val="single" w:sz="4" w:space="0" w:color="auto"/>
              <w:left w:val="nil"/>
              <w:bottom w:val="single" w:sz="4" w:space="0" w:color="auto"/>
              <w:right w:val="single" w:sz="4" w:space="0" w:color="auto"/>
            </w:tcBorders>
            <w:shd w:val="clear" w:color="auto" w:fill="auto"/>
            <w:hideMark/>
          </w:tcPr>
          <w:p w14:paraId="4C87D9DB" w14:textId="7C54CEDF"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Cabo multiplex 3 x 16mm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2BD7636"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96CAC52" w14:textId="08064E7C"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91B69D5" w14:textId="3A01BC85"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12,36 </w:t>
            </w:r>
          </w:p>
        </w:tc>
        <w:tc>
          <w:tcPr>
            <w:tcW w:w="1013" w:type="pct"/>
            <w:tcBorders>
              <w:top w:val="nil"/>
              <w:left w:val="nil"/>
              <w:bottom w:val="single" w:sz="4" w:space="0" w:color="auto"/>
              <w:right w:val="single" w:sz="4" w:space="0" w:color="auto"/>
            </w:tcBorders>
            <w:shd w:val="clear" w:color="auto" w:fill="auto"/>
            <w:noWrap/>
            <w:vAlign w:val="center"/>
            <w:hideMark/>
          </w:tcPr>
          <w:p w14:paraId="1BB7D205" w14:textId="0545B45E"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12.363,33 </w:t>
            </w:r>
          </w:p>
        </w:tc>
      </w:tr>
      <w:tr w:rsidR="00AB3B33" w:rsidRPr="00911FE2" w14:paraId="1362E6C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73029"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117</w:t>
            </w:r>
          </w:p>
        </w:tc>
        <w:tc>
          <w:tcPr>
            <w:tcW w:w="2013" w:type="pct"/>
            <w:tcBorders>
              <w:top w:val="single" w:sz="4" w:space="0" w:color="auto"/>
              <w:left w:val="nil"/>
              <w:bottom w:val="single" w:sz="4" w:space="0" w:color="auto"/>
              <w:right w:val="single" w:sz="4" w:space="0" w:color="auto"/>
            </w:tcBorders>
            <w:shd w:val="clear" w:color="auto" w:fill="auto"/>
            <w:hideMark/>
          </w:tcPr>
          <w:p w14:paraId="129F5D5A" w14:textId="4AA256C3"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Cabo pp 2 x 1.50mm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6CD11FA"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43753DA" w14:textId="4340EF20"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998963B" w14:textId="036EB3AA"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5,90 </w:t>
            </w:r>
          </w:p>
        </w:tc>
        <w:tc>
          <w:tcPr>
            <w:tcW w:w="1013" w:type="pct"/>
            <w:tcBorders>
              <w:top w:val="nil"/>
              <w:left w:val="nil"/>
              <w:bottom w:val="single" w:sz="4" w:space="0" w:color="auto"/>
              <w:right w:val="single" w:sz="4" w:space="0" w:color="auto"/>
            </w:tcBorders>
            <w:shd w:val="clear" w:color="auto" w:fill="auto"/>
            <w:noWrap/>
            <w:vAlign w:val="center"/>
            <w:hideMark/>
          </w:tcPr>
          <w:p w14:paraId="4DC82C93" w14:textId="4E5B8DFC"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5.896,67 </w:t>
            </w:r>
          </w:p>
        </w:tc>
      </w:tr>
      <w:tr w:rsidR="00AB3B33" w:rsidRPr="00911FE2" w14:paraId="3D193EB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B74C5"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118</w:t>
            </w:r>
          </w:p>
        </w:tc>
        <w:tc>
          <w:tcPr>
            <w:tcW w:w="2013" w:type="pct"/>
            <w:tcBorders>
              <w:top w:val="single" w:sz="4" w:space="0" w:color="auto"/>
              <w:left w:val="nil"/>
              <w:bottom w:val="single" w:sz="4" w:space="0" w:color="auto"/>
              <w:right w:val="single" w:sz="4" w:space="0" w:color="auto"/>
            </w:tcBorders>
            <w:shd w:val="clear" w:color="auto" w:fill="auto"/>
            <w:hideMark/>
          </w:tcPr>
          <w:p w14:paraId="07FB90AC" w14:textId="52E42DD8"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Cabo pp 2 x 2.50mm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8E9C790"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B99B82E" w14:textId="1CCAD20C"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1500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33B8085" w14:textId="0C69DC21"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R$ 7,47 </w:t>
            </w:r>
          </w:p>
        </w:tc>
        <w:tc>
          <w:tcPr>
            <w:tcW w:w="1013" w:type="pct"/>
            <w:tcBorders>
              <w:top w:val="nil"/>
              <w:left w:val="nil"/>
              <w:bottom w:val="single" w:sz="4" w:space="0" w:color="auto"/>
              <w:right w:val="single" w:sz="4" w:space="0" w:color="auto"/>
            </w:tcBorders>
            <w:shd w:val="clear" w:color="auto" w:fill="auto"/>
            <w:noWrap/>
            <w:vAlign w:val="center"/>
            <w:hideMark/>
          </w:tcPr>
          <w:p w14:paraId="4CBE56EA" w14:textId="638AE08A"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R$ 11.205,00 </w:t>
            </w:r>
          </w:p>
        </w:tc>
      </w:tr>
      <w:tr w:rsidR="00AB3B33" w:rsidRPr="00911FE2" w14:paraId="6BFCBBC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838BF"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119</w:t>
            </w:r>
          </w:p>
        </w:tc>
        <w:tc>
          <w:tcPr>
            <w:tcW w:w="2013" w:type="pct"/>
            <w:tcBorders>
              <w:top w:val="single" w:sz="4" w:space="0" w:color="auto"/>
              <w:left w:val="nil"/>
              <w:bottom w:val="single" w:sz="4" w:space="0" w:color="auto"/>
              <w:right w:val="single" w:sz="4" w:space="0" w:color="auto"/>
            </w:tcBorders>
            <w:shd w:val="clear" w:color="auto" w:fill="auto"/>
            <w:hideMark/>
          </w:tcPr>
          <w:p w14:paraId="60F59C53" w14:textId="4C9B47DD"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Cabo pp 2 x 4.00mm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97B0B0C"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0639E9C" w14:textId="1BED2FEB"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8C87294" w14:textId="3F196AA2"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R$ 11,85 </w:t>
            </w:r>
          </w:p>
        </w:tc>
        <w:tc>
          <w:tcPr>
            <w:tcW w:w="1013" w:type="pct"/>
            <w:tcBorders>
              <w:top w:val="nil"/>
              <w:left w:val="nil"/>
              <w:bottom w:val="single" w:sz="4" w:space="0" w:color="auto"/>
              <w:right w:val="single" w:sz="4" w:space="0" w:color="auto"/>
            </w:tcBorders>
            <w:shd w:val="clear" w:color="auto" w:fill="auto"/>
            <w:noWrap/>
            <w:vAlign w:val="center"/>
            <w:hideMark/>
          </w:tcPr>
          <w:p w14:paraId="1CE0828A" w14:textId="549C836A"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56C23">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5.922,50 </w:t>
            </w:r>
          </w:p>
        </w:tc>
      </w:tr>
      <w:tr w:rsidR="00AB3B33" w:rsidRPr="00911FE2" w14:paraId="0559202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BA9DD"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120</w:t>
            </w:r>
          </w:p>
        </w:tc>
        <w:tc>
          <w:tcPr>
            <w:tcW w:w="2013" w:type="pct"/>
            <w:tcBorders>
              <w:top w:val="single" w:sz="4" w:space="0" w:color="auto"/>
              <w:left w:val="nil"/>
              <w:bottom w:val="single" w:sz="4" w:space="0" w:color="auto"/>
              <w:right w:val="single" w:sz="4" w:space="0" w:color="auto"/>
            </w:tcBorders>
            <w:shd w:val="clear" w:color="auto" w:fill="auto"/>
            <w:hideMark/>
          </w:tcPr>
          <w:p w14:paraId="0F705988" w14:textId="11ECFD27"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Cabo pp 4 x 4.00mm</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64276C81"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77A703F" w14:textId="33803105"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F31037F" w14:textId="45F98F9A"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R$ 15,50 </w:t>
            </w:r>
          </w:p>
        </w:tc>
        <w:tc>
          <w:tcPr>
            <w:tcW w:w="1013" w:type="pct"/>
            <w:tcBorders>
              <w:top w:val="nil"/>
              <w:left w:val="nil"/>
              <w:bottom w:val="single" w:sz="4" w:space="0" w:color="auto"/>
              <w:right w:val="single" w:sz="4" w:space="0" w:color="auto"/>
            </w:tcBorders>
            <w:shd w:val="clear" w:color="auto" w:fill="auto"/>
            <w:noWrap/>
            <w:vAlign w:val="center"/>
            <w:hideMark/>
          </w:tcPr>
          <w:p w14:paraId="665FD41C" w14:textId="32A1B595"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7.748,33 </w:t>
            </w:r>
          </w:p>
        </w:tc>
      </w:tr>
      <w:tr w:rsidR="00AB3B33" w:rsidRPr="00911FE2" w14:paraId="4CD9A51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218F5"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121</w:t>
            </w:r>
          </w:p>
        </w:tc>
        <w:tc>
          <w:tcPr>
            <w:tcW w:w="2013" w:type="pct"/>
            <w:tcBorders>
              <w:top w:val="single" w:sz="4" w:space="0" w:color="auto"/>
              <w:left w:val="nil"/>
              <w:bottom w:val="single" w:sz="4" w:space="0" w:color="auto"/>
              <w:right w:val="single" w:sz="4" w:space="0" w:color="auto"/>
            </w:tcBorders>
            <w:shd w:val="clear" w:color="auto" w:fill="auto"/>
            <w:hideMark/>
          </w:tcPr>
          <w:p w14:paraId="67F444B8" w14:textId="7D00FF63"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Cabo pp 4 x 6.00mm</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20FD3F41"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E70767C" w14:textId="16668F4B"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B7E2CAB" w14:textId="39BE5B7E"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R$ 21,93 </w:t>
            </w:r>
          </w:p>
        </w:tc>
        <w:tc>
          <w:tcPr>
            <w:tcW w:w="1013" w:type="pct"/>
            <w:tcBorders>
              <w:top w:val="nil"/>
              <w:left w:val="nil"/>
              <w:bottom w:val="single" w:sz="4" w:space="0" w:color="auto"/>
              <w:right w:val="single" w:sz="4" w:space="0" w:color="auto"/>
            </w:tcBorders>
            <w:shd w:val="clear" w:color="auto" w:fill="auto"/>
            <w:noWrap/>
            <w:vAlign w:val="center"/>
            <w:hideMark/>
          </w:tcPr>
          <w:p w14:paraId="228469C0" w14:textId="28E36E0C"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2.193,00 </w:t>
            </w:r>
          </w:p>
        </w:tc>
      </w:tr>
      <w:tr w:rsidR="00AB3B33" w:rsidRPr="00911FE2" w14:paraId="3040331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05CD8"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122</w:t>
            </w:r>
          </w:p>
        </w:tc>
        <w:tc>
          <w:tcPr>
            <w:tcW w:w="2013" w:type="pct"/>
            <w:tcBorders>
              <w:top w:val="single" w:sz="4" w:space="0" w:color="auto"/>
              <w:left w:val="nil"/>
              <w:bottom w:val="single" w:sz="4" w:space="0" w:color="auto"/>
              <w:right w:val="single" w:sz="4" w:space="0" w:color="auto"/>
            </w:tcBorders>
            <w:shd w:val="clear" w:color="auto" w:fill="auto"/>
            <w:hideMark/>
          </w:tcPr>
          <w:p w14:paraId="2716A85B" w14:textId="39893229"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Cabo pp 4 x 10.00mm</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2B457564"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2B53800" w14:textId="005D38D5"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D321418" w14:textId="66D4AAA1"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31,70 </w:t>
            </w:r>
          </w:p>
        </w:tc>
        <w:tc>
          <w:tcPr>
            <w:tcW w:w="1013" w:type="pct"/>
            <w:tcBorders>
              <w:top w:val="nil"/>
              <w:left w:val="nil"/>
              <w:bottom w:val="single" w:sz="4" w:space="0" w:color="auto"/>
              <w:right w:val="single" w:sz="4" w:space="0" w:color="auto"/>
            </w:tcBorders>
            <w:shd w:val="clear" w:color="auto" w:fill="auto"/>
            <w:noWrap/>
            <w:vAlign w:val="center"/>
            <w:hideMark/>
          </w:tcPr>
          <w:p w14:paraId="2539AA1F" w14:textId="5539E27C"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3.169,67 </w:t>
            </w:r>
          </w:p>
        </w:tc>
      </w:tr>
      <w:tr w:rsidR="00AB3B33" w:rsidRPr="00911FE2" w14:paraId="05D939E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4CC4E"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123</w:t>
            </w:r>
          </w:p>
        </w:tc>
        <w:tc>
          <w:tcPr>
            <w:tcW w:w="2013" w:type="pct"/>
            <w:tcBorders>
              <w:top w:val="single" w:sz="4" w:space="0" w:color="auto"/>
              <w:left w:val="nil"/>
              <w:bottom w:val="single" w:sz="4" w:space="0" w:color="auto"/>
              <w:right w:val="single" w:sz="4" w:space="0" w:color="auto"/>
            </w:tcBorders>
            <w:shd w:val="clear" w:color="auto" w:fill="auto"/>
            <w:hideMark/>
          </w:tcPr>
          <w:p w14:paraId="2F4E82BC" w14:textId="37BFFBC3"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Caixa sobrepor para 1 ou 2 disjuntores monopolares ou 1 disjuntor bipolar, em plástico abs.</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71FA3B30"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7BD98ED" w14:textId="7A522468"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FA07292" w14:textId="7DF00FD9"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14,73 </w:t>
            </w:r>
          </w:p>
        </w:tc>
        <w:tc>
          <w:tcPr>
            <w:tcW w:w="1013" w:type="pct"/>
            <w:tcBorders>
              <w:top w:val="nil"/>
              <w:left w:val="nil"/>
              <w:bottom w:val="single" w:sz="4" w:space="0" w:color="auto"/>
              <w:right w:val="single" w:sz="4" w:space="0" w:color="auto"/>
            </w:tcBorders>
            <w:shd w:val="clear" w:color="auto" w:fill="auto"/>
            <w:noWrap/>
            <w:vAlign w:val="center"/>
            <w:hideMark/>
          </w:tcPr>
          <w:p w14:paraId="395826E7" w14:textId="6C721889"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73,65 </w:t>
            </w:r>
          </w:p>
        </w:tc>
      </w:tr>
      <w:tr w:rsidR="00AB3B33" w:rsidRPr="00911FE2" w14:paraId="073DE1D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FC994"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124</w:t>
            </w:r>
          </w:p>
        </w:tc>
        <w:tc>
          <w:tcPr>
            <w:tcW w:w="2013" w:type="pct"/>
            <w:tcBorders>
              <w:top w:val="single" w:sz="4" w:space="0" w:color="auto"/>
              <w:left w:val="nil"/>
              <w:bottom w:val="single" w:sz="4" w:space="0" w:color="auto"/>
              <w:right w:val="single" w:sz="4" w:space="0" w:color="auto"/>
            </w:tcBorders>
            <w:shd w:val="clear" w:color="auto" w:fill="auto"/>
            <w:hideMark/>
          </w:tcPr>
          <w:p w14:paraId="1C353179" w14:textId="702432DB"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Caixa de sobrepor para 1 disjuntor monopolar, em plástico abs.</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3FB7A86D"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3C543A7" w14:textId="3B5D1DF2"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1C12048" w14:textId="17586FD9"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R$ 14,90 </w:t>
            </w:r>
          </w:p>
        </w:tc>
        <w:tc>
          <w:tcPr>
            <w:tcW w:w="1013" w:type="pct"/>
            <w:tcBorders>
              <w:top w:val="nil"/>
              <w:left w:val="nil"/>
              <w:bottom w:val="single" w:sz="4" w:space="0" w:color="auto"/>
              <w:right w:val="single" w:sz="4" w:space="0" w:color="auto"/>
            </w:tcBorders>
            <w:shd w:val="clear" w:color="auto" w:fill="auto"/>
            <w:noWrap/>
            <w:vAlign w:val="center"/>
            <w:hideMark/>
          </w:tcPr>
          <w:p w14:paraId="29002FFE" w14:textId="3A107A73"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74,48 </w:t>
            </w:r>
          </w:p>
        </w:tc>
      </w:tr>
      <w:tr w:rsidR="00AB3B33" w:rsidRPr="00911FE2" w14:paraId="12FBBB1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DC247"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125</w:t>
            </w:r>
          </w:p>
        </w:tc>
        <w:tc>
          <w:tcPr>
            <w:tcW w:w="2013" w:type="pct"/>
            <w:tcBorders>
              <w:top w:val="single" w:sz="4" w:space="0" w:color="auto"/>
              <w:left w:val="nil"/>
              <w:bottom w:val="single" w:sz="4" w:space="0" w:color="auto"/>
              <w:right w:val="single" w:sz="4" w:space="0" w:color="auto"/>
            </w:tcBorders>
            <w:shd w:val="clear" w:color="auto" w:fill="auto"/>
            <w:hideMark/>
          </w:tcPr>
          <w:p w14:paraId="66E32171" w14:textId="4C9D8F8C"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Caixa p/canaleta 91 a 56,5 x 40mm. Sistema externo. Para canaletas de 20mm e 40mm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3286CB70"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83743ED" w14:textId="441BE88D"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70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B35DCCC" w14:textId="7764672E"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R$ 14,40 </w:t>
            </w:r>
          </w:p>
        </w:tc>
        <w:tc>
          <w:tcPr>
            <w:tcW w:w="1013" w:type="pct"/>
            <w:tcBorders>
              <w:top w:val="nil"/>
              <w:left w:val="nil"/>
              <w:bottom w:val="single" w:sz="4" w:space="0" w:color="auto"/>
              <w:right w:val="single" w:sz="4" w:space="0" w:color="auto"/>
            </w:tcBorders>
            <w:shd w:val="clear" w:color="auto" w:fill="auto"/>
            <w:noWrap/>
            <w:vAlign w:val="center"/>
            <w:hideMark/>
          </w:tcPr>
          <w:p w14:paraId="5C646822" w14:textId="7BE8352C"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1.008,00 </w:t>
            </w:r>
          </w:p>
        </w:tc>
      </w:tr>
      <w:tr w:rsidR="00AB3B33" w:rsidRPr="00911FE2" w14:paraId="0D47AD8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539EB"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126</w:t>
            </w:r>
          </w:p>
        </w:tc>
        <w:tc>
          <w:tcPr>
            <w:tcW w:w="2013" w:type="pct"/>
            <w:tcBorders>
              <w:top w:val="single" w:sz="4" w:space="0" w:color="auto"/>
              <w:left w:val="nil"/>
              <w:bottom w:val="single" w:sz="4" w:space="0" w:color="auto"/>
              <w:right w:val="single" w:sz="4" w:space="0" w:color="auto"/>
            </w:tcBorders>
            <w:shd w:val="clear" w:color="auto" w:fill="auto"/>
            <w:hideMark/>
          </w:tcPr>
          <w:p w14:paraId="20CBE109" w14:textId="268E1713"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Caixa versátil c/tom.pad. 2p+t 20a/250v e encaixe para disjuntor</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4884E8FD"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DEB2022" w14:textId="2F9AFA50"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03C733F" w14:textId="3237A0D5"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47,50 </w:t>
            </w:r>
          </w:p>
        </w:tc>
        <w:tc>
          <w:tcPr>
            <w:tcW w:w="1013" w:type="pct"/>
            <w:tcBorders>
              <w:top w:val="nil"/>
              <w:left w:val="nil"/>
              <w:bottom w:val="single" w:sz="4" w:space="0" w:color="auto"/>
              <w:right w:val="single" w:sz="4" w:space="0" w:color="auto"/>
            </w:tcBorders>
            <w:shd w:val="clear" w:color="auto" w:fill="auto"/>
            <w:noWrap/>
            <w:vAlign w:val="center"/>
            <w:hideMark/>
          </w:tcPr>
          <w:p w14:paraId="1A1E08E3" w14:textId="7FA20F5B"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R$ 712,45 </w:t>
            </w:r>
          </w:p>
        </w:tc>
      </w:tr>
      <w:tr w:rsidR="00AB3B33" w:rsidRPr="00911FE2" w14:paraId="32330A8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7FAD1"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127</w:t>
            </w:r>
          </w:p>
        </w:tc>
        <w:tc>
          <w:tcPr>
            <w:tcW w:w="2013" w:type="pct"/>
            <w:tcBorders>
              <w:top w:val="single" w:sz="4" w:space="0" w:color="auto"/>
              <w:left w:val="nil"/>
              <w:bottom w:val="single" w:sz="4" w:space="0" w:color="auto"/>
              <w:right w:val="single" w:sz="4" w:space="0" w:color="auto"/>
            </w:tcBorders>
            <w:shd w:val="clear" w:color="auto" w:fill="auto"/>
            <w:hideMark/>
          </w:tcPr>
          <w:p w14:paraId="25BDEC4F" w14:textId="14B81E8B"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Caixa de passagem plástica sobrepor 120x120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021F5803"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7801F3E" w14:textId="6FD2AA48"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93B512F" w14:textId="6168403F"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22,16 </w:t>
            </w:r>
          </w:p>
        </w:tc>
        <w:tc>
          <w:tcPr>
            <w:tcW w:w="1013" w:type="pct"/>
            <w:tcBorders>
              <w:top w:val="nil"/>
              <w:left w:val="nil"/>
              <w:bottom w:val="single" w:sz="4" w:space="0" w:color="auto"/>
              <w:right w:val="single" w:sz="4" w:space="0" w:color="auto"/>
            </w:tcBorders>
            <w:shd w:val="clear" w:color="auto" w:fill="auto"/>
            <w:noWrap/>
            <w:vAlign w:val="center"/>
            <w:hideMark/>
          </w:tcPr>
          <w:p w14:paraId="53A669BB" w14:textId="59963494"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110,82 </w:t>
            </w:r>
          </w:p>
        </w:tc>
      </w:tr>
      <w:tr w:rsidR="00AB3B33" w:rsidRPr="00911FE2" w14:paraId="2F0259F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847A4"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128</w:t>
            </w:r>
          </w:p>
        </w:tc>
        <w:tc>
          <w:tcPr>
            <w:tcW w:w="2013" w:type="pct"/>
            <w:tcBorders>
              <w:top w:val="single" w:sz="4" w:space="0" w:color="auto"/>
              <w:left w:val="nil"/>
              <w:bottom w:val="single" w:sz="4" w:space="0" w:color="auto"/>
              <w:right w:val="single" w:sz="4" w:space="0" w:color="auto"/>
            </w:tcBorders>
            <w:shd w:val="clear" w:color="auto" w:fill="auto"/>
            <w:hideMark/>
          </w:tcPr>
          <w:p w14:paraId="035153EB" w14:textId="0459640E"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Canaleta sistema x, sem divisória e com tampa, barra de 20 a 10, comprimento 2,00 m. Material: termoplástico. Fixação com adesivo dupla face de alta aderência;</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620D233A"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D0D6581" w14:textId="253430B4"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5FBD2E3" w14:textId="0403F908"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R$ 15,13 </w:t>
            </w:r>
          </w:p>
        </w:tc>
        <w:tc>
          <w:tcPr>
            <w:tcW w:w="1013" w:type="pct"/>
            <w:tcBorders>
              <w:top w:val="nil"/>
              <w:left w:val="nil"/>
              <w:bottom w:val="single" w:sz="4" w:space="0" w:color="auto"/>
              <w:right w:val="single" w:sz="4" w:space="0" w:color="auto"/>
            </w:tcBorders>
            <w:shd w:val="clear" w:color="auto" w:fill="auto"/>
            <w:noWrap/>
            <w:vAlign w:val="center"/>
            <w:hideMark/>
          </w:tcPr>
          <w:p w14:paraId="58D6442D" w14:textId="591FE1ED"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1.815,60 </w:t>
            </w:r>
          </w:p>
        </w:tc>
      </w:tr>
      <w:tr w:rsidR="00AB3B33" w:rsidRPr="00911FE2" w14:paraId="142DF11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28751"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129</w:t>
            </w:r>
          </w:p>
        </w:tc>
        <w:tc>
          <w:tcPr>
            <w:tcW w:w="2013" w:type="pct"/>
            <w:tcBorders>
              <w:top w:val="single" w:sz="4" w:space="0" w:color="auto"/>
              <w:left w:val="nil"/>
              <w:bottom w:val="single" w:sz="4" w:space="0" w:color="auto"/>
              <w:right w:val="single" w:sz="4" w:space="0" w:color="auto"/>
            </w:tcBorders>
            <w:shd w:val="clear" w:color="auto" w:fill="auto"/>
            <w:hideMark/>
          </w:tcPr>
          <w:p w14:paraId="7B4DEA71" w14:textId="291E2B58"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Canaleta sistema x, com divisória e tampa, barra de 50 a 20, comprimento 2,00 m. Material: termoplástico. Fixação com adesivo dupla face de alta aderência;</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7727DDD8"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F769DC8" w14:textId="6E23CD4B"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48FD44E" w14:textId="36E15C67"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R$ 29,27 </w:t>
            </w:r>
          </w:p>
        </w:tc>
        <w:tc>
          <w:tcPr>
            <w:tcW w:w="1013" w:type="pct"/>
            <w:tcBorders>
              <w:top w:val="nil"/>
              <w:left w:val="nil"/>
              <w:bottom w:val="single" w:sz="4" w:space="0" w:color="auto"/>
              <w:right w:val="single" w:sz="4" w:space="0" w:color="auto"/>
            </w:tcBorders>
            <w:shd w:val="clear" w:color="auto" w:fill="auto"/>
            <w:noWrap/>
            <w:vAlign w:val="center"/>
            <w:hideMark/>
          </w:tcPr>
          <w:p w14:paraId="6CD07539" w14:textId="04FFC5D8"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1.463,33 </w:t>
            </w:r>
          </w:p>
        </w:tc>
      </w:tr>
      <w:tr w:rsidR="00AB3B33" w:rsidRPr="00911FE2" w14:paraId="000CFC3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6A9B1"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130</w:t>
            </w:r>
          </w:p>
        </w:tc>
        <w:tc>
          <w:tcPr>
            <w:tcW w:w="2013" w:type="pct"/>
            <w:tcBorders>
              <w:top w:val="single" w:sz="4" w:space="0" w:color="auto"/>
              <w:left w:val="nil"/>
              <w:bottom w:val="single" w:sz="4" w:space="0" w:color="auto"/>
              <w:right w:val="single" w:sz="4" w:space="0" w:color="auto"/>
            </w:tcBorders>
            <w:shd w:val="clear" w:color="auto" w:fill="auto"/>
            <w:hideMark/>
          </w:tcPr>
          <w:p w14:paraId="6628B6D4" w14:textId="7396E82E"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Conector cabo alumínio 3/4 padrão</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42FAC074"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8B5E906" w14:textId="671EAF25"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5B95E93" w14:textId="30DAC660"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R$ 3,80 </w:t>
            </w:r>
          </w:p>
        </w:tc>
        <w:tc>
          <w:tcPr>
            <w:tcW w:w="1013" w:type="pct"/>
            <w:tcBorders>
              <w:top w:val="nil"/>
              <w:left w:val="nil"/>
              <w:bottom w:val="single" w:sz="4" w:space="0" w:color="auto"/>
              <w:right w:val="single" w:sz="4" w:space="0" w:color="auto"/>
            </w:tcBorders>
            <w:shd w:val="clear" w:color="auto" w:fill="auto"/>
            <w:noWrap/>
            <w:vAlign w:val="center"/>
            <w:hideMark/>
          </w:tcPr>
          <w:p w14:paraId="136E0D9D" w14:textId="134DCBD2"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190,00 </w:t>
            </w:r>
          </w:p>
        </w:tc>
      </w:tr>
      <w:tr w:rsidR="00AB3B33" w:rsidRPr="00911FE2" w14:paraId="70EE2E2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42B43"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131</w:t>
            </w:r>
          </w:p>
        </w:tc>
        <w:tc>
          <w:tcPr>
            <w:tcW w:w="2013" w:type="pct"/>
            <w:tcBorders>
              <w:top w:val="single" w:sz="4" w:space="0" w:color="auto"/>
              <w:left w:val="nil"/>
              <w:bottom w:val="single" w:sz="4" w:space="0" w:color="auto"/>
              <w:right w:val="single" w:sz="4" w:space="0" w:color="auto"/>
            </w:tcBorders>
            <w:shd w:val="clear" w:color="auto" w:fill="auto"/>
            <w:hideMark/>
          </w:tcPr>
          <w:p w14:paraId="256C710D" w14:textId="266DB11F"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Conector p/ haste aterramento 5/8" cabo 10-50mm²</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4C39BA56"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DAE48DC" w14:textId="5C1727EE"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22E150A" w14:textId="2F32A1D1"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R$ 6,33 </w:t>
            </w:r>
          </w:p>
        </w:tc>
        <w:tc>
          <w:tcPr>
            <w:tcW w:w="1013" w:type="pct"/>
            <w:tcBorders>
              <w:top w:val="nil"/>
              <w:left w:val="nil"/>
              <w:bottom w:val="single" w:sz="4" w:space="0" w:color="auto"/>
              <w:right w:val="single" w:sz="4" w:space="0" w:color="auto"/>
            </w:tcBorders>
            <w:shd w:val="clear" w:color="auto" w:fill="auto"/>
            <w:noWrap/>
            <w:vAlign w:val="center"/>
            <w:hideMark/>
          </w:tcPr>
          <w:p w14:paraId="3CE9D070" w14:textId="01E35007"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R$ 63,30 </w:t>
            </w:r>
          </w:p>
        </w:tc>
      </w:tr>
      <w:tr w:rsidR="00AB3B33" w:rsidRPr="00911FE2" w14:paraId="68EE57A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E9537"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132</w:t>
            </w:r>
          </w:p>
        </w:tc>
        <w:tc>
          <w:tcPr>
            <w:tcW w:w="2013" w:type="pct"/>
            <w:tcBorders>
              <w:top w:val="single" w:sz="4" w:space="0" w:color="auto"/>
              <w:left w:val="nil"/>
              <w:bottom w:val="single" w:sz="4" w:space="0" w:color="auto"/>
              <w:right w:val="single" w:sz="4" w:space="0" w:color="auto"/>
            </w:tcBorders>
            <w:shd w:val="clear" w:color="auto" w:fill="auto"/>
            <w:hideMark/>
          </w:tcPr>
          <w:p w14:paraId="395F5E96" w14:textId="3CC5B924"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Conector perfurante isolado 10/70x1,5/10mm</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ABC60DC"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7DC8C85" w14:textId="2EE427AA"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307B7C9" w14:textId="4A95AC3C"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12,46 </w:t>
            </w:r>
          </w:p>
        </w:tc>
        <w:tc>
          <w:tcPr>
            <w:tcW w:w="1013" w:type="pct"/>
            <w:tcBorders>
              <w:top w:val="nil"/>
              <w:left w:val="nil"/>
              <w:bottom w:val="single" w:sz="4" w:space="0" w:color="auto"/>
              <w:right w:val="single" w:sz="4" w:space="0" w:color="auto"/>
            </w:tcBorders>
            <w:shd w:val="clear" w:color="auto" w:fill="auto"/>
            <w:noWrap/>
            <w:vAlign w:val="center"/>
            <w:hideMark/>
          </w:tcPr>
          <w:p w14:paraId="0A228253" w14:textId="0BC31B8A"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R$ 1.869,50 </w:t>
            </w:r>
          </w:p>
        </w:tc>
      </w:tr>
      <w:tr w:rsidR="00AB3B33" w:rsidRPr="00911FE2" w14:paraId="28FC80D7" w14:textId="77777777" w:rsidTr="0046655D">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4C582"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133</w:t>
            </w:r>
          </w:p>
        </w:tc>
        <w:tc>
          <w:tcPr>
            <w:tcW w:w="2013" w:type="pct"/>
            <w:tcBorders>
              <w:top w:val="single" w:sz="4" w:space="0" w:color="auto"/>
              <w:left w:val="nil"/>
              <w:bottom w:val="single" w:sz="4" w:space="0" w:color="auto"/>
              <w:right w:val="single" w:sz="4" w:space="0" w:color="auto"/>
            </w:tcBorders>
            <w:shd w:val="clear" w:color="auto" w:fill="auto"/>
            <w:vAlign w:val="center"/>
            <w:hideMark/>
          </w:tcPr>
          <w:p w14:paraId="3E39D608" w14:textId="5B5F6C7E" w:rsidR="00AB3B33" w:rsidRPr="00911FE2" w:rsidRDefault="00AB3B33" w:rsidP="0046655D">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Conector terminal sapata 25mm</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4BD4C786"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CF7389F" w14:textId="7EA3BB0D"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343F68A" w14:textId="5C5F856F"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7,73 </w:t>
            </w:r>
          </w:p>
        </w:tc>
        <w:tc>
          <w:tcPr>
            <w:tcW w:w="1013" w:type="pct"/>
            <w:tcBorders>
              <w:top w:val="nil"/>
              <w:left w:val="nil"/>
              <w:bottom w:val="single" w:sz="4" w:space="0" w:color="auto"/>
              <w:right w:val="single" w:sz="4" w:space="0" w:color="auto"/>
            </w:tcBorders>
            <w:shd w:val="clear" w:color="auto" w:fill="auto"/>
            <w:noWrap/>
            <w:vAlign w:val="center"/>
            <w:hideMark/>
          </w:tcPr>
          <w:p w14:paraId="1155F09D" w14:textId="3778F6D8"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115,95 </w:t>
            </w:r>
          </w:p>
        </w:tc>
      </w:tr>
      <w:tr w:rsidR="00AB3B33" w:rsidRPr="00911FE2" w14:paraId="3EE3799B" w14:textId="77777777" w:rsidTr="0046655D">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78EB8"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134</w:t>
            </w:r>
          </w:p>
        </w:tc>
        <w:tc>
          <w:tcPr>
            <w:tcW w:w="2013" w:type="pct"/>
            <w:tcBorders>
              <w:top w:val="single" w:sz="4" w:space="0" w:color="auto"/>
              <w:left w:val="nil"/>
              <w:bottom w:val="single" w:sz="4" w:space="0" w:color="auto"/>
              <w:right w:val="single" w:sz="4" w:space="0" w:color="auto"/>
            </w:tcBorders>
            <w:shd w:val="clear" w:color="auto" w:fill="auto"/>
            <w:vAlign w:val="center"/>
            <w:hideMark/>
          </w:tcPr>
          <w:p w14:paraId="435B2826" w14:textId="73A72A94" w:rsidR="00AB3B33" w:rsidRPr="00911FE2" w:rsidRDefault="00AB3B33" w:rsidP="0046655D">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Disjuntor 1 x 25a</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B2004A9"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65F8C7B" w14:textId="7A49FF3D"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A9D104C" w14:textId="641C9DB4"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10,05 </w:t>
            </w:r>
          </w:p>
        </w:tc>
        <w:tc>
          <w:tcPr>
            <w:tcW w:w="1013" w:type="pct"/>
            <w:tcBorders>
              <w:top w:val="nil"/>
              <w:left w:val="nil"/>
              <w:bottom w:val="single" w:sz="4" w:space="0" w:color="auto"/>
              <w:right w:val="single" w:sz="4" w:space="0" w:color="auto"/>
            </w:tcBorders>
            <w:shd w:val="clear" w:color="auto" w:fill="auto"/>
            <w:noWrap/>
            <w:vAlign w:val="center"/>
            <w:hideMark/>
          </w:tcPr>
          <w:p w14:paraId="4686DD45" w14:textId="6FD8CBA7"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50,23 </w:t>
            </w:r>
          </w:p>
        </w:tc>
      </w:tr>
      <w:tr w:rsidR="00AB3B33" w:rsidRPr="00911FE2" w14:paraId="24F911BF" w14:textId="77777777" w:rsidTr="0046655D">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D0B79"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135</w:t>
            </w:r>
          </w:p>
        </w:tc>
        <w:tc>
          <w:tcPr>
            <w:tcW w:w="2013" w:type="pct"/>
            <w:tcBorders>
              <w:top w:val="single" w:sz="4" w:space="0" w:color="auto"/>
              <w:left w:val="nil"/>
              <w:bottom w:val="single" w:sz="4" w:space="0" w:color="auto"/>
              <w:right w:val="single" w:sz="4" w:space="0" w:color="auto"/>
            </w:tcBorders>
            <w:shd w:val="clear" w:color="auto" w:fill="auto"/>
            <w:vAlign w:val="center"/>
            <w:hideMark/>
          </w:tcPr>
          <w:p w14:paraId="6A6DE477" w14:textId="3CEC5A39" w:rsidR="00AB3B33" w:rsidRPr="00911FE2" w:rsidRDefault="00AB3B33" w:rsidP="0046655D">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Disjuntor 1 x 32a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4E29C53"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493CFA1" w14:textId="1F75C828"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5912529" w14:textId="77E7F411"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R$ 12,00 </w:t>
            </w:r>
          </w:p>
        </w:tc>
        <w:tc>
          <w:tcPr>
            <w:tcW w:w="1013" w:type="pct"/>
            <w:tcBorders>
              <w:top w:val="nil"/>
              <w:left w:val="nil"/>
              <w:bottom w:val="single" w:sz="4" w:space="0" w:color="auto"/>
              <w:right w:val="single" w:sz="4" w:space="0" w:color="auto"/>
            </w:tcBorders>
            <w:shd w:val="clear" w:color="auto" w:fill="auto"/>
            <w:noWrap/>
            <w:vAlign w:val="center"/>
            <w:hideMark/>
          </w:tcPr>
          <w:p w14:paraId="6C4B6F48" w14:textId="3C66174C"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359,90 </w:t>
            </w:r>
          </w:p>
        </w:tc>
      </w:tr>
      <w:tr w:rsidR="00AB3B33" w:rsidRPr="00911FE2" w14:paraId="2E7580A0" w14:textId="77777777" w:rsidTr="0046655D">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A9825"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136</w:t>
            </w:r>
          </w:p>
        </w:tc>
        <w:tc>
          <w:tcPr>
            <w:tcW w:w="2013" w:type="pct"/>
            <w:tcBorders>
              <w:top w:val="single" w:sz="4" w:space="0" w:color="auto"/>
              <w:left w:val="nil"/>
              <w:bottom w:val="single" w:sz="4" w:space="0" w:color="auto"/>
              <w:right w:val="single" w:sz="4" w:space="0" w:color="auto"/>
            </w:tcBorders>
            <w:shd w:val="clear" w:color="auto" w:fill="auto"/>
            <w:vAlign w:val="center"/>
            <w:hideMark/>
          </w:tcPr>
          <w:p w14:paraId="371B690E" w14:textId="169BE35D" w:rsidR="00AB3B33" w:rsidRPr="00911FE2" w:rsidRDefault="00AB3B33" w:rsidP="0046655D">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Disjuntor 1 x 40a</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319A1EF9"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0A2FB9F" w14:textId="18BBE103"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79BA8FB" w14:textId="37CE9316"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R$ 13,45 </w:t>
            </w:r>
          </w:p>
        </w:tc>
        <w:tc>
          <w:tcPr>
            <w:tcW w:w="1013" w:type="pct"/>
            <w:tcBorders>
              <w:top w:val="nil"/>
              <w:left w:val="nil"/>
              <w:bottom w:val="single" w:sz="4" w:space="0" w:color="auto"/>
              <w:right w:val="single" w:sz="4" w:space="0" w:color="auto"/>
            </w:tcBorders>
            <w:shd w:val="clear" w:color="auto" w:fill="auto"/>
            <w:noWrap/>
            <w:vAlign w:val="center"/>
            <w:hideMark/>
          </w:tcPr>
          <w:p w14:paraId="79AE4AB8" w14:textId="7B373DDB"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R$ 403,35 </w:t>
            </w:r>
          </w:p>
        </w:tc>
      </w:tr>
      <w:tr w:rsidR="00AB3B33" w:rsidRPr="00911FE2" w14:paraId="0F003A9C" w14:textId="77777777" w:rsidTr="0046655D">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43B16"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137</w:t>
            </w:r>
          </w:p>
        </w:tc>
        <w:tc>
          <w:tcPr>
            <w:tcW w:w="2013" w:type="pct"/>
            <w:tcBorders>
              <w:top w:val="single" w:sz="4" w:space="0" w:color="auto"/>
              <w:left w:val="nil"/>
              <w:bottom w:val="single" w:sz="4" w:space="0" w:color="auto"/>
              <w:right w:val="single" w:sz="4" w:space="0" w:color="auto"/>
            </w:tcBorders>
            <w:shd w:val="clear" w:color="auto" w:fill="auto"/>
            <w:vAlign w:val="center"/>
            <w:hideMark/>
          </w:tcPr>
          <w:p w14:paraId="24EBA757" w14:textId="1F78E568" w:rsidR="00AB3B33" w:rsidRPr="00911FE2" w:rsidRDefault="00AB3B33" w:rsidP="0046655D">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Disjuntor 1 x 63a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7F7F8141"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98E93D9" w14:textId="635BD5C4"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DCAC1C6" w14:textId="782C63DF"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R$ 17,60 </w:t>
            </w:r>
          </w:p>
        </w:tc>
        <w:tc>
          <w:tcPr>
            <w:tcW w:w="1013" w:type="pct"/>
            <w:tcBorders>
              <w:top w:val="nil"/>
              <w:left w:val="nil"/>
              <w:bottom w:val="single" w:sz="4" w:space="0" w:color="auto"/>
              <w:right w:val="single" w:sz="4" w:space="0" w:color="auto"/>
            </w:tcBorders>
            <w:shd w:val="clear" w:color="auto" w:fill="auto"/>
            <w:noWrap/>
            <w:vAlign w:val="center"/>
            <w:hideMark/>
          </w:tcPr>
          <w:p w14:paraId="7678AFE1" w14:textId="207B370A"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R$ 879,75 </w:t>
            </w:r>
          </w:p>
        </w:tc>
      </w:tr>
      <w:tr w:rsidR="00AB3B33" w:rsidRPr="00911FE2" w14:paraId="4D523118" w14:textId="77777777" w:rsidTr="0046655D">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52D7E"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138</w:t>
            </w:r>
          </w:p>
        </w:tc>
        <w:tc>
          <w:tcPr>
            <w:tcW w:w="2013" w:type="pct"/>
            <w:tcBorders>
              <w:top w:val="single" w:sz="4" w:space="0" w:color="auto"/>
              <w:left w:val="nil"/>
              <w:bottom w:val="single" w:sz="4" w:space="0" w:color="auto"/>
              <w:right w:val="single" w:sz="4" w:space="0" w:color="auto"/>
            </w:tcBorders>
            <w:shd w:val="clear" w:color="auto" w:fill="auto"/>
            <w:vAlign w:val="center"/>
            <w:hideMark/>
          </w:tcPr>
          <w:p w14:paraId="0B3F04CE" w14:textId="7AAB7693" w:rsidR="00AB3B33" w:rsidRPr="00911FE2" w:rsidRDefault="00AB3B33" w:rsidP="0046655D">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Disjuntor 1 x 70a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0BA81800"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AAD5E37" w14:textId="7C4CBA97"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8042FE1" w14:textId="1B4AE705"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R$ 43,80 </w:t>
            </w:r>
          </w:p>
        </w:tc>
        <w:tc>
          <w:tcPr>
            <w:tcW w:w="1013" w:type="pct"/>
            <w:tcBorders>
              <w:top w:val="nil"/>
              <w:left w:val="nil"/>
              <w:bottom w:val="single" w:sz="4" w:space="0" w:color="auto"/>
              <w:right w:val="single" w:sz="4" w:space="0" w:color="auto"/>
            </w:tcBorders>
            <w:shd w:val="clear" w:color="auto" w:fill="auto"/>
            <w:noWrap/>
            <w:vAlign w:val="center"/>
            <w:hideMark/>
          </w:tcPr>
          <w:p w14:paraId="53ADCB04" w14:textId="507AE4B8"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R$ 438,00 </w:t>
            </w:r>
          </w:p>
        </w:tc>
      </w:tr>
      <w:tr w:rsidR="00AB3B33" w:rsidRPr="00911FE2" w14:paraId="06B8A3CB" w14:textId="77777777" w:rsidTr="0046655D">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23AFC"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139</w:t>
            </w:r>
          </w:p>
        </w:tc>
        <w:tc>
          <w:tcPr>
            <w:tcW w:w="2013" w:type="pct"/>
            <w:tcBorders>
              <w:top w:val="single" w:sz="4" w:space="0" w:color="auto"/>
              <w:left w:val="nil"/>
              <w:bottom w:val="single" w:sz="4" w:space="0" w:color="auto"/>
              <w:right w:val="single" w:sz="4" w:space="0" w:color="auto"/>
            </w:tcBorders>
            <w:shd w:val="clear" w:color="auto" w:fill="auto"/>
            <w:vAlign w:val="center"/>
            <w:hideMark/>
          </w:tcPr>
          <w:p w14:paraId="530DCA82" w14:textId="19914979" w:rsidR="00AB3B33" w:rsidRPr="00911FE2" w:rsidRDefault="00AB3B33" w:rsidP="0046655D">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Disjuntor 1 x 100a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531ECBD2"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F7E1506" w14:textId="43CFDFB2"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2F969F0" w14:textId="47358568"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R$ 54,63 </w:t>
            </w:r>
          </w:p>
        </w:tc>
        <w:tc>
          <w:tcPr>
            <w:tcW w:w="1013" w:type="pct"/>
            <w:tcBorders>
              <w:top w:val="nil"/>
              <w:left w:val="nil"/>
              <w:bottom w:val="single" w:sz="4" w:space="0" w:color="auto"/>
              <w:right w:val="single" w:sz="4" w:space="0" w:color="auto"/>
            </w:tcBorders>
            <w:shd w:val="clear" w:color="auto" w:fill="auto"/>
            <w:noWrap/>
            <w:vAlign w:val="center"/>
            <w:hideMark/>
          </w:tcPr>
          <w:p w14:paraId="3561DF19" w14:textId="14F00875"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273,17 </w:t>
            </w:r>
          </w:p>
        </w:tc>
      </w:tr>
      <w:tr w:rsidR="00AB3B33" w:rsidRPr="00911FE2" w14:paraId="0B23FF7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067D4"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140</w:t>
            </w:r>
          </w:p>
        </w:tc>
        <w:tc>
          <w:tcPr>
            <w:tcW w:w="2013" w:type="pct"/>
            <w:tcBorders>
              <w:top w:val="single" w:sz="4" w:space="0" w:color="auto"/>
              <w:left w:val="nil"/>
              <w:bottom w:val="single" w:sz="4" w:space="0" w:color="auto"/>
              <w:right w:val="single" w:sz="4" w:space="0" w:color="auto"/>
            </w:tcBorders>
            <w:shd w:val="clear" w:color="auto" w:fill="auto"/>
            <w:hideMark/>
          </w:tcPr>
          <w:p w14:paraId="174C1BFD" w14:textId="58AC260D"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Fio flexível 1.50mm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DDA8902"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3C6F23C" w14:textId="2E7D891A"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w:t>
            </w:r>
            <w:r w:rsidR="00A700ED">
              <w:rPr>
                <w:rFonts w:ascii="Courier New" w:hAnsi="Courier New" w:cs="Courier New"/>
                <w:color w:val="000000"/>
                <w:sz w:val="20"/>
                <w:szCs w:val="20"/>
              </w:rPr>
              <w:t>.</w:t>
            </w:r>
            <w:r w:rsidRPr="000941A6">
              <w:rPr>
                <w:rFonts w:ascii="Courier New" w:hAnsi="Courier New" w:cs="Courier New"/>
                <w:color w:val="000000"/>
                <w:sz w:val="20"/>
                <w:szCs w:val="20"/>
              </w:rPr>
              <w:t>000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247BFD7" w14:textId="1181754B"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2,01 </w:t>
            </w:r>
          </w:p>
        </w:tc>
        <w:tc>
          <w:tcPr>
            <w:tcW w:w="1013" w:type="pct"/>
            <w:tcBorders>
              <w:top w:val="nil"/>
              <w:left w:val="nil"/>
              <w:bottom w:val="single" w:sz="4" w:space="0" w:color="auto"/>
              <w:right w:val="single" w:sz="4" w:space="0" w:color="auto"/>
            </w:tcBorders>
            <w:shd w:val="clear" w:color="auto" w:fill="auto"/>
            <w:noWrap/>
            <w:vAlign w:val="center"/>
            <w:hideMark/>
          </w:tcPr>
          <w:p w14:paraId="35975EFE" w14:textId="437F8FC3"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R$ 2.005,00 </w:t>
            </w:r>
          </w:p>
        </w:tc>
      </w:tr>
      <w:tr w:rsidR="00AB3B33" w:rsidRPr="00911FE2" w14:paraId="0AD9CD8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CD6EA"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141</w:t>
            </w:r>
          </w:p>
        </w:tc>
        <w:tc>
          <w:tcPr>
            <w:tcW w:w="2013" w:type="pct"/>
            <w:tcBorders>
              <w:top w:val="single" w:sz="4" w:space="0" w:color="auto"/>
              <w:left w:val="nil"/>
              <w:bottom w:val="single" w:sz="4" w:space="0" w:color="auto"/>
              <w:right w:val="single" w:sz="4" w:space="0" w:color="auto"/>
            </w:tcBorders>
            <w:shd w:val="clear" w:color="auto" w:fill="auto"/>
            <w:hideMark/>
          </w:tcPr>
          <w:p w14:paraId="2A9DC8EB" w14:textId="35A2F9B9"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Fio flexível 10.00mm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231A73B"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5E93D54" w14:textId="21016F88"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w:t>
            </w:r>
            <w:r w:rsidR="00A700ED">
              <w:rPr>
                <w:rFonts w:ascii="Courier New" w:hAnsi="Courier New" w:cs="Courier New"/>
                <w:color w:val="000000"/>
                <w:sz w:val="20"/>
                <w:szCs w:val="20"/>
              </w:rPr>
              <w:t>.</w:t>
            </w:r>
            <w:r w:rsidRPr="000941A6">
              <w:rPr>
                <w:rFonts w:ascii="Courier New" w:hAnsi="Courier New" w:cs="Courier New"/>
                <w:color w:val="000000"/>
                <w:sz w:val="20"/>
                <w:szCs w:val="20"/>
              </w:rPr>
              <w:t>000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FE29085" w14:textId="483FBC1A"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11,75 </w:t>
            </w:r>
          </w:p>
        </w:tc>
        <w:tc>
          <w:tcPr>
            <w:tcW w:w="1013" w:type="pct"/>
            <w:tcBorders>
              <w:top w:val="nil"/>
              <w:left w:val="nil"/>
              <w:bottom w:val="single" w:sz="4" w:space="0" w:color="auto"/>
              <w:right w:val="single" w:sz="4" w:space="0" w:color="auto"/>
            </w:tcBorders>
            <w:shd w:val="clear" w:color="auto" w:fill="auto"/>
            <w:noWrap/>
            <w:vAlign w:val="center"/>
            <w:hideMark/>
          </w:tcPr>
          <w:p w14:paraId="51CEEFFE" w14:textId="4C7A3C80"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11.745,00 </w:t>
            </w:r>
          </w:p>
        </w:tc>
      </w:tr>
      <w:tr w:rsidR="00AB3B33" w:rsidRPr="00911FE2" w14:paraId="591191F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E56E2"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142</w:t>
            </w:r>
          </w:p>
        </w:tc>
        <w:tc>
          <w:tcPr>
            <w:tcW w:w="2013" w:type="pct"/>
            <w:tcBorders>
              <w:top w:val="single" w:sz="4" w:space="0" w:color="auto"/>
              <w:left w:val="nil"/>
              <w:bottom w:val="single" w:sz="4" w:space="0" w:color="auto"/>
              <w:right w:val="single" w:sz="4" w:space="0" w:color="auto"/>
            </w:tcBorders>
            <w:shd w:val="clear" w:color="auto" w:fill="auto"/>
            <w:hideMark/>
          </w:tcPr>
          <w:p w14:paraId="1B4807B3" w14:textId="338E0FDC"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Fio flexível 2,50mm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55C3193"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CE69C2F" w14:textId="4F207A04"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w:t>
            </w:r>
            <w:r w:rsidR="00A700ED">
              <w:rPr>
                <w:rFonts w:ascii="Courier New" w:hAnsi="Courier New" w:cs="Courier New"/>
                <w:color w:val="000000"/>
                <w:sz w:val="20"/>
                <w:szCs w:val="20"/>
              </w:rPr>
              <w:t>.</w:t>
            </w:r>
            <w:r w:rsidRPr="000941A6">
              <w:rPr>
                <w:rFonts w:ascii="Courier New" w:hAnsi="Courier New" w:cs="Courier New"/>
                <w:color w:val="000000"/>
                <w:sz w:val="20"/>
                <w:szCs w:val="20"/>
              </w:rPr>
              <w:t>000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602915D" w14:textId="6F638A3B"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3,10 </w:t>
            </w:r>
          </w:p>
        </w:tc>
        <w:tc>
          <w:tcPr>
            <w:tcW w:w="1013" w:type="pct"/>
            <w:tcBorders>
              <w:top w:val="nil"/>
              <w:left w:val="nil"/>
              <w:bottom w:val="single" w:sz="4" w:space="0" w:color="auto"/>
              <w:right w:val="single" w:sz="4" w:space="0" w:color="auto"/>
            </w:tcBorders>
            <w:shd w:val="clear" w:color="auto" w:fill="auto"/>
            <w:noWrap/>
            <w:vAlign w:val="center"/>
            <w:hideMark/>
          </w:tcPr>
          <w:p w14:paraId="4B8F71E7" w14:textId="576257A3"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R$ 3.095,00 </w:t>
            </w:r>
          </w:p>
        </w:tc>
      </w:tr>
      <w:tr w:rsidR="00AB3B33" w:rsidRPr="00911FE2" w14:paraId="1E1ED1D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8C164"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143</w:t>
            </w:r>
          </w:p>
        </w:tc>
        <w:tc>
          <w:tcPr>
            <w:tcW w:w="2013" w:type="pct"/>
            <w:tcBorders>
              <w:top w:val="single" w:sz="4" w:space="0" w:color="auto"/>
              <w:left w:val="nil"/>
              <w:bottom w:val="single" w:sz="4" w:space="0" w:color="auto"/>
              <w:right w:val="single" w:sz="4" w:space="0" w:color="auto"/>
            </w:tcBorders>
            <w:shd w:val="clear" w:color="auto" w:fill="auto"/>
            <w:hideMark/>
          </w:tcPr>
          <w:p w14:paraId="5ABFCFF3" w14:textId="5551F46C"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Fio flexível 4.00mm-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B998714"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BDFD007" w14:textId="2BF5BB7A"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w:t>
            </w:r>
            <w:r w:rsidR="00A700ED">
              <w:rPr>
                <w:rFonts w:ascii="Courier New" w:hAnsi="Courier New" w:cs="Courier New"/>
                <w:color w:val="000000"/>
                <w:sz w:val="20"/>
                <w:szCs w:val="20"/>
              </w:rPr>
              <w:t>.</w:t>
            </w:r>
            <w:r w:rsidRPr="000941A6">
              <w:rPr>
                <w:rFonts w:ascii="Courier New" w:hAnsi="Courier New" w:cs="Courier New"/>
                <w:color w:val="000000"/>
                <w:sz w:val="20"/>
                <w:szCs w:val="20"/>
              </w:rPr>
              <w:t>000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43C5423" w14:textId="68896C1B"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R$ 4,78 </w:t>
            </w:r>
          </w:p>
        </w:tc>
        <w:tc>
          <w:tcPr>
            <w:tcW w:w="1013" w:type="pct"/>
            <w:tcBorders>
              <w:top w:val="nil"/>
              <w:left w:val="nil"/>
              <w:bottom w:val="single" w:sz="4" w:space="0" w:color="auto"/>
              <w:right w:val="single" w:sz="4" w:space="0" w:color="auto"/>
            </w:tcBorders>
            <w:shd w:val="clear" w:color="auto" w:fill="auto"/>
            <w:noWrap/>
            <w:vAlign w:val="center"/>
            <w:hideMark/>
          </w:tcPr>
          <w:p w14:paraId="4974BA60" w14:textId="2E5EAB8F"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4.782,50 </w:t>
            </w:r>
          </w:p>
        </w:tc>
      </w:tr>
      <w:tr w:rsidR="00AB3B33" w:rsidRPr="00911FE2" w14:paraId="3D9A641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5CEB9"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144</w:t>
            </w:r>
          </w:p>
        </w:tc>
        <w:tc>
          <w:tcPr>
            <w:tcW w:w="2013" w:type="pct"/>
            <w:tcBorders>
              <w:top w:val="single" w:sz="4" w:space="0" w:color="auto"/>
              <w:left w:val="nil"/>
              <w:bottom w:val="single" w:sz="4" w:space="0" w:color="auto"/>
              <w:right w:val="single" w:sz="4" w:space="0" w:color="auto"/>
            </w:tcBorders>
            <w:shd w:val="clear" w:color="auto" w:fill="auto"/>
            <w:hideMark/>
          </w:tcPr>
          <w:p w14:paraId="1FB854F8" w14:textId="51EF5B39"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Fio paralelo 2 x 1.50mm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DA065B0"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D6A089A" w14:textId="0D2610DD"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w:t>
            </w:r>
            <w:r w:rsidR="00A700ED">
              <w:rPr>
                <w:rFonts w:ascii="Courier New" w:hAnsi="Courier New" w:cs="Courier New"/>
                <w:color w:val="000000"/>
                <w:sz w:val="20"/>
                <w:szCs w:val="20"/>
              </w:rPr>
              <w:t>.</w:t>
            </w:r>
            <w:r w:rsidRPr="000941A6">
              <w:rPr>
                <w:rFonts w:ascii="Courier New" w:hAnsi="Courier New" w:cs="Courier New"/>
                <w:color w:val="000000"/>
                <w:sz w:val="20"/>
                <w:szCs w:val="20"/>
              </w:rPr>
              <w:t>000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7D8B292" w14:textId="245BD3D7"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R$ 3,70 </w:t>
            </w:r>
          </w:p>
        </w:tc>
        <w:tc>
          <w:tcPr>
            <w:tcW w:w="1013" w:type="pct"/>
            <w:tcBorders>
              <w:top w:val="nil"/>
              <w:left w:val="nil"/>
              <w:bottom w:val="single" w:sz="4" w:space="0" w:color="auto"/>
              <w:right w:val="single" w:sz="4" w:space="0" w:color="auto"/>
            </w:tcBorders>
            <w:shd w:val="clear" w:color="auto" w:fill="auto"/>
            <w:noWrap/>
            <w:vAlign w:val="center"/>
            <w:hideMark/>
          </w:tcPr>
          <w:p w14:paraId="0F474E7A" w14:textId="621F8658"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R$ 3.696,67 </w:t>
            </w:r>
          </w:p>
        </w:tc>
      </w:tr>
      <w:tr w:rsidR="00AB3B33" w:rsidRPr="00911FE2" w14:paraId="23C7A86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E3139"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145</w:t>
            </w:r>
          </w:p>
        </w:tc>
        <w:tc>
          <w:tcPr>
            <w:tcW w:w="2013" w:type="pct"/>
            <w:tcBorders>
              <w:top w:val="single" w:sz="4" w:space="0" w:color="auto"/>
              <w:left w:val="nil"/>
              <w:bottom w:val="single" w:sz="4" w:space="0" w:color="auto"/>
              <w:right w:val="single" w:sz="4" w:space="0" w:color="auto"/>
            </w:tcBorders>
            <w:shd w:val="clear" w:color="auto" w:fill="auto"/>
            <w:hideMark/>
          </w:tcPr>
          <w:p w14:paraId="40B34F5E" w14:textId="1194343D"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Fio paralelo 2 x 2.50mm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9F8A60F"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3077048" w14:textId="0861A416"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w:t>
            </w:r>
            <w:r w:rsidR="00A700ED">
              <w:rPr>
                <w:rFonts w:ascii="Courier New" w:hAnsi="Courier New" w:cs="Courier New"/>
                <w:color w:val="000000"/>
                <w:sz w:val="20"/>
                <w:szCs w:val="20"/>
              </w:rPr>
              <w:t>.</w:t>
            </w:r>
            <w:r w:rsidRPr="000941A6">
              <w:rPr>
                <w:rFonts w:ascii="Courier New" w:hAnsi="Courier New" w:cs="Courier New"/>
                <w:color w:val="000000"/>
                <w:sz w:val="20"/>
                <w:szCs w:val="20"/>
              </w:rPr>
              <w:t>300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F6B440A" w14:textId="3CE106F2"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6,09 </w:t>
            </w:r>
          </w:p>
        </w:tc>
        <w:tc>
          <w:tcPr>
            <w:tcW w:w="1013" w:type="pct"/>
            <w:tcBorders>
              <w:top w:val="nil"/>
              <w:left w:val="nil"/>
              <w:bottom w:val="single" w:sz="4" w:space="0" w:color="auto"/>
              <w:right w:val="single" w:sz="4" w:space="0" w:color="auto"/>
            </w:tcBorders>
            <w:shd w:val="clear" w:color="auto" w:fill="auto"/>
            <w:noWrap/>
            <w:vAlign w:val="center"/>
            <w:hideMark/>
          </w:tcPr>
          <w:p w14:paraId="711DEADA" w14:textId="7BEDB425"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7.921,33 </w:t>
            </w:r>
          </w:p>
        </w:tc>
      </w:tr>
      <w:tr w:rsidR="00AB3B33" w:rsidRPr="00911FE2" w14:paraId="4BB99F1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35C64"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146</w:t>
            </w:r>
          </w:p>
        </w:tc>
        <w:tc>
          <w:tcPr>
            <w:tcW w:w="2013" w:type="pct"/>
            <w:tcBorders>
              <w:top w:val="single" w:sz="4" w:space="0" w:color="auto"/>
              <w:left w:val="nil"/>
              <w:bottom w:val="single" w:sz="4" w:space="0" w:color="auto"/>
              <w:right w:val="single" w:sz="4" w:space="0" w:color="auto"/>
            </w:tcBorders>
            <w:shd w:val="clear" w:color="auto" w:fill="auto"/>
            <w:hideMark/>
          </w:tcPr>
          <w:p w14:paraId="594C4949" w14:textId="33B3AE68"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Fio paralelo 2 x 4.00mm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EA45101"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0C48B3F" w14:textId="5E1F4FD7"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F1EE1B3" w14:textId="66D4D624"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7,06 </w:t>
            </w:r>
          </w:p>
        </w:tc>
        <w:tc>
          <w:tcPr>
            <w:tcW w:w="1013" w:type="pct"/>
            <w:tcBorders>
              <w:top w:val="nil"/>
              <w:left w:val="nil"/>
              <w:bottom w:val="single" w:sz="4" w:space="0" w:color="auto"/>
              <w:right w:val="single" w:sz="4" w:space="0" w:color="auto"/>
            </w:tcBorders>
            <w:shd w:val="clear" w:color="auto" w:fill="auto"/>
            <w:noWrap/>
            <w:vAlign w:val="center"/>
            <w:hideMark/>
          </w:tcPr>
          <w:p w14:paraId="0EC58CDC" w14:textId="4E29A10B"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R$ 706,33 </w:t>
            </w:r>
          </w:p>
        </w:tc>
      </w:tr>
      <w:tr w:rsidR="00AB3B33" w:rsidRPr="00911FE2" w14:paraId="014FF639" w14:textId="77777777" w:rsidTr="0046655D">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87CDC"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147</w:t>
            </w:r>
          </w:p>
        </w:tc>
        <w:tc>
          <w:tcPr>
            <w:tcW w:w="2013" w:type="pct"/>
            <w:tcBorders>
              <w:top w:val="single" w:sz="4" w:space="0" w:color="auto"/>
              <w:left w:val="nil"/>
              <w:bottom w:val="single" w:sz="4" w:space="0" w:color="auto"/>
              <w:right w:val="single" w:sz="4" w:space="0" w:color="auto"/>
            </w:tcBorders>
            <w:shd w:val="clear" w:color="auto" w:fill="auto"/>
            <w:vAlign w:val="center"/>
            <w:hideMark/>
          </w:tcPr>
          <w:p w14:paraId="657ADF68" w14:textId="3B29BCB7" w:rsidR="00AB3B33" w:rsidRPr="00911FE2" w:rsidRDefault="00AB3B33" w:rsidP="0046655D">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Fio plastichumbo 2 x 1.5mm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5D990AB"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68FBB92" w14:textId="0E0A47A7"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w:t>
            </w:r>
            <w:r w:rsidR="00A700ED">
              <w:rPr>
                <w:rFonts w:ascii="Courier New" w:hAnsi="Courier New" w:cs="Courier New"/>
                <w:color w:val="000000"/>
                <w:sz w:val="20"/>
                <w:szCs w:val="20"/>
              </w:rPr>
              <w:t>.</w:t>
            </w:r>
            <w:r w:rsidRPr="000941A6">
              <w:rPr>
                <w:rFonts w:ascii="Courier New" w:hAnsi="Courier New" w:cs="Courier New"/>
                <w:color w:val="000000"/>
                <w:sz w:val="20"/>
                <w:szCs w:val="20"/>
              </w:rPr>
              <w:t>000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31BCCE0" w14:textId="33A2F7D4"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3,80 </w:t>
            </w:r>
          </w:p>
        </w:tc>
        <w:tc>
          <w:tcPr>
            <w:tcW w:w="1013" w:type="pct"/>
            <w:tcBorders>
              <w:top w:val="nil"/>
              <w:left w:val="nil"/>
              <w:bottom w:val="single" w:sz="4" w:space="0" w:color="auto"/>
              <w:right w:val="single" w:sz="4" w:space="0" w:color="auto"/>
            </w:tcBorders>
            <w:shd w:val="clear" w:color="auto" w:fill="auto"/>
            <w:noWrap/>
            <w:vAlign w:val="center"/>
            <w:hideMark/>
          </w:tcPr>
          <w:p w14:paraId="5C8F522A" w14:textId="7A9AB757"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R$ 3.800,00 </w:t>
            </w:r>
          </w:p>
        </w:tc>
      </w:tr>
      <w:tr w:rsidR="00AB3B33" w:rsidRPr="00911FE2" w14:paraId="25DD82C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58E78"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148</w:t>
            </w:r>
          </w:p>
        </w:tc>
        <w:tc>
          <w:tcPr>
            <w:tcW w:w="2013" w:type="pct"/>
            <w:tcBorders>
              <w:top w:val="single" w:sz="4" w:space="0" w:color="auto"/>
              <w:left w:val="nil"/>
              <w:bottom w:val="single" w:sz="4" w:space="0" w:color="auto"/>
              <w:right w:val="single" w:sz="4" w:space="0" w:color="auto"/>
            </w:tcBorders>
            <w:shd w:val="clear" w:color="auto" w:fill="auto"/>
            <w:hideMark/>
          </w:tcPr>
          <w:p w14:paraId="3157806A" w14:textId="7972F3AF"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Fita isolante 19mm x 10m, isola fios com tensão de até 600v. Protegido em pvc antichamas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4E63A67"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F5B375F" w14:textId="04ADEB27"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967E299" w14:textId="09CA2A73"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6,16 </w:t>
            </w:r>
          </w:p>
        </w:tc>
        <w:tc>
          <w:tcPr>
            <w:tcW w:w="1013" w:type="pct"/>
            <w:tcBorders>
              <w:top w:val="nil"/>
              <w:left w:val="nil"/>
              <w:bottom w:val="single" w:sz="4" w:space="0" w:color="auto"/>
              <w:right w:val="single" w:sz="4" w:space="0" w:color="auto"/>
            </w:tcBorders>
            <w:shd w:val="clear" w:color="auto" w:fill="auto"/>
            <w:noWrap/>
            <w:vAlign w:val="center"/>
            <w:hideMark/>
          </w:tcPr>
          <w:p w14:paraId="616CCC11" w14:textId="34F27A8A"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924,00 </w:t>
            </w:r>
          </w:p>
        </w:tc>
      </w:tr>
      <w:tr w:rsidR="00AB3B33" w:rsidRPr="00911FE2" w14:paraId="6B70755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E63D5"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149</w:t>
            </w:r>
          </w:p>
        </w:tc>
        <w:tc>
          <w:tcPr>
            <w:tcW w:w="2013" w:type="pct"/>
            <w:tcBorders>
              <w:top w:val="single" w:sz="4" w:space="0" w:color="auto"/>
              <w:left w:val="nil"/>
              <w:bottom w:val="single" w:sz="4" w:space="0" w:color="auto"/>
              <w:right w:val="single" w:sz="4" w:space="0" w:color="auto"/>
            </w:tcBorders>
            <w:shd w:val="clear" w:color="auto" w:fill="auto"/>
            <w:hideMark/>
          </w:tcPr>
          <w:p w14:paraId="7D78B8EB" w14:textId="4F68B0F9"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Fita isolante 19mm x 20m,  isola fios com tensão de até 600v. Protegido em pvc antichamas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B5B07B5"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E4379CE" w14:textId="178B24E5"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DA49F83" w14:textId="148F447B"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13,96 </w:t>
            </w:r>
          </w:p>
        </w:tc>
        <w:tc>
          <w:tcPr>
            <w:tcW w:w="1013" w:type="pct"/>
            <w:tcBorders>
              <w:top w:val="nil"/>
              <w:left w:val="nil"/>
              <w:bottom w:val="single" w:sz="4" w:space="0" w:color="auto"/>
              <w:right w:val="single" w:sz="4" w:space="0" w:color="auto"/>
            </w:tcBorders>
            <w:shd w:val="clear" w:color="auto" w:fill="auto"/>
            <w:noWrap/>
            <w:vAlign w:val="center"/>
            <w:hideMark/>
          </w:tcPr>
          <w:p w14:paraId="3F884FF6" w14:textId="0BBE0945"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R$ 3.490,83 </w:t>
            </w:r>
          </w:p>
        </w:tc>
      </w:tr>
      <w:tr w:rsidR="00AB3B33" w:rsidRPr="00911FE2" w14:paraId="6AF5273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391A8"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150</w:t>
            </w:r>
          </w:p>
        </w:tc>
        <w:tc>
          <w:tcPr>
            <w:tcW w:w="2013" w:type="pct"/>
            <w:tcBorders>
              <w:top w:val="single" w:sz="4" w:space="0" w:color="auto"/>
              <w:left w:val="nil"/>
              <w:bottom w:val="single" w:sz="4" w:space="0" w:color="auto"/>
              <w:right w:val="single" w:sz="4" w:space="0" w:color="auto"/>
            </w:tcBorders>
            <w:shd w:val="clear" w:color="auto" w:fill="auto"/>
            <w:hideMark/>
          </w:tcPr>
          <w:p w14:paraId="2507B346" w14:textId="612E4D19"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Fita isolante auto fusão 19mmx10m, fita à base de borracha etilenopropileno (epr)</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37544B8"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4DA1AD7" w14:textId="09835454"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E447556" w14:textId="3AE9DF8D"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22,33 </w:t>
            </w:r>
          </w:p>
        </w:tc>
        <w:tc>
          <w:tcPr>
            <w:tcW w:w="1013" w:type="pct"/>
            <w:tcBorders>
              <w:top w:val="nil"/>
              <w:left w:val="nil"/>
              <w:bottom w:val="single" w:sz="4" w:space="0" w:color="auto"/>
              <w:right w:val="single" w:sz="4" w:space="0" w:color="auto"/>
            </w:tcBorders>
            <w:shd w:val="clear" w:color="auto" w:fill="auto"/>
            <w:noWrap/>
            <w:vAlign w:val="center"/>
            <w:hideMark/>
          </w:tcPr>
          <w:p w14:paraId="135625CF" w14:textId="135F26A7"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111,65 </w:t>
            </w:r>
          </w:p>
        </w:tc>
      </w:tr>
      <w:tr w:rsidR="00AB3B33" w:rsidRPr="00911FE2" w14:paraId="5D133DC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DC7C9"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151</w:t>
            </w:r>
          </w:p>
        </w:tc>
        <w:tc>
          <w:tcPr>
            <w:tcW w:w="2013" w:type="pct"/>
            <w:tcBorders>
              <w:top w:val="single" w:sz="4" w:space="0" w:color="auto"/>
              <w:left w:val="nil"/>
              <w:bottom w:val="single" w:sz="4" w:space="0" w:color="auto"/>
              <w:right w:val="single" w:sz="4" w:space="0" w:color="auto"/>
            </w:tcBorders>
            <w:shd w:val="clear" w:color="auto" w:fill="auto"/>
            <w:hideMark/>
          </w:tcPr>
          <w:p w14:paraId="12165864" w14:textId="5AB7E5D4"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Grampo isolado  nº 05 para fio (caixa com 30 un)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E49BD28"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Barra</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DEA96A6" w14:textId="4E3F5099"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BA24687" w14:textId="44F90A90"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4,76 </w:t>
            </w:r>
          </w:p>
        </w:tc>
        <w:tc>
          <w:tcPr>
            <w:tcW w:w="1013" w:type="pct"/>
            <w:tcBorders>
              <w:top w:val="nil"/>
              <w:left w:val="nil"/>
              <w:bottom w:val="single" w:sz="4" w:space="0" w:color="auto"/>
              <w:right w:val="single" w:sz="4" w:space="0" w:color="auto"/>
            </w:tcBorders>
            <w:shd w:val="clear" w:color="auto" w:fill="auto"/>
            <w:noWrap/>
            <w:vAlign w:val="center"/>
            <w:hideMark/>
          </w:tcPr>
          <w:p w14:paraId="7B789C5B" w14:textId="6047EB19"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A700ED">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71,45 </w:t>
            </w:r>
          </w:p>
        </w:tc>
      </w:tr>
      <w:tr w:rsidR="00AB3B33" w:rsidRPr="00911FE2" w14:paraId="7360782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6CD4B"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152</w:t>
            </w:r>
          </w:p>
        </w:tc>
        <w:tc>
          <w:tcPr>
            <w:tcW w:w="2013" w:type="pct"/>
            <w:tcBorders>
              <w:top w:val="single" w:sz="4" w:space="0" w:color="auto"/>
              <w:left w:val="nil"/>
              <w:bottom w:val="single" w:sz="4" w:space="0" w:color="auto"/>
              <w:right w:val="single" w:sz="4" w:space="0" w:color="auto"/>
            </w:tcBorders>
            <w:shd w:val="clear" w:color="auto" w:fill="auto"/>
            <w:hideMark/>
          </w:tcPr>
          <w:p w14:paraId="3F6E9EB2" w14:textId="7710AAC6"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Haste terra 1/2" (10,0mm), barra de 1,20 metros</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1CAF473"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21094D4" w14:textId="26B0C1C9"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12A5392" w14:textId="6C8CAE38"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R$ 20,36 </w:t>
            </w:r>
          </w:p>
        </w:tc>
        <w:tc>
          <w:tcPr>
            <w:tcW w:w="1013" w:type="pct"/>
            <w:tcBorders>
              <w:top w:val="nil"/>
              <w:left w:val="nil"/>
              <w:bottom w:val="single" w:sz="4" w:space="0" w:color="auto"/>
              <w:right w:val="single" w:sz="4" w:space="0" w:color="auto"/>
            </w:tcBorders>
            <w:shd w:val="clear" w:color="auto" w:fill="auto"/>
            <w:noWrap/>
            <w:vAlign w:val="center"/>
            <w:hideMark/>
          </w:tcPr>
          <w:p w14:paraId="0FD4D79E" w14:textId="3FE7903F"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R$ 203,63 </w:t>
            </w:r>
          </w:p>
        </w:tc>
      </w:tr>
      <w:tr w:rsidR="00AB3B33" w:rsidRPr="00911FE2" w14:paraId="2C4B1A8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D5883"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153</w:t>
            </w:r>
          </w:p>
        </w:tc>
        <w:tc>
          <w:tcPr>
            <w:tcW w:w="2013" w:type="pct"/>
            <w:tcBorders>
              <w:top w:val="single" w:sz="4" w:space="0" w:color="auto"/>
              <w:left w:val="nil"/>
              <w:bottom w:val="single" w:sz="4" w:space="0" w:color="auto"/>
              <w:right w:val="single" w:sz="4" w:space="0" w:color="auto"/>
            </w:tcBorders>
            <w:shd w:val="clear" w:color="auto" w:fill="auto"/>
            <w:hideMark/>
          </w:tcPr>
          <w:p w14:paraId="6A698137" w14:textId="6E16A714"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Isolador plástico roldana 30x30 c/prego</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6C8EFCD6"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4868020" w14:textId="34C819AB"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6EE1221" w14:textId="2E781D5D"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R$ 3,35 </w:t>
            </w:r>
          </w:p>
        </w:tc>
        <w:tc>
          <w:tcPr>
            <w:tcW w:w="1013" w:type="pct"/>
            <w:tcBorders>
              <w:top w:val="nil"/>
              <w:left w:val="nil"/>
              <w:bottom w:val="single" w:sz="4" w:space="0" w:color="auto"/>
              <w:right w:val="single" w:sz="4" w:space="0" w:color="auto"/>
            </w:tcBorders>
            <w:shd w:val="clear" w:color="auto" w:fill="auto"/>
            <w:noWrap/>
            <w:vAlign w:val="center"/>
            <w:hideMark/>
          </w:tcPr>
          <w:p w14:paraId="263A7945" w14:textId="00A91CAF"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R$ 502,50 </w:t>
            </w:r>
          </w:p>
        </w:tc>
      </w:tr>
      <w:tr w:rsidR="00AB3B33" w:rsidRPr="00911FE2" w14:paraId="377E352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51A9C"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154</w:t>
            </w:r>
          </w:p>
        </w:tc>
        <w:tc>
          <w:tcPr>
            <w:tcW w:w="2013" w:type="pct"/>
            <w:tcBorders>
              <w:top w:val="single" w:sz="4" w:space="0" w:color="auto"/>
              <w:left w:val="nil"/>
              <w:bottom w:val="single" w:sz="4" w:space="0" w:color="auto"/>
              <w:right w:val="single" w:sz="4" w:space="0" w:color="auto"/>
            </w:tcBorders>
            <w:shd w:val="clear" w:color="auto" w:fill="auto"/>
            <w:hideMark/>
          </w:tcPr>
          <w:p w14:paraId="6E1AB8A6" w14:textId="11B17135"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Isolador castanha 60 x 40, material porcelana</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22A9A50"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76EB905" w14:textId="01367F18"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DBCB302" w14:textId="364CF5B6"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R$ 6,23 </w:t>
            </w:r>
          </w:p>
        </w:tc>
        <w:tc>
          <w:tcPr>
            <w:tcW w:w="1013" w:type="pct"/>
            <w:tcBorders>
              <w:top w:val="nil"/>
              <w:left w:val="nil"/>
              <w:bottom w:val="single" w:sz="4" w:space="0" w:color="auto"/>
              <w:right w:val="single" w:sz="4" w:space="0" w:color="auto"/>
            </w:tcBorders>
            <w:shd w:val="clear" w:color="auto" w:fill="auto"/>
            <w:noWrap/>
            <w:vAlign w:val="center"/>
            <w:hideMark/>
          </w:tcPr>
          <w:p w14:paraId="0B2C246E" w14:textId="47E5BE61"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R$ 62,30 </w:t>
            </w:r>
          </w:p>
        </w:tc>
      </w:tr>
      <w:tr w:rsidR="00AB3B33" w:rsidRPr="00911FE2" w14:paraId="6F3AA3A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8EA0F"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155</w:t>
            </w:r>
          </w:p>
        </w:tc>
        <w:tc>
          <w:tcPr>
            <w:tcW w:w="2013" w:type="pct"/>
            <w:tcBorders>
              <w:top w:val="single" w:sz="4" w:space="0" w:color="auto"/>
              <w:left w:val="nil"/>
              <w:bottom w:val="single" w:sz="4" w:space="0" w:color="auto"/>
              <w:right w:val="single" w:sz="4" w:space="0" w:color="auto"/>
            </w:tcBorders>
            <w:shd w:val="clear" w:color="auto" w:fill="auto"/>
            <w:hideMark/>
          </w:tcPr>
          <w:p w14:paraId="59C82EB2" w14:textId="39347CC6"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Isolador olhal pimentão 5/16" com pino, material porcelana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FB43635"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Rolo</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F907D65" w14:textId="4C199FBC"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5278C7F" w14:textId="7AC8E7ED"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R$ 8,66 </w:t>
            </w:r>
          </w:p>
        </w:tc>
        <w:tc>
          <w:tcPr>
            <w:tcW w:w="1013" w:type="pct"/>
            <w:tcBorders>
              <w:top w:val="nil"/>
              <w:left w:val="nil"/>
              <w:bottom w:val="single" w:sz="4" w:space="0" w:color="auto"/>
              <w:right w:val="single" w:sz="4" w:space="0" w:color="auto"/>
            </w:tcBorders>
            <w:shd w:val="clear" w:color="auto" w:fill="auto"/>
            <w:noWrap/>
            <w:vAlign w:val="center"/>
            <w:hideMark/>
          </w:tcPr>
          <w:p w14:paraId="2945A0E8" w14:textId="67B83C8F"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259,90 </w:t>
            </w:r>
          </w:p>
        </w:tc>
      </w:tr>
      <w:tr w:rsidR="00AB3B33" w:rsidRPr="00911FE2" w14:paraId="6C28A04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5CA96"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156</w:t>
            </w:r>
          </w:p>
        </w:tc>
        <w:tc>
          <w:tcPr>
            <w:tcW w:w="2013" w:type="pct"/>
            <w:tcBorders>
              <w:top w:val="single" w:sz="4" w:space="0" w:color="auto"/>
              <w:left w:val="nil"/>
              <w:bottom w:val="single" w:sz="4" w:space="0" w:color="auto"/>
              <w:right w:val="single" w:sz="4" w:space="0" w:color="auto"/>
            </w:tcBorders>
            <w:shd w:val="clear" w:color="auto" w:fill="auto"/>
            <w:hideMark/>
          </w:tcPr>
          <w:p w14:paraId="6E59B2E2" w14:textId="768C4AB4"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Cotovelo p/canaleta 90º, sistema x, material: termoplástico.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2307281"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7A56FA5" w14:textId="59B338A1"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0B8C9F0" w14:textId="2ECBFFBB"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R$ 1,86 </w:t>
            </w:r>
          </w:p>
        </w:tc>
        <w:tc>
          <w:tcPr>
            <w:tcW w:w="1013" w:type="pct"/>
            <w:tcBorders>
              <w:top w:val="nil"/>
              <w:left w:val="nil"/>
              <w:bottom w:val="single" w:sz="4" w:space="0" w:color="auto"/>
              <w:right w:val="single" w:sz="4" w:space="0" w:color="auto"/>
            </w:tcBorders>
            <w:shd w:val="clear" w:color="auto" w:fill="auto"/>
            <w:noWrap/>
            <w:vAlign w:val="center"/>
            <w:hideMark/>
          </w:tcPr>
          <w:p w14:paraId="0C27C120" w14:textId="33E5166C"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R$ 37,27 </w:t>
            </w:r>
          </w:p>
        </w:tc>
      </w:tr>
      <w:tr w:rsidR="00AB3B33" w:rsidRPr="00911FE2" w14:paraId="7B4C326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A5BDF"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157</w:t>
            </w:r>
          </w:p>
        </w:tc>
        <w:tc>
          <w:tcPr>
            <w:tcW w:w="2013" w:type="pct"/>
            <w:tcBorders>
              <w:top w:val="single" w:sz="4" w:space="0" w:color="auto"/>
              <w:left w:val="nil"/>
              <w:bottom w:val="single" w:sz="4" w:space="0" w:color="auto"/>
              <w:right w:val="single" w:sz="4" w:space="0" w:color="auto"/>
            </w:tcBorders>
            <w:shd w:val="clear" w:color="auto" w:fill="auto"/>
            <w:hideMark/>
          </w:tcPr>
          <w:p w14:paraId="55C37950" w14:textId="40B85262"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Cotovelo p/canaleta interno, sistema x, material: termoplástico.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4711E347"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449063E" w14:textId="7AE1301D"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0813E22" w14:textId="0A488536"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R$ 1,97 </w:t>
            </w:r>
          </w:p>
        </w:tc>
        <w:tc>
          <w:tcPr>
            <w:tcW w:w="1013" w:type="pct"/>
            <w:tcBorders>
              <w:top w:val="nil"/>
              <w:left w:val="nil"/>
              <w:bottom w:val="single" w:sz="4" w:space="0" w:color="auto"/>
              <w:right w:val="single" w:sz="4" w:space="0" w:color="auto"/>
            </w:tcBorders>
            <w:shd w:val="clear" w:color="auto" w:fill="auto"/>
            <w:noWrap/>
            <w:vAlign w:val="center"/>
            <w:hideMark/>
          </w:tcPr>
          <w:p w14:paraId="09396E61" w14:textId="1810FE93"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R$ 39,33 </w:t>
            </w:r>
          </w:p>
        </w:tc>
      </w:tr>
      <w:tr w:rsidR="00AB3B33" w:rsidRPr="00911FE2" w14:paraId="09E4A18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6E8AC"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158</w:t>
            </w:r>
          </w:p>
        </w:tc>
        <w:tc>
          <w:tcPr>
            <w:tcW w:w="2013" w:type="pct"/>
            <w:tcBorders>
              <w:top w:val="single" w:sz="4" w:space="0" w:color="auto"/>
              <w:left w:val="nil"/>
              <w:bottom w:val="single" w:sz="4" w:space="0" w:color="auto"/>
              <w:right w:val="single" w:sz="4" w:space="0" w:color="auto"/>
            </w:tcBorders>
            <w:shd w:val="clear" w:color="auto" w:fill="auto"/>
            <w:hideMark/>
          </w:tcPr>
          <w:p w14:paraId="1688D226" w14:textId="200CCCD3"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Passa fio 20 m,  com alma de aço, indicado para passagem de fios e cabos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9F2B01B"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E5ACD69" w14:textId="10517A90"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C86E134" w14:textId="038E8AA4"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R$ 20,75 </w:t>
            </w:r>
          </w:p>
        </w:tc>
        <w:tc>
          <w:tcPr>
            <w:tcW w:w="1013" w:type="pct"/>
            <w:tcBorders>
              <w:top w:val="nil"/>
              <w:left w:val="nil"/>
              <w:bottom w:val="single" w:sz="4" w:space="0" w:color="auto"/>
              <w:right w:val="single" w:sz="4" w:space="0" w:color="auto"/>
            </w:tcBorders>
            <w:shd w:val="clear" w:color="auto" w:fill="auto"/>
            <w:noWrap/>
            <w:vAlign w:val="center"/>
            <w:hideMark/>
          </w:tcPr>
          <w:p w14:paraId="6D7A5A3C" w14:textId="79625BD8"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103,73 </w:t>
            </w:r>
          </w:p>
        </w:tc>
      </w:tr>
      <w:tr w:rsidR="00AB3B33" w:rsidRPr="00911FE2" w14:paraId="1B5ABF8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5FAC9"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159</w:t>
            </w:r>
          </w:p>
        </w:tc>
        <w:tc>
          <w:tcPr>
            <w:tcW w:w="2013" w:type="pct"/>
            <w:tcBorders>
              <w:top w:val="single" w:sz="4" w:space="0" w:color="auto"/>
              <w:left w:val="nil"/>
              <w:bottom w:val="single" w:sz="4" w:space="0" w:color="auto"/>
              <w:right w:val="single" w:sz="4" w:space="0" w:color="auto"/>
            </w:tcBorders>
            <w:shd w:val="clear" w:color="auto" w:fill="auto"/>
            <w:hideMark/>
          </w:tcPr>
          <w:p w14:paraId="1D42A7B8" w14:textId="62BA0EB9"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Passa fio 10 m, com alma de aço, indicado para passagem de fios e cabos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21290840"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E2E40E3" w14:textId="0C30752B"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F7C22CE" w14:textId="6E8C1588"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R$ 21,57 </w:t>
            </w:r>
          </w:p>
        </w:tc>
        <w:tc>
          <w:tcPr>
            <w:tcW w:w="1013" w:type="pct"/>
            <w:tcBorders>
              <w:top w:val="nil"/>
              <w:left w:val="nil"/>
              <w:bottom w:val="single" w:sz="4" w:space="0" w:color="auto"/>
              <w:right w:val="single" w:sz="4" w:space="0" w:color="auto"/>
            </w:tcBorders>
            <w:shd w:val="clear" w:color="auto" w:fill="auto"/>
            <w:noWrap/>
            <w:vAlign w:val="center"/>
            <w:hideMark/>
          </w:tcPr>
          <w:p w14:paraId="284FE040" w14:textId="2A712F71"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107,85 </w:t>
            </w:r>
          </w:p>
        </w:tc>
      </w:tr>
      <w:tr w:rsidR="00AB3B33" w:rsidRPr="00911FE2" w14:paraId="7B8659B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38F4B"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160</w:t>
            </w:r>
          </w:p>
        </w:tc>
        <w:tc>
          <w:tcPr>
            <w:tcW w:w="2013" w:type="pct"/>
            <w:tcBorders>
              <w:top w:val="single" w:sz="4" w:space="0" w:color="auto"/>
              <w:left w:val="nil"/>
              <w:bottom w:val="single" w:sz="4" w:space="0" w:color="auto"/>
              <w:right w:val="single" w:sz="4" w:space="0" w:color="auto"/>
            </w:tcBorders>
            <w:shd w:val="clear" w:color="auto" w:fill="auto"/>
            <w:hideMark/>
          </w:tcPr>
          <w:p w14:paraId="034CE885" w14:textId="52E62D90"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Poste monofásico 7,5mt padrão RGE</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3880F99A"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6F46722" w14:textId="6BCA806F"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9255A32" w14:textId="456D436C"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R$ 1.574,75 </w:t>
            </w:r>
          </w:p>
        </w:tc>
        <w:tc>
          <w:tcPr>
            <w:tcW w:w="1013" w:type="pct"/>
            <w:tcBorders>
              <w:top w:val="nil"/>
              <w:left w:val="nil"/>
              <w:bottom w:val="single" w:sz="4" w:space="0" w:color="auto"/>
              <w:right w:val="single" w:sz="4" w:space="0" w:color="auto"/>
            </w:tcBorders>
            <w:shd w:val="clear" w:color="auto" w:fill="auto"/>
            <w:noWrap/>
            <w:vAlign w:val="center"/>
            <w:hideMark/>
          </w:tcPr>
          <w:p w14:paraId="1901F7A6" w14:textId="174261AF"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R$ 7.873,74 </w:t>
            </w:r>
          </w:p>
        </w:tc>
      </w:tr>
      <w:tr w:rsidR="00AB3B33" w:rsidRPr="00911FE2" w14:paraId="2FD5D1F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CCD72"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161</w:t>
            </w:r>
          </w:p>
        </w:tc>
        <w:tc>
          <w:tcPr>
            <w:tcW w:w="2013" w:type="pct"/>
            <w:tcBorders>
              <w:top w:val="single" w:sz="4" w:space="0" w:color="auto"/>
              <w:left w:val="nil"/>
              <w:bottom w:val="single" w:sz="4" w:space="0" w:color="auto"/>
              <w:right w:val="single" w:sz="4" w:space="0" w:color="auto"/>
            </w:tcBorders>
            <w:shd w:val="clear" w:color="auto" w:fill="auto"/>
            <w:hideMark/>
          </w:tcPr>
          <w:p w14:paraId="0DD273F2" w14:textId="2CC0EA7F"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Poste trifásico 7,50mt padrão RGE</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5DB6C32F"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76ACBB9" w14:textId="79E5EF73"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7165664" w14:textId="0A98F6C0"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R$ 2.092,25 </w:t>
            </w:r>
          </w:p>
        </w:tc>
        <w:tc>
          <w:tcPr>
            <w:tcW w:w="1013" w:type="pct"/>
            <w:tcBorders>
              <w:top w:val="nil"/>
              <w:left w:val="nil"/>
              <w:bottom w:val="single" w:sz="4" w:space="0" w:color="auto"/>
              <w:right w:val="single" w:sz="4" w:space="0" w:color="auto"/>
            </w:tcBorders>
            <w:shd w:val="clear" w:color="auto" w:fill="auto"/>
            <w:noWrap/>
            <w:vAlign w:val="center"/>
            <w:hideMark/>
          </w:tcPr>
          <w:p w14:paraId="5EFD2087" w14:textId="5E26072B"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10.461,24 </w:t>
            </w:r>
          </w:p>
        </w:tc>
      </w:tr>
      <w:tr w:rsidR="00AB3B33" w:rsidRPr="00911FE2" w14:paraId="201197D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46199"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162</w:t>
            </w:r>
          </w:p>
        </w:tc>
        <w:tc>
          <w:tcPr>
            <w:tcW w:w="2013" w:type="pct"/>
            <w:tcBorders>
              <w:top w:val="single" w:sz="4" w:space="0" w:color="auto"/>
              <w:left w:val="nil"/>
              <w:bottom w:val="single" w:sz="4" w:space="0" w:color="auto"/>
              <w:right w:val="single" w:sz="4" w:space="0" w:color="auto"/>
            </w:tcBorders>
            <w:shd w:val="clear" w:color="auto" w:fill="auto"/>
            <w:hideMark/>
          </w:tcPr>
          <w:p w14:paraId="2C80E9E6" w14:textId="53EBA795"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Quadro disjuntor 3 nema ou 4 din, de sobrepor, em material abs antichama, com kit suporte.</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6899E2AF"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29A5460" w14:textId="38EBB084"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5A3C9EF" w14:textId="12902A34"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R$ 26,42 </w:t>
            </w:r>
          </w:p>
        </w:tc>
        <w:tc>
          <w:tcPr>
            <w:tcW w:w="1013" w:type="pct"/>
            <w:tcBorders>
              <w:top w:val="nil"/>
              <w:left w:val="nil"/>
              <w:bottom w:val="single" w:sz="4" w:space="0" w:color="auto"/>
              <w:right w:val="single" w:sz="4" w:space="0" w:color="auto"/>
            </w:tcBorders>
            <w:shd w:val="clear" w:color="auto" w:fill="auto"/>
            <w:noWrap/>
            <w:vAlign w:val="center"/>
            <w:hideMark/>
          </w:tcPr>
          <w:p w14:paraId="17868E66" w14:textId="566FD811"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R$ 132,10 </w:t>
            </w:r>
          </w:p>
        </w:tc>
      </w:tr>
      <w:tr w:rsidR="00AB3B33" w:rsidRPr="00911FE2" w14:paraId="44F2201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B53E5"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163</w:t>
            </w:r>
          </w:p>
        </w:tc>
        <w:tc>
          <w:tcPr>
            <w:tcW w:w="2013" w:type="pct"/>
            <w:tcBorders>
              <w:top w:val="single" w:sz="4" w:space="0" w:color="auto"/>
              <w:left w:val="nil"/>
              <w:bottom w:val="single" w:sz="4" w:space="0" w:color="auto"/>
              <w:right w:val="single" w:sz="4" w:space="0" w:color="auto"/>
            </w:tcBorders>
            <w:shd w:val="clear" w:color="auto" w:fill="auto"/>
            <w:hideMark/>
          </w:tcPr>
          <w:p w14:paraId="0DCE5FE5" w14:textId="28A1E0A1"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Quadro disjuntor 6 nema ou 8 din, de sobrepor, em material abs antichama, com kit suporte.</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414196A7"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C3D62EE" w14:textId="4F67903D"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A090B45" w14:textId="4200270F"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52,32 </w:t>
            </w:r>
          </w:p>
        </w:tc>
        <w:tc>
          <w:tcPr>
            <w:tcW w:w="1013" w:type="pct"/>
            <w:tcBorders>
              <w:top w:val="nil"/>
              <w:left w:val="nil"/>
              <w:bottom w:val="single" w:sz="4" w:space="0" w:color="auto"/>
              <w:right w:val="single" w:sz="4" w:space="0" w:color="auto"/>
            </w:tcBorders>
            <w:shd w:val="clear" w:color="auto" w:fill="auto"/>
            <w:noWrap/>
            <w:vAlign w:val="center"/>
            <w:hideMark/>
          </w:tcPr>
          <w:p w14:paraId="3802227E" w14:textId="55AB1467"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R$ 261,60 </w:t>
            </w:r>
          </w:p>
        </w:tc>
      </w:tr>
      <w:tr w:rsidR="00AB3B33" w:rsidRPr="00911FE2" w14:paraId="3689F78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6679B"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164</w:t>
            </w:r>
          </w:p>
        </w:tc>
        <w:tc>
          <w:tcPr>
            <w:tcW w:w="2013" w:type="pct"/>
            <w:tcBorders>
              <w:top w:val="single" w:sz="4" w:space="0" w:color="auto"/>
              <w:left w:val="nil"/>
              <w:bottom w:val="single" w:sz="4" w:space="0" w:color="auto"/>
              <w:right w:val="single" w:sz="4" w:space="0" w:color="auto"/>
            </w:tcBorders>
            <w:shd w:val="clear" w:color="auto" w:fill="auto"/>
            <w:hideMark/>
          </w:tcPr>
          <w:p w14:paraId="318156D6" w14:textId="78E19673"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Reator eletrônico AFP (alto fator de potência) 1x40/36w bivolt. Reator eletrônico p/ 01 lâmpada fluorescente tubular 36/40w.</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49ED2C0E"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ABFE689" w14:textId="72589370"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EFBDA42" w14:textId="3DDA8354"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R$ 32,78 </w:t>
            </w:r>
          </w:p>
        </w:tc>
        <w:tc>
          <w:tcPr>
            <w:tcW w:w="1013" w:type="pct"/>
            <w:tcBorders>
              <w:top w:val="nil"/>
              <w:left w:val="nil"/>
              <w:bottom w:val="single" w:sz="4" w:space="0" w:color="auto"/>
              <w:right w:val="single" w:sz="4" w:space="0" w:color="auto"/>
            </w:tcBorders>
            <w:shd w:val="clear" w:color="auto" w:fill="auto"/>
            <w:noWrap/>
            <w:vAlign w:val="center"/>
            <w:hideMark/>
          </w:tcPr>
          <w:p w14:paraId="3EF0CA34" w14:textId="4E2ECAFF"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163,92 </w:t>
            </w:r>
          </w:p>
        </w:tc>
      </w:tr>
      <w:tr w:rsidR="00AB3B33" w:rsidRPr="00911FE2" w14:paraId="3668505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97FDB"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165</w:t>
            </w:r>
          </w:p>
        </w:tc>
        <w:tc>
          <w:tcPr>
            <w:tcW w:w="2013" w:type="pct"/>
            <w:tcBorders>
              <w:top w:val="single" w:sz="4" w:space="0" w:color="auto"/>
              <w:left w:val="nil"/>
              <w:bottom w:val="single" w:sz="4" w:space="0" w:color="auto"/>
              <w:right w:val="single" w:sz="4" w:space="0" w:color="auto"/>
            </w:tcBorders>
            <w:shd w:val="clear" w:color="auto" w:fill="auto"/>
            <w:hideMark/>
          </w:tcPr>
          <w:p w14:paraId="49DAECE5" w14:textId="5111A0D3"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Reator eletrônico AFP (alto fator de potência) 2x110/85w bivolt. Reator eletrônico p/ 02 lâmpada fluorescente tubular 85/110w.</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6EBEDC17"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B0E4276" w14:textId="38673F4D"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D18761E" w14:textId="1EABDFBF"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R$ 121,46 </w:t>
            </w:r>
          </w:p>
        </w:tc>
        <w:tc>
          <w:tcPr>
            <w:tcW w:w="1013" w:type="pct"/>
            <w:tcBorders>
              <w:top w:val="nil"/>
              <w:left w:val="nil"/>
              <w:bottom w:val="single" w:sz="4" w:space="0" w:color="auto"/>
              <w:right w:val="single" w:sz="4" w:space="0" w:color="auto"/>
            </w:tcBorders>
            <w:shd w:val="clear" w:color="auto" w:fill="auto"/>
            <w:noWrap/>
            <w:vAlign w:val="center"/>
            <w:hideMark/>
          </w:tcPr>
          <w:p w14:paraId="0E784128" w14:textId="2051989E"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R$ 1.214,60 </w:t>
            </w:r>
          </w:p>
        </w:tc>
      </w:tr>
      <w:tr w:rsidR="00AB3B33" w:rsidRPr="00911FE2" w14:paraId="1AFA6F3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F8F12"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166</w:t>
            </w:r>
          </w:p>
        </w:tc>
        <w:tc>
          <w:tcPr>
            <w:tcW w:w="2013" w:type="pct"/>
            <w:tcBorders>
              <w:top w:val="single" w:sz="4" w:space="0" w:color="auto"/>
              <w:left w:val="nil"/>
              <w:bottom w:val="single" w:sz="4" w:space="0" w:color="auto"/>
              <w:right w:val="single" w:sz="4" w:space="0" w:color="auto"/>
            </w:tcBorders>
            <w:shd w:val="clear" w:color="auto" w:fill="auto"/>
            <w:hideMark/>
          </w:tcPr>
          <w:p w14:paraId="4D80817A" w14:textId="2174EFBA"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Reator vapor sódio 400w ext.c/ignição. Lâmp.indicada: vapor sódio 400w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55F3FA4A"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BD5C1FA" w14:textId="1190364E"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27F462D" w14:textId="2D422A36"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R$ 124,63 </w:t>
            </w:r>
          </w:p>
        </w:tc>
        <w:tc>
          <w:tcPr>
            <w:tcW w:w="1013" w:type="pct"/>
            <w:tcBorders>
              <w:top w:val="nil"/>
              <w:left w:val="nil"/>
              <w:bottom w:val="single" w:sz="4" w:space="0" w:color="auto"/>
              <w:right w:val="single" w:sz="4" w:space="0" w:color="auto"/>
            </w:tcBorders>
            <w:shd w:val="clear" w:color="auto" w:fill="auto"/>
            <w:noWrap/>
            <w:vAlign w:val="center"/>
            <w:hideMark/>
          </w:tcPr>
          <w:p w14:paraId="07B3E23A" w14:textId="6E480174"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3.739,00 </w:t>
            </w:r>
          </w:p>
        </w:tc>
      </w:tr>
      <w:tr w:rsidR="00AB3B33" w:rsidRPr="00911FE2" w14:paraId="73FC49A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84D0C"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167</w:t>
            </w:r>
          </w:p>
        </w:tc>
        <w:tc>
          <w:tcPr>
            <w:tcW w:w="2013" w:type="pct"/>
            <w:tcBorders>
              <w:top w:val="single" w:sz="4" w:space="0" w:color="auto"/>
              <w:left w:val="nil"/>
              <w:bottom w:val="single" w:sz="4" w:space="0" w:color="auto"/>
              <w:right w:val="single" w:sz="4" w:space="0" w:color="auto"/>
            </w:tcBorders>
            <w:shd w:val="clear" w:color="auto" w:fill="auto"/>
            <w:hideMark/>
          </w:tcPr>
          <w:p w14:paraId="4C007936" w14:textId="6A33DCC5"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Refletor 400w alumínio retangular soquete rosca e-40, produzido em alumínio anodizado com vidro frontal temperado de 4 milímetros transparente. Suporte em chapa galvanizada e as laterais em alumínio. Utilizado com diversos tipos de lâmpadas.</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4936DAC4"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8737C59" w14:textId="1C73AA04"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17658CB" w14:textId="45E562E2"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R$ 88,56 </w:t>
            </w:r>
          </w:p>
        </w:tc>
        <w:tc>
          <w:tcPr>
            <w:tcW w:w="1013" w:type="pct"/>
            <w:tcBorders>
              <w:top w:val="nil"/>
              <w:left w:val="nil"/>
              <w:bottom w:val="single" w:sz="4" w:space="0" w:color="auto"/>
              <w:right w:val="single" w:sz="4" w:space="0" w:color="auto"/>
            </w:tcBorders>
            <w:shd w:val="clear" w:color="auto" w:fill="auto"/>
            <w:noWrap/>
            <w:vAlign w:val="center"/>
            <w:hideMark/>
          </w:tcPr>
          <w:p w14:paraId="14394442" w14:textId="7C877188"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R$ 2.214,08 </w:t>
            </w:r>
          </w:p>
        </w:tc>
      </w:tr>
      <w:tr w:rsidR="00AB3B33" w:rsidRPr="00911FE2" w14:paraId="0E3F79A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275EB"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168</w:t>
            </w:r>
          </w:p>
        </w:tc>
        <w:tc>
          <w:tcPr>
            <w:tcW w:w="2013" w:type="pct"/>
            <w:tcBorders>
              <w:top w:val="single" w:sz="4" w:space="0" w:color="auto"/>
              <w:left w:val="nil"/>
              <w:bottom w:val="single" w:sz="4" w:space="0" w:color="auto"/>
              <w:right w:val="single" w:sz="4" w:space="0" w:color="auto"/>
            </w:tcBorders>
            <w:shd w:val="clear" w:color="auto" w:fill="auto"/>
            <w:hideMark/>
          </w:tcPr>
          <w:p w14:paraId="639281B9" w14:textId="158A91C4"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Refletor de led 50w bivolt, luz branca fria, em alumínio pintado, indicado para  ambiente interno e externo.</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06878FBF"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9A23754" w14:textId="7A298BEC"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F315A0B" w14:textId="50F96386"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R$ 133,30 </w:t>
            </w:r>
          </w:p>
        </w:tc>
        <w:tc>
          <w:tcPr>
            <w:tcW w:w="1013" w:type="pct"/>
            <w:tcBorders>
              <w:top w:val="nil"/>
              <w:left w:val="nil"/>
              <w:bottom w:val="single" w:sz="4" w:space="0" w:color="auto"/>
              <w:right w:val="single" w:sz="4" w:space="0" w:color="auto"/>
            </w:tcBorders>
            <w:shd w:val="clear" w:color="auto" w:fill="auto"/>
            <w:noWrap/>
            <w:vAlign w:val="center"/>
            <w:hideMark/>
          </w:tcPr>
          <w:p w14:paraId="2358519B" w14:textId="54EEC8B0"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R$ 2.665,93 </w:t>
            </w:r>
          </w:p>
        </w:tc>
      </w:tr>
      <w:tr w:rsidR="00AB3B33" w:rsidRPr="00911FE2" w14:paraId="74E100D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AED69"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169</w:t>
            </w:r>
          </w:p>
        </w:tc>
        <w:tc>
          <w:tcPr>
            <w:tcW w:w="2013" w:type="pct"/>
            <w:tcBorders>
              <w:top w:val="single" w:sz="4" w:space="0" w:color="auto"/>
              <w:left w:val="nil"/>
              <w:bottom w:val="single" w:sz="4" w:space="0" w:color="auto"/>
              <w:right w:val="single" w:sz="4" w:space="0" w:color="auto"/>
            </w:tcBorders>
            <w:shd w:val="clear" w:color="auto" w:fill="auto"/>
            <w:hideMark/>
          </w:tcPr>
          <w:p w14:paraId="6DE2A4A4" w14:textId="1CCF1514"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Refletor de led 50w bivolt, luz branca </w:t>
            </w:r>
            <w:r>
              <w:rPr>
                <w:rFonts w:ascii="Courier New" w:eastAsia="Times New Roman" w:hAnsi="Courier New" w:cs="Courier New"/>
                <w:color w:val="000000"/>
                <w:sz w:val="20"/>
                <w:szCs w:val="20"/>
                <w:lang w:eastAsia="pt-BR"/>
              </w:rPr>
              <w:t>q</w:t>
            </w:r>
            <w:r w:rsidRPr="00530F62">
              <w:rPr>
                <w:rFonts w:ascii="Courier New" w:eastAsia="Times New Roman" w:hAnsi="Courier New" w:cs="Courier New"/>
                <w:color w:val="000000"/>
                <w:sz w:val="20"/>
                <w:szCs w:val="20"/>
                <w:lang w:eastAsia="pt-BR"/>
              </w:rPr>
              <w:t>uente</w:t>
            </w:r>
            <w:r>
              <w:rPr>
                <w:rFonts w:ascii="Courier New" w:eastAsia="Times New Roman" w:hAnsi="Courier New" w:cs="Courier New"/>
                <w:color w:val="000000"/>
                <w:sz w:val="20"/>
                <w:szCs w:val="20"/>
                <w:lang w:eastAsia="pt-BR"/>
              </w:rPr>
              <w:t xml:space="preserve"> </w:t>
            </w:r>
            <w:r w:rsidRPr="00530F62">
              <w:rPr>
                <w:rFonts w:ascii="Courier New" w:eastAsia="Times New Roman" w:hAnsi="Courier New" w:cs="Courier New"/>
                <w:color w:val="000000"/>
                <w:sz w:val="20"/>
                <w:szCs w:val="20"/>
                <w:lang w:eastAsia="pt-BR"/>
              </w:rPr>
              <w:t>(amarelo), em alumínio pintado, indicado para ambiente interno e externo.</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2AD31D11"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00EE7D3" w14:textId="73D6800E"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6E04A8A" w14:textId="1E8BB0DB"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114,97 </w:t>
            </w:r>
          </w:p>
        </w:tc>
        <w:tc>
          <w:tcPr>
            <w:tcW w:w="1013" w:type="pct"/>
            <w:tcBorders>
              <w:top w:val="nil"/>
              <w:left w:val="nil"/>
              <w:bottom w:val="single" w:sz="4" w:space="0" w:color="auto"/>
              <w:right w:val="single" w:sz="4" w:space="0" w:color="auto"/>
            </w:tcBorders>
            <w:shd w:val="clear" w:color="auto" w:fill="auto"/>
            <w:noWrap/>
            <w:vAlign w:val="center"/>
            <w:hideMark/>
          </w:tcPr>
          <w:p w14:paraId="75987582" w14:textId="2D8A0E98"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R$ 5.748,33 </w:t>
            </w:r>
          </w:p>
        </w:tc>
      </w:tr>
      <w:tr w:rsidR="00AB3B33" w:rsidRPr="00911FE2" w14:paraId="4518497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A7226"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170</w:t>
            </w:r>
          </w:p>
        </w:tc>
        <w:tc>
          <w:tcPr>
            <w:tcW w:w="2013" w:type="pct"/>
            <w:tcBorders>
              <w:top w:val="single" w:sz="4" w:space="0" w:color="auto"/>
              <w:left w:val="nil"/>
              <w:bottom w:val="single" w:sz="4" w:space="0" w:color="auto"/>
              <w:right w:val="single" w:sz="4" w:space="0" w:color="auto"/>
            </w:tcBorders>
            <w:shd w:val="clear" w:color="auto" w:fill="auto"/>
            <w:hideMark/>
          </w:tcPr>
          <w:p w14:paraId="1B2A1C9C" w14:textId="701102F3"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Refletor de led 100w bivolt, luz branca quente</w:t>
            </w:r>
            <w:r>
              <w:rPr>
                <w:rFonts w:ascii="Courier New" w:eastAsia="Times New Roman" w:hAnsi="Courier New" w:cs="Courier New"/>
                <w:color w:val="000000"/>
                <w:sz w:val="20"/>
                <w:szCs w:val="20"/>
                <w:lang w:eastAsia="pt-BR"/>
              </w:rPr>
              <w:t xml:space="preserve"> </w:t>
            </w:r>
            <w:r w:rsidRPr="00530F62">
              <w:rPr>
                <w:rFonts w:ascii="Courier New" w:eastAsia="Times New Roman" w:hAnsi="Courier New" w:cs="Courier New"/>
                <w:color w:val="000000"/>
                <w:sz w:val="20"/>
                <w:szCs w:val="20"/>
                <w:lang w:eastAsia="pt-BR"/>
              </w:rPr>
              <w:t>(amarelo), em alumínio pintado, indicado para ambiente interno e externo.</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39984970"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2463371" w14:textId="79CD84BD"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A304326" w14:textId="1538DFFB"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166,27 </w:t>
            </w:r>
          </w:p>
        </w:tc>
        <w:tc>
          <w:tcPr>
            <w:tcW w:w="1013" w:type="pct"/>
            <w:tcBorders>
              <w:top w:val="nil"/>
              <w:left w:val="nil"/>
              <w:bottom w:val="single" w:sz="4" w:space="0" w:color="auto"/>
              <w:right w:val="single" w:sz="4" w:space="0" w:color="auto"/>
            </w:tcBorders>
            <w:shd w:val="clear" w:color="auto" w:fill="auto"/>
            <w:noWrap/>
            <w:vAlign w:val="center"/>
            <w:hideMark/>
          </w:tcPr>
          <w:p w14:paraId="288D057D" w14:textId="499FAD8C"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3.325,33 </w:t>
            </w:r>
          </w:p>
        </w:tc>
      </w:tr>
      <w:tr w:rsidR="00AB3B33" w:rsidRPr="00911FE2" w14:paraId="54FAEE2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7A895"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171</w:t>
            </w:r>
          </w:p>
        </w:tc>
        <w:tc>
          <w:tcPr>
            <w:tcW w:w="2013" w:type="pct"/>
            <w:tcBorders>
              <w:top w:val="single" w:sz="4" w:space="0" w:color="auto"/>
              <w:left w:val="nil"/>
              <w:bottom w:val="single" w:sz="4" w:space="0" w:color="auto"/>
              <w:right w:val="single" w:sz="4" w:space="0" w:color="auto"/>
            </w:tcBorders>
            <w:shd w:val="clear" w:color="auto" w:fill="auto"/>
            <w:hideMark/>
          </w:tcPr>
          <w:p w14:paraId="399B3F1C" w14:textId="5BF3D0CF"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Suporte para 01 disjuntor SD/1, em alumínio galvanizado.</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3D0ECFE"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1207B41" w14:textId="71841CC1"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625422E" w14:textId="544503CA"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R$ 9,40 </w:t>
            </w:r>
          </w:p>
        </w:tc>
        <w:tc>
          <w:tcPr>
            <w:tcW w:w="1013" w:type="pct"/>
            <w:tcBorders>
              <w:top w:val="nil"/>
              <w:left w:val="nil"/>
              <w:bottom w:val="single" w:sz="4" w:space="0" w:color="auto"/>
              <w:right w:val="single" w:sz="4" w:space="0" w:color="auto"/>
            </w:tcBorders>
            <w:shd w:val="clear" w:color="auto" w:fill="auto"/>
            <w:noWrap/>
            <w:vAlign w:val="center"/>
            <w:hideMark/>
          </w:tcPr>
          <w:p w14:paraId="3E68C92F" w14:textId="5E373E12"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47,00 </w:t>
            </w:r>
          </w:p>
        </w:tc>
      </w:tr>
      <w:tr w:rsidR="00AB3B33" w:rsidRPr="00911FE2" w14:paraId="697E646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0604F"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172</w:t>
            </w:r>
          </w:p>
        </w:tc>
        <w:tc>
          <w:tcPr>
            <w:tcW w:w="2013" w:type="pct"/>
            <w:tcBorders>
              <w:top w:val="single" w:sz="4" w:space="0" w:color="auto"/>
              <w:left w:val="nil"/>
              <w:bottom w:val="single" w:sz="4" w:space="0" w:color="auto"/>
              <w:right w:val="single" w:sz="4" w:space="0" w:color="auto"/>
            </w:tcBorders>
            <w:shd w:val="clear" w:color="auto" w:fill="auto"/>
            <w:hideMark/>
          </w:tcPr>
          <w:p w14:paraId="72CB8B5E" w14:textId="61053992"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fluorescente compacta eletrônica 14w luz branca 220v</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05AE78BB"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15A60D9" w14:textId="3EAAD9CB"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342202D" w14:textId="15CDC9A7"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13,76 </w:t>
            </w:r>
          </w:p>
        </w:tc>
        <w:tc>
          <w:tcPr>
            <w:tcW w:w="1013" w:type="pct"/>
            <w:tcBorders>
              <w:top w:val="nil"/>
              <w:left w:val="nil"/>
              <w:bottom w:val="single" w:sz="4" w:space="0" w:color="auto"/>
              <w:right w:val="single" w:sz="4" w:space="0" w:color="auto"/>
            </w:tcBorders>
            <w:shd w:val="clear" w:color="auto" w:fill="auto"/>
            <w:noWrap/>
            <w:vAlign w:val="center"/>
            <w:hideMark/>
          </w:tcPr>
          <w:p w14:paraId="2AD932CB" w14:textId="2823D8C5"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R$ 1.376,33 </w:t>
            </w:r>
          </w:p>
        </w:tc>
      </w:tr>
      <w:tr w:rsidR="00AB3B33" w:rsidRPr="00911FE2" w14:paraId="650FF59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F526F"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173</w:t>
            </w:r>
          </w:p>
        </w:tc>
        <w:tc>
          <w:tcPr>
            <w:tcW w:w="2013" w:type="pct"/>
            <w:tcBorders>
              <w:top w:val="single" w:sz="4" w:space="0" w:color="auto"/>
              <w:left w:val="nil"/>
              <w:bottom w:val="single" w:sz="4" w:space="0" w:color="auto"/>
              <w:right w:val="single" w:sz="4" w:space="0" w:color="auto"/>
            </w:tcBorders>
            <w:shd w:val="clear" w:color="auto" w:fill="auto"/>
            <w:hideMark/>
          </w:tcPr>
          <w:p w14:paraId="026A45F1" w14:textId="2E0137A0"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fluorescente compacta eletrônica 20w luz branca 220v</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4209EB51"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195682F" w14:textId="22254D2B"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BCA90D1" w14:textId="6E6E8320"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25,30 </w:t>
            </w:r>
          </w:p>
        </w:tc>
        <w:tc>
          <w:tcPr>
            <w:tcW w:w="1013" w:type="pct"/>
            <w:tcBorders>
              <w:top w:val="nil"/>
              <w:left w:val="nil"/>
              <w:bottom w:val="single" w:sz="4" w:space="0" w:color="auto"/>
              <w:right w:val="single" w:sz="4" w:space="0" w:color="auto"/>
            </w:tcBorders>
            <w:shd w:val="clear" w:color="auto" w:fill="auto"/>
            <w:noWrap/>
            <w:vAlign w:val="center"/>
            <w:hideMark/>
          </w:tcPr>
          <w:p w14:paraId="15226F2E" w14:textId="38CA5A1E"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R$ 2.530,00 </w:t>
            </w:r>
          </w:p>
        </w:tc>
      </w:tr>
      <w:tr w:rsidR="00AB3B33" w:rsidRPr="00911FE2" w14:paraId="17552CA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DF022"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174</w:t>
            </w:r>
          </w:p>
        </w:tc>
        <w:tc>
          <w:tcPr>
            <w:tcW w:w="2013" w:type="pct"/>
            <w:tcBorders>
              <w:top w:val="single" w:sz="4" w:space="0" w:color="auto"/>
              <w:left w:val="nil"/>
              <w:bottom w:val="single" w:sz="4" w:space="0" w:color="auto"/>
              <w:right w:val="single" w:sz="4" w:space="0" w:color="auto"/>
            </w:tcBorders>
            <w:shd w:val="clear" w:color="auto" w:fill="auto"/>
            <w:hideMark/>
          </w:tcPr>
          <w:p w14:paraId="3902245D" w14:textId="7C87CA7E"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fluorescente compacta eletrônica 25w luz branca 220v</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2239DFB9"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148912E" w14:textId="173A9903"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7F6446F" w14:textId="7EF43FD6"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R$ 28,80 </w:t>
            </w:r>
          </w:p>
        </w:tc>
        <w:tc>
          <w:tcPr>
            <w:tcW w:w="1013" w:type="pct"/>
            <w:tcBorders>
              <w:top w:val="nil"/>
              <w:left w:val="nil"/>
              <w:bottom w:val="single" w:sz="4" w:space="0" w:color="auto"/>
              <w:right w:val="single" w:sz="4" w:space="0" w:color="auto"/>
            </w:tcBorders>
            <w:shd w:val="clear" w:color="auto" w:fill="auto"/>
            <w:noWrap/>
            <w:vAlign w:val="center"/>
            <w:hideMark/>
          </w:tcPr>
          <w:p w14:paraId="3DAC5567" w14:textId="1BC12E6B"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R$ 4.320,00 </w:t>
            </w:r>
          </w:p>
        </w:tc>
      </w:tr>
      <w:tr w:rsidR="00AB3B33" w:rsidRPr="00911FE2" w14:paraId="20ECA05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EF383"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175</w:t>
            </w:r>
          </w:p>
        </w:tc>
        <w:tc>
          <w:tcPr>
            <w:tcW w:w="2013" w:type="pct"/>
            <w:tcBorders>
              <w:top w:val="single" w:sz="4" w:space="0" w:color="auto"/>
              <w:left w:val="nil"/>
              <w:bottom w:val="single" w:sz="4" w:space="0" w:color="auto"/>
              <w:right w:val="single" w:sz="4" w:space="0" w:color="auto"/>
            </w:tcBorders>
            <w:shd w:val="clear" w:color="auto" w:fill="auto"/>
            <w:hideMark/>
          </w:tcPr>
          <w:p w14:paraId="21F0B133" w14:textId="6F4B4FC9"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fluorescente compacta eletrônica 34w luz branca 220v</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29CAA561"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E374863" w14:textId="0B2268BA"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9E0E91E" w14:textId="45A480FF"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R$ 30,30 </w:t>
            </w:r>
          </w:p>
        </w:tc>
        <w:tc>
          <w:tcPr>
            <w:tcW w:w="1013" w:type="pct"/>
            <w:tcBorders>
              <w:top w:val="nil"/>
              <w:left w:val="nil"/>
              <w:bottom w:val="single" w:sz="4" w:space="0" w:color="auto"/>
              <w:right w:val="single" w:sz="4" w:space="0" w:color="auto"/>
            </w:tcBorders>
            <w:shd w:val="clear" w:color="auto" w:fill="auto"/>
            <w:noWrap/>
            <w:vAlign w:val="center"/>
            <w:hideMark/>
          </w:tcPr>
          <w:p w14:paraId="145BCDA3" w14:textId="319A872D"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R$ 3.030,00 </w:t>
            </w:r>
          </w:p>
        </w:tc>
      </w:tr>
      <w:tr w:rsidR="00AB3B33" w:rsidRPr="00911FE2" w14:paraId="5AB9861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0C177"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176</w:t>
            </w:r>
          </w:p>
        </w:tc>
        <w:tc>
          <w:tcPr>
            <w:tcW w:w="2013" w:type="pct"/>
            <w:tcBorders>
              <w:top w:val="single" w:sz="4" w:space="0" w:color="auto"/>
              <w:left w:val="nil"/>
              <w:bottom w:val="single" w:sz="4" w:space="0" w:color="auto"/>
              <w:right w:val="single" w:sz="4" w:space="0" w:color="auto"/>
            </w:tcBorders>
            <w:shd w:val="clear" w:color="auto" w:fill="auto"/>
            <w:hideMark/>
          </w:tcPr>
          <w:p w14:paraId="539AB61D" w14:textId="4D2C8DA6"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fluorescente compacta eletrônica 44w luz branca 220v</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7149661A"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7DEDF0B" w14:textId="3E664AA2"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C1F7C8B" w14:textId="0A0F6572"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52,63 </w:t>
            </w:r>
          </w:p>
        </w:tc>
        <w:tc>
          <w:tcPr>
            <w:tcW w:w="1013" w:type="pct"/>
            <w:tcBorders>
              <w:top w:val="nil"/>
              <w:left w:val="nil"/>
              <w:bottom w:val="single" w:sz="4" w:space="0" w:color="auto"/>
              <w:right w:val="single" w:sz="4" w:space="0" w:color="auto"/>
            </w:tcBorders>
            <w:shd w:val="clear" w:color="auto" w:fill="auto"/>
            <w:noWrap/>
            <w:vAlign w:val="center"/>
            <w:hideMark/>
          </w:tcPr>
          <w:p w14:paraId="4EF9A847" w14:textId="1E41AF83"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5.263,33 </w:t>
            </w:r>
          </w:p>
        </w:tc>
      </w:tr>
      <w:tr w:rsidR="00AB3B33" w:rsidRPr="00911FE2" w14:paraId="175BCFA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9A8C0"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177</w:t>
            </w:r>
          </w:p>
        </w:tc>
        <w:tc>
          <w:tcPr>
            <w:tcW w:w="2013" w:type="pct"/>
            <w:tcBorders>
              <w:top w:val="single" w:sz="4" w:space="0" w:color="auto"/>
              <w:left w:val="nil"/>
              <w:bottom w:val="single" w:sz="4" w:space="0" w:color="auto"/>
              <w:right w:val="single" w:sz="4" w:space="0" w:color="auto"/>
            </w:tcBorders>
            <w:shd w:val="clear" w:color="auto" w:fill="auto"/>
            <w:hideMark/>
          </w:tcPr>
          <w:p w14:paraId="7CAB8E69" w14:textId="42DAE891"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fluorescente compacta eletrônica 59w luz branca 220v</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5C8348FB"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393A252" w14:textId="2FF7B8C6"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1C6F529" w14:textId="7F1A86D2"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R$ 93,33 </w:t>
            </w:r>
          </w:p>
        </w:tc>
        <w:tc>
          <w:tcPr>
            <w:tcW w:w="1013" w:type="pct"/>
            <w:tcBorders>
              <w:top w:val="nil"/>
              <w:left w:val="nil"/>
              <w:bottom w:val="single" w:sz="4" w:space="0" w:color="auto"/>
              <w:right w:val="single" w:sz="4" w:space="0" w:color="auto"/>
            </w:tcBorders>
            <w:shd w:val="clear" w:color="auto" w:fill="auto"/>
            <w:noWrap/>
            <w:vAlign w:val="center"/>
            <w:hideMark/>
          </w:tcPr>
          <w:p w14:paraId="08B809C7" w14:textId="261F7970"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R$ 9.333,33 </w:t>
            </w:r>
          </w:p>
        </w:tc>
      </w:tr>
      <w:tr w:rsidR="00AB3B33" w:rsidRPr="00911FE2" w14:paraId="1685999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990D5"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178</w:t>
            </w:r>
          </w:p>
        </w:tc>
        <w:tc>
          <w:tcPr>
            <w:tcW w:w="2013" w:type="pct"/>
            <w:tcBorders>
              <w:top w:val="single" w:sz="4" w:space="0" w:color="auto"/>
              <w:left w:val="nil"/>
              <w:bottom w:val="single" w:sz="4" w:space="0" w:color="auto"/>
              <w:right w:val="single" w:sz="4" w:space="0" w:color="auto"/>
            </w:tcBorders>
            <w:shd w:val="clear" w:color="auto" w:fill="auto"/>
            <w:hideMark/>
          </w:tcPr>
          <w:p w14:paraId="13761572" w14:textId="4C6E9E83"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fluorescente compacta eletrônica 85w luz branca 220v</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342176A1"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2D0CB85" w14:textId="193453F9"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F1C564E" w14:textId="01A3C4F5"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R$ 85,97 </w:t>
            </w:r>
          </w:p>
        </w:tc>
        <w:tc>
          <w:tcPr>
            <w:tcW w:w="1013" w:type="pct"/>
            <w:tcBorders>
              <w:top w:val="nil"/>
              <w:left w:val="nil"/>
              <w:bottom w:val="single" w:sz="4" w:space="0" w:color="auto"/>
              <w:right w:val="single" w:sz="4" w:space="0" w:color="auto"/>
            </w:tcBorders>
            <w:shd w:val="clear" w:color="auto" w:fill="auto"/>
            <w:noWrap/>
            <w:vAlign w:val="center"/>
            <w:hideMark/>
          </w:tcPr>
          <w:p w14:paraId="1D27AF87" w14:textId="08ED1A4A"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8.596,67 </w:t>
            </w:r>
          </w:p>
        </w:tc>
      </w:tr>
      <w:tr w:rsidR="00AB3B33" w:rsidRPr="00911FE2" w14:paraId="14068C8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1537A"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179</w:t>
            </w:r>
          </w:p>
        </w:tc>
        <w:tc>
          <w:tcPr>
            <w:tcW w:w="2013" w:type="pct"/>
            <w:tcBorders>
              <w:top w:val="single" w:sz="4" w:space="0" w:color="auto"/>
              <w:left w:val="nil"/>
              <w:bottom w:val="single" w:sz="4" w:space="0" w:color="auto"/>
              <w:right w:val="single" w:sz="4" w:space="0" w:color="auto"/>
            </w:tcBorders>
            <w:shd w:val="clear" w:color="auto" w:fill="auto"/>
            <w:hideMark/>
          </w:tcPr>
          <w:p w14:paraId="16CC3635" w14:textId="5821E554"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fluorescente compacta eletrônica 100w luz branca 220v</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33483C49"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53D9CB9" w14:textId="40EAA757"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7B26E1A" w14:textId="7FEBEFB5"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R$ 111,63 </w:t>
            </w:r>
          </w:p>
        </w:tc>
        <w:tc>
          <w:tcPr>
            <w:tcW w:w="1013" w:type="pct"/>
            <w:tcBorders>
              <w:top w:val="nil"/>
              <w:left w:val="nil"/>
              <w:bottom w:val="single" w:sz="4" w:space="0" w:color="auto"/>
              <w:right w:val="single" w:sz="4" w:space="0" w:color="auto"/>
            </w:tcBorders>
            <w:shd w:val="clear" w:color="auto" w:fill="auto"/>
            <w:noWrap/>
            <w:vAlign w:val="center"/>
            <w:hideMark/>
          </w:tcPr>
          <w:p w14:paraId="7336AFE3" w14:textId="4D447E38"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R$ 11.163,33 </w:t>
            </w:r>
          </w:p>
        </w:tc>
      </w:tr>
      <w:tr w:rsidR="00AB3B33" w:rsidRPr="00911FE2" w14:paraId="05D23E3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90036"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180</w:t>
            </w:r>
          </w:p>
        </w:tc>
        <w:tc>
          <w:tcPr>
            <w:tcW w:w="2013" w:type="pct"/>
            <w:tcBorders>
              <w:top w:val="single" w:sz="4" w:space="0" w:color="auto"/>
              <w:left w:val="nil"/>
              <w:bottom w:val="single" w:sz="4" w:space="0" w:color="auto"/>
              <w:right w:val="single" w:sz="4" w:space="0" w:color="auto"/>
            </w:tcBorders>
            <w:shd w:val="clear" w:color="auto" w:fill="auto"/>
            <w:hideMark/>
          </w:tcPr>
          <w:p w14:paraId="3D99FF2B" w14:textId="51016B10"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fluorescente led tubular 40w t10 220v</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57DEEF82"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E9734BB" w14:textId="1BC4E5CF"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9CEAFFE" w14:textId="7FC9A358"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57,63 </w:t>
            </w:r>
          </w:p>
        </w:tc>
        <w:tc>
          <w:tcPr>
            <w:tcW w:w="1013" w:type="pct"/>
            <w:tcBorders>
              <w:top w:val="nil"/>
              <w:left w:val="nil"/>
              <w:bottom w:val="single" w:sz="4" w:space="0" w:color="auto"/>
              <w:right w:val="single" w:sz="4" w:space="0" w:color="auto"/>
            </w:tcBorders>
            <w:shd w:val="clear" w:color="auto" w:fill="auto"/>
            <w:noWrap/>
            <w:vAlign w:val="center"/>
            <w:hideMark/>
          </w:tcPr>
          <w:p w14:paraId="794276BE" w14:textId="11E1B891"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R$ 5.763,00 </w:t>
            </w:r>
          </w:p>
        </w:tc>
      </w:tr>
      <w:tr w:rsidR="00AB3B33" w:rsidRPr="00911FE2" w14:paraId="30BD5F0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90902"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181</w:t>
            </w:r>
          </w:p>
        </w:tc>
        <w:tc>
          <w:tcPr>
            <w:tcW w:w="2013" w:type="pct"/>
            <w:tcBorders>
              <w:top w:val="single" w:sz="4" w:space="0" w:color="auto"/>
              <w:left w:val="nil"/>
              <w:bottom w:val="single" w:sz="4" w:space="0" w:color="auto"/>
              <w:right w:val="single" w:sz="4" w:space="0" w:color="auto"/>
            </w:tcBorders>
            <w:shd w:val="clear" w:color="auto" w:fill="auto"/>
            <w:hideMark/>
          </w:tcPr>
          <w:p w14:paraId="08CB93CE" w14:textId="2D652702"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fluorescente led tubular HO 110w t12, 5000k 220v</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04F205E7"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3D92E02" w14:textId="00C17854"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DC6DA51" w14:textId="7F209584"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R$ 40,63 </w:t>
            </w:r>
          </w:p>
        </w:tc>
        <w:tc>
          <w:tcPr>
            <w:tcW w:w="1013" w:type="pct"/>
            <w:tcBorders>
              <w:top w:val="nil"/>
              <w:left w:val="nil"/>
              <w:bottom w:val="single" w:sz="4" w:space="0" w:color="auto"/>
              <w:right w:val="single" w:sz="4" w:space="0" w:color="auto"/>
            </w:tcBorders>
            <w:shd w:val="clear" w:color="auto" w:fill="auto"/>
            <w:noWrap/>
            <w:vAlign w:val="center"/>
            <w:hideMark/>
          </w:tcPr>
          <w:p w14:paraId="60B23C3A" w14:textId="21BC34AE"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4.063,33 </w:t>
            </w:r>
          </w:p>
        </w:tc>
      </w:tr>
      <w:tr w:rsidR="00AB3B33" w:rsidRPr="00911FE2" w14:paraId="3E08009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26C59"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182</w:t>
            </w:r>
          </w:p>
        </w:tc>
        <w:tc>
          <w:tcPr>
            <w:tcW w:w="2013" w:type="pct"/>
            <w:tcBorders>
              <w:top w:val="single" w:sz="4" w:space="0" w:color="auto"/>
              <w:left w:val="nil"/>
              <w:bottom w:val="single" w:sz="4" w:space="0" w:color="auto"/>
              <w:right w:val="single" w:sz="4" w:space="0" w:color="auto"/>
            </w:tcBorders>
            <w:shd w:val="clear" w:color="auto" w:fill="auto"/>
            <w:hideMark/>
          </w:tcPr>
          <w:p w14:paraId="4E337B02" w14:textId="49154F47"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led 15w, luz branca, bivolt, e27 220v</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2802CC20"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E5DBDA5" w14:textId="2A5897B5"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D412A80" w14:textId="76735FD4"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16,03 </w:t>
            </w:r>
          </w:p>
        </w:tc>
        <w:tc>
          <w:tcPr>
            <w:tcW w:w="1013" w:type="pct"/>
            <w:tcBorders>
              <w:top w:val="nil"/>
              <w:left w:val="nil"/>
              <w:bottom w:val="single" w:sz="4" w:space="0" w:color="auto"/>
              <w:right w:val="single" w:sz="4" w:space="0" w:color="auto"/>
            </w:tcBorders>
            <w:shd w:val="clear" w:color="auto" w:fill="auto"/>
            <w:noWrap/>
            <w:vAlign w:val="center"/>
            <w:hideMark/>
          </w:tcPr>
          <w:p w14:paraId="080835E3" w14:textId="43118A03"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1.603,00 </w:t>
            </w:r>
          </w:p>
        </w:tc>
      </w:tr>
      <w:tr w:rsidR="00AB3B33" w:rsidRPr="00911FE2" w14:paraId="6028DE5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B3A08"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183</w:t>
            </w:r>
          </w:p>
        </w:tc>
        <w:tc>
          <w:tcPr>
            <w:tcW w:w="2013" w:type="pct"/>
            <w:tcBorders>
              <w:top w:val="single" w:sz="4" w:space="0" w:color="auto"/>
              <w:left w:val="nil"/>
              <w:bottom w:val="single" w:sz="4" w:space="0" w:color="auto"/>
              <w:right w:val="single" w:sz="4" w:space="0" w:color="auto"/>
            </w:tcBorders>
            <w:shd w:val="clear" w:color="auto" w:fill="auto"/>
            <w:hideMark/>
          </w:tcPr>
          <w:p w14:paraId="4DBE1FF2" w14:textId="7C0A76E0"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led 20w, luz branca, bivolt, e27 220v</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1DC54FE"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CB55217" w14:textId="3379DD11"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31B1093" w14:textId="7191321E"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R$ 31,95 </w:t>
            </w:r>
          </w:p>
        </w:tc>
        <w:tc>
          <w:tcPr>
            <w:tcW w:w="1013" w:type="pct"/>
            <w:tcBorders>
              <w:top w:val="nil"/>
              <w:left w:val="nil"/>
              <w:bottom w:val="single" w:sz="4" w:space="0" w:color="auto"/>
              <w:right w:val="single" w:sz="4" w:space="0" w:color="auto"/>
            </w:tcBorders>
            <w:shd w:val="clear" w:color="auto" w:fill="auto"/>
            <w:noWrap/>
            <w:vAlign w:val="center"/>
            <w:hideMark/>
          </w:tcPr>
          <w:p w14:paraId="2057B78A" w14:textId="08B63A37"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3.194,50 </w:t>
            </w:r>
          </w:p>
        </w:tc>
      </w:tr>
      <w:tr w:rsidR="00AB3B33" w:rsidRPr="00911FE2" w14:paraId="61C6F36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63B5F"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184</w:t>
            </w:r>
          </w:p>
        </w:tc>
        <w:tc>
          <w:tcPr>
            <w:tcW w:w="2013" w:type="pct"/>
            <w:tcBorders>
              <w:top w:val="single" w:sz="4" w:space="0" w:color="auto"/>
              <w:left w:val="nil"/>
              <w:bottom w:val="single" w:sz="4" w:space="0" w:color="auto"/>
              <w:right w:val="single" w:sz="4" w:space="0" w:color="auto"/>
            </w:tcBorders>
            <w:shd w:val="clear" w:color="auto" w:fill="auto"/>
            <w:hideMark/>
          </w:tcPr>
          <w:p w14:paraId="0D8072D9" w14:textId="0B66F869"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led tubular t8 20w 220v</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3C29F50"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C66878C" w14:textId="7BC56F09"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46AC446" w14:textId="7CC6596D"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25,63 </w:t>
            </w:r>
          </w:p>
        </w:tc>
        <w:tc>
          <w:tcPr>
            <w:tcW w:w="1013" w:type="pct"/>
            <w:tcBorders>
              <w:top w:val="nil"/>
              <w:left w:val="nil"/>
              <w:bottom w:val="single" w:sz="4" w:space="0" w:color="auto"/>
              <w:right w:val="single" w:sz="4" w:space="0" w:color="auto"/>
            </w:tcBorders>
            <w:shd w:val="clear" w:color="auto" w:fill="auto"/>
            <w:noWrap/>
            <w:vAlign w:val="center"/>
            <w:hideMark/>
          </w:tcPr>
          <w:p w14:paraId="3EF89708" w14:textId="774B74FE"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2.563,00 </w:t>
            </w:r>
          </w:p>
        </w:tc>
      </w:tr>
      <w:tr w:rsidR="00AB3B33" w:rsidRPr="00911FE2" w14:paraId="74D2811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5C7E3"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185</w:t>
            </w:r>
          </w:p>
        </w:tc>
        <w:tc>
          <w:tcPr>
            <w:tcW w:w="2013" w:type="pct"/>
            <w:tcBorders>
              <w:top w:val="single" w:sz="4" w:space="0" w:color="auto"/>
              <w:left w:val="nil"/>
              <w:bottom w:val="single" w:sz="4" w:space="0" w:color="auto"/>
              <w:right w:val="single" w:sz="4" w:space="0" w:color="auto"/>
            </w:tcBorders>
            <w:shd w:val="clear" w:color="auto" w:fill="auto"/>
            <w:hideMark/>
          </w:tcPr>
          <w:p w14:paraId="49820BC8" w14:textId="2EF4C426"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halógena clara 42w, e27 2800k 220v</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D0AD9F7"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4589832" w14:textId="51829B4A"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5D38A3D" w14:textId="66F84C96"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8,97 </w:t>
            </w:r>
          </w:p>
        </w:tc>
        <w:tc>
          <w:tcPr>
            <w:tcW w:w="1013" w:type="pct"/>
            <w:tcBorders>
              <w:top w:val="nil"/>
              <w:left w:val="nil"/>
              <w:bottom w:val="single" w:sz="4" w:space="0" w:color="auto"/>
              <w:right w:val="single" w:sz="4" w:space="0" w:color="auto"/>
            </w:tcBorders>
            <w:shd w:val="clear" w:color="auto" w:fill="auto"/>
            <w:noWrap/>
            <w:vAlign w:val="center"/>
            <w:hideMark/>
          </w:tcPr>
          <w:p w14:paraId="6F6AF1FE" w14:textId="524B9838"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896,67 </w:t>
            </w:r>
          </w:p>
        </w:tc>
      </w:tr>
      <w:tr w:rsidR="00AB3B33" w:rsidRPr="00911FE2" w14:paraId="5D00FF76" w14:textId="77777777" w:rsidTr="0046655D">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EB402"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186</w:t>
            </w:r>
          </w:p>
        </w:tc>
        <w:tc>
          <w:tcPr>
            <w:tcW w:w="2013" w:type="pct"/>
            <w:tcBorders>
              <w:top w:val="single" w:sz="4" w:space="0" w:color="auto"/>
              <w:left w:val="nil"/>
              <w:bottom w:val="single" w:sz="4" w:space="0" w:color="auto"/>
              <w:right w:val="single" w:sz="4" w:space="0" w:color="auto"/>
            </w:tcBorders>
            <w:shd w:val="clear" w:color="auto" w:fill="auto"/>
            <w:vAlign w:val="center"/>
            <w:hideMark/>
          </w:tcPr>
          <w:p w14:paraId="2B3C7F2E" w14:textId="7F26DCF7" w:rsidR="00AB3B33" w:rsidRPr="00911FE2" w:rsidRDefault="00AB3B33" w:rsidP="0046655D">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mista 250w e-27 220v</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4AE7C201"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80A8657" w14:textId="10F413B4"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6D0999E" w14:textId="45DDAE29"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R$ 35,63 </w:t>
            </w:r>
          </w:p>
        </w:tc>
        <w:tc>
          <w:tcPr>
            <w:tcW w:w="1013" w:type="pct"/>
            <w:tcBorders>
              <w:top w:val="nil"/>
              <w:left w:val="nil"/>
              <w:bottom w:val="single" w:sz="4" w:space="0" w:color="auto"/>
              <w:right w:val="single" w:sz="4" w:space="0" w:color="auto"/>
            </w:tcBorders>
            <w:shd w:val="clear" w:color="auto" w:fill="auto"/>
            <w:noWrap/>
            <w:vAlign w:val="center"/>
            <w:hideMark/>
          </w:tcPr>
          <w:p w14:paraId="0BA1E5FE" w14:textId="35F8F7D3"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3.563,33 </w:t>
            </w:r>
          </w:p>
        </w:tc>
      </w:tr>
      <w:tr w:rsidR="00AB3B33" w:rsidRPr="00911FE2" w14:paraId="30D9ECF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548EF"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187</w:t>
            </w:r>
          </w:p>
        </w:tc>
        <w:tc>
          <w:tcPr>
            <w:tcW w:w="2013" w:type="pct"/>
            <w:tcBorders>
              <w:top w:val="single" w:sz="4" w:space="0" w:color="auto"/>
              <w:left w:val="nil"/>
              <w:bottom w:val="single" w:sz="4" w:space="0" w:color="auto"/>
              <w:right w:val="single" w:sz="4" w:space="0" w:color="auto"/>
            </w:tcBorders>
            <w:shd w:val="clear" w:color="auto" w:fill="auto"/>
            <w:hideMark/>
          </w:tcPr>
          <w:p w14:paraId="04DB9DFE" w14:textId="123DFB44"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vapor mercúrio 250w e-27 220v</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7848D058"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C6DAD37" w14:textId="09C3E918"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69AEA87" w14:textId="1DA281F3"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R$ 57,33 </w:t>
            </w:r>
          </w:p>
        </w:tc>
        <w:tc>
          <w:tcPr>
            <w:tcW w:w="1013" w:type="pct"/>
            <w:tcBorders>
              <w:top w:val="nil"/>
              <w:left w:val="nil"/>
              <w:bottom w:val="single" w:sz="4" w:space="0" w:color="auto"/>
              <w:right w:val="single" w:sz="4" w:space="0" w:color="auto"/>
            </w:tcBorders>
            <w:shd w:val="clear" w:color="auto" w:fill="auto"/>
            <w:noWrap/>
            <w:vAlign w:val="center"/>
            <w:hideMark/>
          </w:tcPr>
          <w:p w14:paraId="702404D2" w14:textId="27535A02"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R$ 5.733,33 </w:t>
            </w:r>
          </w:p>
        </w:tc>
      </w:tr>
      <w:tr w:rsidR="00AB3B33" w:rsidRPr="00911FE2" w14:paraId="4641234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3AEBF"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188</w:t>
            </w:r>
          </w:p>
        </w:tc>
        <w:tc>
          <w:tcPr>
            <w:tcW w:w="2013" w:type="pct"/>
            <w:tcBorders>
              <w:top w:val="single" w:sz="4" w:space="0" w:color="auto"/>
              <w:left w:val="nil"/>
              <w:bottom w:val="single" w:sz="4" w:space="0" w:color="auto"/>
              <w:right w:val="single" w:sz="4" w:space="0" w:color="auto"/>
            </w:tcBorders>
            <w:shd w:val="clear" w:color="auto" w:fill="auto"/>
            <w:hideMark/>
          </w:tcPr>
          <w:p w14:paraId="12339D05" w14:textId="319D443D"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vapor metálico 400w tubular e-40 220v</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611B952B"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A366FFB" w14:textId="7EC5EC5A"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572D677" w14:textId="641615E7"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60,33 </w:t>
            </w:r>
          </w:p>
        </w:tc>
        <w:tc>
          <w:tcPr>
            <w:tcW w:w="1013" w:type="pct"/>
            <w:tcBorders>
              <w:top w:val="nil"/>
              <w:left w:val="nil"/>
              <w:bottom w:val="single" w:sz="4" w:space="0" w:color="auto"/>
              <w:right w:val="single" w:sz="4" w:space="0" w:color="auto"/>
            </w:tcBorders>
            <w:shd w:val="clear" w:color="auto" w:fill="auto"/>
            <w:noWrap/>
            <w:vAlign w:val="center"/>
            <w:hideMark/>
          </w:tcPr>
          <w:p w14:paraId="719A4475" w14:textId="023EB86A"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6.033,33 </w:t>
            </w:r>
          </w:p>
        </w:tc>
      </w:tr>
      <w:tr w:rsidR="00AB3B33" w:rsidRPr="00911FE2" w14:paraId="3410568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44944"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189</w:t>
            </w:r>
          </w:p>
        </w:tc>
        <w:tc>
          <w:tcPr>
            <w:tcW w:w="2013" w:type="pct"/>
            <w:tcBorders>
              <w:top w:val="single" w:sz="4" w:space="0" w:color="auto"/>
              <w:left w:val="nil"/>
              <w:bottom w:val="single" w:sz="4" w:space="0" w:color="auto"/>
              <w:right w:val="single" w:sz="4" w:space="0" w:color="auto"/>
            </w:tcBorders>
            <w:shd w:val="clear" w:color="auto" w:fill="auto"/>
            <w:hideMark/>
          </w:tcPr>
          <w:p w14:paraId="75AB9F0D" w14:textId="7F9AD09E"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vapor sódio 400w e-40 220v</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54019E66"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D267F74" w14:textId="1E266952"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8F45B29" w14:textId="68B66CF2"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51,63 </w:t>
            </w:r>
          </w:p>
        </w:tc>
        <w:tc>
          <w:tcPr>
            <w:tcW w:w="1013" w:type="pct"/>
            <w:tcBorders>
              <w:top w:val="nil"/>
              <w:left w:val="nil"/>
              <w:bottom w:val="single" w:sz="4" w:space="0" w:color="auto"/>
              <w:right w:val="single" w:sz="4" w:space="0" w:color="auto"/>
            </w:tcBorders>
            <w:shd w:val="clear" w:color="auto" w:fill="auto"/>
            <w:noWrap/>
            <w:vAlign w:val="center"/>
            <w:hideMark/>
          </w:tcPr>
          <w:p w14:paraId="4159FB74" w14:textId="4E68058D"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R$ 5.163,33 </w:t>
            </w:r>
          </w:p>
        </w:tc>
      </w:tr>
      <w:tr w:rsidR="00AB3B33" w:rsidRPr="00911FE2" w14:paraId="5861513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43429"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190</w:t>
            </w:r>
          </w:p>
        </w:tc>
        <w:tc>
          <w:tcPr>
            <w:tcW w:w="2013" w:type="pct"/>
            <w:tcBorders>
              <w:top w:val="single" w:sz="4" w:space="0" w:color="auto"/>
              <w:left w:val="nil"/>
              <w:bottom w:val="single" w:sz="4" w:space="0" w:color="auto"/>
              <w:right w:val="single" w:sz="4" w:space="0" w:color="auto"/>
            </w:tcBorders>
            <w:shd w:val="clear" w:color="auto" w:fill="auto"/>
            <w:hideMark/>
          </w:tcPr>
          <w:p w14:paraId="74E1EECB" w14:textId="1780F4D4"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Interruptor embutir 01 tecla simples,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A92E326"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020F6F5" w14:textId="0C2C056A"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BAED9C9" w14:textId="325C1094"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8,40 </w:t>
            </w:r>
          </w:p>
        </w:tc>
        <w:tc>
          <w:tcPr>
            <w:tcW w:w="1013" w:type="pct"/>
            <w:tcBorders>
              <w:top w:val="nil"/>
              <w:left w:val="nil"/>
              <w:bottom w:val="single" w:sz="4" w:space="0" w:color="auto"/>
              <w:right w:val="single" w:sz="4" w:space="0" w:color="auto"/>
            </w:tcBorders>
            <w:shd w:val="clear" w:color="auto" w:fill="auto"/>
            <w:noWrap/>
            <w:vAlign w:val="center"/>
            <w:hideMark/>
          </w:tcPr>
          <w:p w14:paraId="5DE5EA7B" w14:textId="61A1F5F8"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839,50 </w:t>
            </w:r>
          </w:p>
        </w:tc>
      </w:tr>
      <w:tr w:rsidR="00AB3B33" w:rsidRPr="00911FE2" w14:paraId="715DC2B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49CD8"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191</w:t>
            </w:r>
          </w:p>
        </w:tc>
        <w:tc>
          <w:tcPr>
            <w:tcW w:w="2013" w:type="pct"/>
            <w:tcBorders>
              <w:top w:val="single" w:sz="4" w:space="0" w:color="auto"/>
              <w:left w:val="nil"/>
              <w:bottom w:val="single" w:sz="4" w:space="0" w:color="auto"/>
              <w:right w:val="single" w:sz="4" w:space="0" w:color="auto"/>
            </w:tcBorders>
            <w:shd w:val="clear" w:color="auto" w:fill="auto"/>
            <w:hideMark/>
          </w:tcPr>
          <w:p w14:paraId="1CB1CE5B" w14:textId="4C6EB1EC"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Interruptor embutir 02 teclas simples,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6C464243"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E68EFEF" w14:textId="7DDF2D1A"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AC99DBB" w14:textId="04E469A4"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R$ 14,17 </w:t>
            </w:r>
          </w:p>
        </w:tc>
        <w:tc>
          <w:tcPr>
            <w:tcW w:w="1013" w:type="pct"/>
            <w:tcBorders>
              <w:top w:val="nil"/>
              <w:left w:val="nil"/>
              <w:bottom w:val="single" w:sz="4" w:space="0" w:color="auto"/>
              <w:right w:val="single" w:sz="4" w:space="0" w:color="auto"/>
            </w:tcBorders>
            <w:shd w:val="clear" w:color="auto" w:fill="auto"/>
            <w:noWrap/>
            <w:vAlign w:val="center"/>
            <w:hideMark/>
          </w:tcPr>
          <w:p w14:paraId="23B4FD15" w14:textId="59FEB379"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1.417,00 </w:t>
            </w:r>
          </w:p>
        </w:tc>
      </w:tr>
      <w:tr w:rsidR="00AB3B33" w:rsidRPr="00911FE2" w14:paraId="5F515BD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35672"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192</w:t>
            </w:r>
          </w:p>
        </w:tc>
        <w:tc>
          <w:tcPr>
            <w:tcW w:w="2013" w:type="pct"/>
            <w:tcBorders>
              <w:top w:val="single" w:sz="4" w:space="0" w:color="auto"/>
              <w:left w:val="nil"/>
              <w:bottom w:val="single" w:sz="4" w:space="0" w:color="auto"/>
              <w:right w:val="single" w:sz="4" w:space="0" w:color="auto"/>
            </w:tcBorders>
            <w:shd w:val="clear" w:color="auto" w:fill="auto"/>
            <w:hideMark/>
          </w:tcPr>
          <w:p w14:paraId="5C183259" w14:textId="6F69816F"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Interruptor embutir 03 teclas simples,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27505F7E"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16C3279" w14:textId="1B89B133"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ED933A8" w14:textId="7FDD5BB0"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R$ 17,47 </w:t>
            </w:r>
          </w:p>
        </w:tc>
        <w:tc>
          <w:tcPr>
            <w:tcW w:w="1013" w:type="pct"/>
            <w:tcBorders>
              <w:top w:val="nil"/>
              <w:left w:val="nil"/>
              <w:bottom w:val="single" w:sz="4" w:space="0" w:color="auto"/>
              <w:right w:val="single" w:sz="4" w:space="0" w:color="auto"/>
            </w:tcBorders>
            <w:shd w:val="clear" w:color="auto" w:fill="auto"/>
            <w:noWrap/>
            <w:vAlign w:val="center"/>
            <w:hideMark/>
          </w:tcPr>
          <w:p w14:paraId="2D9F9CDB" w14:textId="48E780B9"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349,40 </w:t>
            </w:r>
          </w:p>
        </w:tc>
      </w:tr>
      <w:tr w:rsidR="00AB3B33" w:rsidRPr="00911FE2" w14:paraId="1B31AD3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C4E18"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193</w:t>
            </w:r>
          </w:p>
        </w:tc>
        <w:tc>
          <w:tcPr>
            <w:tcW w:w="2013" w:type="pct"/>
            <w:tcBorders>
              <w:top w:val="single" w:sz="4" w:space="0" w:color="auto"/>
              <w:left w:val="nil"/>
              <w:bottom w:val="single" w:sz="4" w:space="0" w:color="auto"/>
              <w:right w:val="single" w:sz="4" w:space="0" w:color="auto"/>
            </w:tcBorders>
            <w:shd w:val="clear" w:color="auto" w:fill="auto"/>
            <w:hideMark/>
          </w:tcPr>
          <w:p w14:paraId="578CE182" w14:textId="741BDCCB"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Interruptor sobrepor 01 tecla simples,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52B41C8E"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2B855BD" w14:textId="4BEDED2C"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4BE31EA" w14:textId="0922AD0B"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6,87 </w:t>
            </w:r>
          </w:p>
        </w:tc>
        <w:tc>
          <w:tcPr>
            <w:tcW w:w="1013" w:type="pct"/>
            <w:tcBorders>
              <w:top w:val="nil"/>
              <w:left w:val="nil"/>
              <w:bottom w:val="single" w:sz="4" w:space="0" w:color="auto"/>
              <w:right w:val="single" w:sz="4" w:space="0" w:color="auto"/>
            </w:tcBorders>
            <w:shd w:val="clear" w:color="auto" w:fill="auto"/>
            <w:noWrap/>
            <w:vAlign w:val="center"/>
            <w:hideMark/>
          </w:tcPr>
          <w:p w14:paraId="1F8DBA52" w14:textId="510A7031"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206,18 </w:t>
            </w:r>
          </w:p>
        </w:tc>
      </w:tr>
      <w:tr w:rsidR="00AB3B33" w:rsidRPr="00911FE2" w14:paraId="3227378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FC1A5"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194</w:t>
            </w:r>
          </w:p>
        </w:tc>
        <w:tc>
          <w:tcPr>
            <w:tcW w:w="2013" w:type="pct"/>
            <w:tcBorders>
              <w:top w:val="single" w:sz="4" w:space="0" w:color="auto"/>
              <w:left w:val="nil"/>
              <w:bottom w:val="single" w:sz="4" w:space="0" w:color="auto"/>
              <w:right w:val="single" w:sz="4" w:space="0" w:color="auto"/>
            </w:tcBorders>
            <w:shd w:val="clear" w:color="auto" w:fill="auto"/>
            <w:hideMark/>
          </w:tcPr>
          <w:p w14:paraId="4C44B187" w14:textId="489294B7"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Modulo cego  (02 peças),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025B790A"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Par</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A3F24D1" w14:textId="6F3D3621"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374118A" w14:textId="1E8CE15D"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2,59 </w:t>
            </w:r>
          </w:p>
        </w:tc>
        <w:tc>
          <w:tcPr>
            <w:tcW w:w="1013" w:type="pct"/>
            <w:tcBorders>
              <w:top w:val="nil"/>
              <w:left w:val="nil"/>
              <w:bottom w:val="single" w:sz="4" w:space="0" w:color="auto"/>
              <w:right w:val="single" w:sz="4" w:space="0" w:color="auto"/>
            </w:tcBorders>
            <w:shd w:val="clear" w:color="auto" w:fill="auto"/>
            <w:noWrap/>
            <w:vAlign w:val="center"/>
            <w:hideMark/>
          </w:tcPr>
          <w:p w14:paraId="06D19AAB" w14:textId="66CB2DCE"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25,93 </w:t>
            </w:r>
          </w:p>
        </w:tc>
      </w:tr>
      <w:tr w:rsidR="00AB3B33" w:rsidRPr="00911FE2" w14:paraId="6ACE1AF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AD881"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195</w:t>
            </w:r>
          </w:p>
        </w:tc>
        <w:tc>
          <w:tcPr>
            <w:tcW w:w="2013" w:type="pct"/>
            <w:tcBorders>
              <w:top w:val="single" w:sz="4" w:space="0" w:color="auto"/>
              <w:left w:val="nil"/>
              <w:bottom w:val="single" w:sz="4" w:space="0" w:color="auto"/>
              <w:right w:val="single" w:sz="4" w:space="0" w:color="auto"/>
            </w:tcBorders>
            <w:shd w:val="clear" w:color="auto" w:fill="auto"/>
            <w:hideMark/>
          </w:tcPr>
          <w:p w14:paraId="5AA09881" w14:textId="1133C091"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Modulo interruptor 01 tecla simples,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5E076191"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C36F1F5" w14:textId="69FA2CED"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2ED2EA1" w14:textId="1E14779B"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6,73 </w:t>
            </w:r>
          </w:p>
        </w:tc>
        <w:tc>
          <w:tcPr>
            <w:tcW w:w="1013" w:type="pct"/>
            <w:tcBorders>
              <w:top w:val="nil"/>
              <w:left w:val="nil"/>
              <w:bottom w:val="single" w:sz="4" w:space="0" w:color="auto"/>
              <w:right w:val="single" w:sz="4" w:space="0" w:color="auto"/>
            </w:tcBorders>
            <w:shd w:val="clear" w:color="auto" w:fill="auto"/>
            <w:noWrap/>
            <w:vAlign w:val="center"/>
            <w:hideMark/>
          </w:tcPr>
          <w:p w14:paraId="20229C2D" w14:textId="52239FA1"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168,25 </w:t>
            </w:r>
          </w:p>
        </w:tc>
      </w:tr>
      <w:tr w:rsidR="00AB3B33" w:rsidRPr="00911FE2" w14:paraId="2B66BCC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DBE3C"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196</w:t>
            </w:r>
          </w:p>
        </w:tc>
        <w:tc>
          <w:tcPr>
            <w:tcW w:w="2013" w:type="pct"/>
            <w:tcBorders>
              <w:top w:val="single" w:sz="4" w:space="0" w:color="auto"/>
              <w:left w:val="nil"/>
              <w:bottom w:val="single" w:sz="4" w:space="0" w:color="auto"/>
              <w:right w:val="single" w:sz="4" w:space="0" w:color="auto"/>
            </w:tcBorders>
            <w:shd w:val="clear" w:color="auto" w:fill="auto"/>
            <w:hideMark/>
          </w:tcPr>
          <w:p w14:paraId="5EA806B2" w14:textId="0C8BFA57"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Modulo tomada 2p+t 20a 250v,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6F15C117"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09D74CF" w14:textId="67AF6461"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39700F1" w14:textId="0C557AF6"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7,67 </w:t>
            </w:r>
          </w:p>
        </w:tc>
        <w:tc>
          <w:tcPr>
            <w:tcW w:w="1013" w:type="pct"/>
            <w:tcBorders>
              <w:top w:val="nil"/>
              <w:left w:val="nil"/>
              <w:bottom w:val="single" w:sz="4" w:space="0" w:color="auto"/>
              <w:right w:val="single" w:sz="4" w:space="0" w:color="auto"/>
            </w:tcBorders>
            <w:shd w:val="clear" w:color="auto" w:fill="auto"/>
            <w:noWrap/>
            <w:vAlign w:val="center"/>
            <w:hideMark/>
          </w:tcPr>
          <w:p w14:paraId="730BEBEC" w14:textId="5106F69E"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R$ 767,25 </w:t>
            </w:r>
          </w:p>
        </w:tc>
      </w:tr>
      <w:tr w:rsidR="00AB3B33" w:rsidRPr="00911FE2" w14:paraId="6AA4034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55532"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197</w:t>
            </w:r>
          </w:p>
        </w:tc>
        <w:tc>
          <w:tcPr>
            <w:tcW w:w="2013" w:type="pct"/>
            <w:tcBorders>
              <w:top w:val="single" w:sz="4" w:space="0" w:color="auto"/>
              <w:left w:val="nil"/>
              <w:bottom w:val="single" w:sz="4" w:space="0" w:color="auto"/>
              <w:right w:val="single" w:sz="4" w:space="0" w:color="auto"/>
            </w:tcBorders>
            <w:shd w:val="clear" w:color="auto" w:fill="auto"/>
            <w:hideMark/>
          </w:tcPr>
          <w:p w14:paraId="0D822167" w14:textId="7BFF7529"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Modulo tomada 2p+t 10a 250v,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544835C6"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143C019" w14:textId="0AFE353C"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F2D70BF" w14:textId="013EB9D7"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R$ 7,80 </w:t>
            </w:r>
          </w:p>
        </w:tc>
        <w:tc>
          <w:tcPr>
            <w:tcW w:w="1013" w:type="pct"/>
            <w:tcBorders>
              <w:top w:val="nil"/>
              <w:left w:val="nil"/>
              <w:bottom w:val="single" w:sz="4" w:space="0" w:color="auto"/>
              <w:right w:val="single" w:sz="4" w:space="0" w:color="auto"/>
            </w:tcBorders>
            <w:shd w:val="clear" w:color="auto" w:fill="auto"/>
            <w:noWrap/>
            <w:vAlign w:val="center"/>
            <w:hideMark/>
          </w:tcPr>
          <w:p w14:paraId="1D4B3E5C" w14:textId="6FC2826B"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R$ 77,95 </w:t>
            </w:r>
          </w:p>
        </w:tc>
      </w:tr>
      <w:tr w:rsidR="00AB3B33" w:rsidRPr="00911FE2" w14:paraId="79E4151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E6295"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198</w:t>
            </w:r>
          </w:p>
        </w:tc>
        <w:tc>
          <w:tcPr>
            <w:tcW w:w="2013" w:type="pct"/>
            <w:tcBorders>
              <w:top w:val="single" w:sz="4" w:space="0" w:color="auto"/>
              <w:left w:val="nil"/>
              <w:bottom w:val="single" w:sz="4" w:space="0" w:color="auto"/>
              <w:right w:val="single" w:sz="4" w:space="0" w:color="auto"/>
            </w:tcBorders>
            <w:shd w:val="clear" w:color="auto" w:fill="auto"/>
            <w:hideMark/>
          </w:tcPr>
          <w:p w14:paraId="75B8B2E9" w14:textId="088DDDCC"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Placa 4x2 para 01 módulo,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49B48B1B"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E496B64" w14:textId="071EF4C4"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1A9BA56" w14:textId="5EAE9088"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5,96 </w:t>
            </w:r>
          </w:p>
        </w:tc>
        <w:tc>
          <w:tcPr>
            <w:tcW w:w="1013" w:type="pct"/>
            <w:tcBorders>
              <w:top w:val="nil"/>
              <w:left w:val="nil"/>
              <w:bottom w:val="single" w:sz="4" w:space="0" w:color="auto"/>
              <w:right w:val="single" w:sz="4" w:space="0" w:color="auto"/>
            </w:tcBorders>
            <w:shd w:val="clear" w:color="auto" w:fill="auto"/>
            <w:noWrap/>
            <w:vAlign w:val="center"/>
            <w:hideMark/>
          </w:tcPr>
          <w:p w14:paraId="775E5B5E" w14:textId="2289FCF0"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R$ 59,63 </w:t>
            </w:r>
          </w:p>
        </w:tc>
      </w:tr>
      <w:tr w:rsidR="00AB3B33" w:rsidRPr="00911FE2" w14:paraId="767432B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9FB95"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199</w:t>
            </w:r>
          </w:p>
        </w:tc>
        <w:tc>
          <w:tcPr>
            <w:tcW w:w="2013" w:type="pct"/>
            <w:tcBorders>
              <w:top w:val="single" w:sz="4" w:space="0" w:color="auto"/>
              <w:left w:val="nil"/>
              <w:bottom w:val="single" w:sz="4" w:space="0" w:color="auto"/>
              <w:right w:val="single" w:sz="4" w:space="0" w:color="auto"/>
            </w:tcBorders>
            <w:shd w:val="clear" w:color="auto" w:fill="auto"/>
            <w:hideMark/>
          </w:tcPr>
          <w:p w14:paraId="20055015" w14:textId="3E6DED9A"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Placa 4x2 para 02 módulos,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06DDFE03"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D667E67" w14:textId="346AAFF2"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00BE992" w14:textId="560EA820"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R$ 6,03 </w:t>
            </w:r>
          </w:p>
        </w:tc>
        <w:tc>
          <w:tcPr>
            <w:tcW w:w="1013" w:type="pct"/>
            <w:tcBorders>
              <w:top w:val="nil"/>
              <w:left w:val="nil"/>
              <w:bottom w:val="single" w:sz="4" w:space="0" w:color="auto"/>
              <w:right w:val="single" w:sz="4" w:space="0" w:color="auto"/>
            </w:tcBorders>
            <w:shd w:val="clear" w:color="auto" w:fill="auto"/>
            <w:noWrap/>
            <w:vAlign w:val="center"/>
            <w:hideMark/>
          </w:tcPr>
          <w:p w14:paraId="540C49B3" w14:textId="6C57B731"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R$ 120,60 </w:t>
            </w:r>
          </w:p>
        </w:tc>
      </w:tr>
      <w:tr w:rsidR="00AB3B33" w:rsidRPr="00911FE2" w14:paraId="6BEE77A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981E5"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200</w:t>
            </w:r>
          </w:p>
        </w:tc>
        <w:tc>
          <w:tcPr>
            <w:tcW w:w="2013" w:type="pct"/>
            <w:tcBorders>
              <w:top w:val="single" w:sz="4" w:space="0" w:color="auto"/>
              <w:left w:val="nil"/>
              <w:bottom w:val="single" w:sz="4" w:space="0" w:color="auto"/>
              <w:right w:val="single" w:sz="4" w:space="0" w:color="auto"/>
            </w:tcBorders>
            <w:shd w:val="clear" w:color="auto" w:fill="auto"/>
            <w:hideMark/>
          </w:tcPr>
          <w:p w14:paraId="6789270C" w14:textId="4B2704C5"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Placa 4x2 para 03 módulos,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3ABF70A"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73101E4" w14:textId="41571885"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6</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E2257B4" w14:textId="788B57CF"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6,06 </w:t>
            </w:r>
          </w:p>
        </w:tc>
        <w:tc>
          <w:tcPr>
            <w:tcW w:w="1013" w:type="pct"/>
            <w:tcBorders>
              <w:top w:val="nil"/>
              <w:left w:val="nil"/>
              <w:bottom w:val="single" w:sz="4" w:space="0" w:color="auto"/>
              <w:right w:val="single" w:sz="4" w:space="0" w:color="auto"/>
            </w:tcBorders>
            <w:shd w:val="clear" w:color="auto" w:fill="auto"/>
            <w:noWrap/>
            <w:vAlign w:val="center"/>
            <w:hideMark/>
          </w:tcPr>
          <w:p w14:paraId="468B5FFE" w14:textId="59A15700"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R$ 36,38 </w:t>
            </w:r>
          </w:p>
        </w:tc>
      </w:tr>
      <w:tr w:rsidR="00AB3B33" w:rsidRPr="00911FE2" w14:paraId="1BB394D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210F9"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201</w:t>
            </w:r>
          </w:p>
        </w:tc>
        <w:tc>
          <w:tcPr>
            <w:tcW w:w="2013" w:type="pct"/>
            <w:tcBorders>
              <w:top w:val="single" w:sz="4" w:space="0" w:color="auto"/>
              <w:left w:val="nil"/>
              <w:bottom w:val="single" w:sz="4" w:space="0" w:color="auto"/>
              <w:right w:val="single" w:sz="4" w:space="0" w:color="auto"/>
            </w:tcBorders>
            <w:shd w:val="clear" w:color="auto" w:fill="auto"/>
            <w:hideMark/>
          </w:tcPr>
          <w:p w14:paraId="5101F44D" w14:textId="0F67AC00"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Placa 4x2 saída p/fio 10mm,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530611A0"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ADF174B" w14:textId="553B5669"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B8D6EDD" w14:textId="3218AB4F"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B969FE">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5,30 </w:t>
            </w:r>
          </w:p>
        </w:tc>
        <w:tc>
          <w:tcPr>
            <w:tcW w:w="1013" w:type="pct"/>
            <w:tcBorders>
              <w:top w:val="nil"/>
              <w:left w:val="nil"/>
              <w:bottom w:val="single" w:sz="4" w:space="0" w:color="auto"/>
              <w:right w:val="single" w:sz="4" w:space="0" w:color="auto"/>
            </w:tcBorders>
            <w:shd w:val="clear" w:color="auto" w:fill="auto"/>
            <w:noWrap/>
            <w:vAlign w:val="center"/>
            <w:hideMark/>
          </w:tcPr>
          <w:p w14:paraId="0BE2ED3B" w14:textId="6031E548"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R$ 53,00 </w:t>
            </w:r>
          </w:p>
        </w:tc>
      </w:tr>
      <w:tr w:rsidR="00AB3B33" w:rsidRPr="00911FE2" w14:paraId="68BF112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22D4F"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202</w:t>
            </w:r>
          </w:p>
        </w:tc>
        <w:tc>
          <w:tcPr>
            <w:tcW w:w="2013" w:type="pct"/>
            <w:tcBorders>
              <w:top w:val="single" w:sz="4" w:space="0" w:color="auto"/>
              <w:left w:val="nil"/>
              <w:bottom w:val="single" w:sz="4" w:space="0" w:color="auto"/>
              <w:right w:val="single" w:sz="4" w:space="0" w:color="auto"/>
            </w:tcBorders>
            <w:shd w:val="clear" w:color="auto" w:fill="auto"/>
            <w:hideMark/>
          </w:tcPr>
          <w:p w14:paraId="78711FCA" w14:textId="4762907C"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Placa 4x4 para 04 módulos,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26DD7E66"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A46C5D4" w14:textId="179BF2A7"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8202764" w14:textId="5E2C4674"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5148B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7,83 </w:t>
            </w:r>
          </w:p>
        </w:tc>
        <w:tc>
          <w:tcPr>
            <w:tcW w:w="1013" w:type="pct"/>
            <w:tcBorders>
              <w:top w:val="nil"/>
              <w:left w:val="nil"/>
              <w:bottom w:val="single" w:sz="4" w:space="0" w:color="auto"/>
              <w:right w:val="single" w:sz="4" w:space="0" w:color="auto"/>
            </w:tcBorders>
            <w:shd w:val="clear" w:color="auto" w:fill="auto"/>
            <w:noWrap/>
            <w:vAlign w:val="center"/>
            <w:hideMark/>
          </w:tcPr>
          <w:p w14:paraId="7493E4D7" w14:textId="782B7FA3"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5148B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39,15 </w:t>
            </w:r>
          </w:p>
        </w:tc>
      </w:tr>
      <w:tr w:rsidR="00AB3B33" w:rsidRPr="00911FE2" w14:paraId="43E3790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2DBF8"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203</w:t>
            </w:r>
          </w:p>
        </w:tc>
        <w:tc>
          <w:tcPr>
            <w:tcW w:w="2013" w:type="pct"/>
            <w:tcBorders>
              <w:top w:val="single" w:sz="4" w:space="0" w:color="auto"/>
              <w:left w:val="nil"/>
              <w:bottom w:val="single" w:sz="4" w:space="0" w:color="auto"/>
              <w:right w:val="single" w:sz="4" w:space="0" w:color="auto"/>
            </w:tcBorders>
            <w:shd w:val="clear" w:color="auto" w:fill="auto"/>
            <w:hideMark/>
          </w:tcPr>
          <w:p w14:paraId="59BD6CCB" w14:textId="5FFD0382"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Placa cega 4 x 2 FM 0,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53038E52"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A77D32E" w14:textId="4AB76E87"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1ED5B0F" w14:textId="3666BD2D"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5148B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5,65 </w:t>
            </w:r>
          </w:p>
        </w:tc>
        <w:tc>
          <w:tcPr>
            <w:tcW w:w="1013" w:type="pct"/>
            <w:tcBorders>
              <w:top w:val="nil"/>
              <w:left w:val="nil"/>
              <w:bottom w:val="single" w:sz="4" w:space="0" w:color="auto"/>
              <w:right w:val="single" w:sz="4" w:space="0" w:color="auto"/>
            </w:tcBorders>
            <w:shd w:val="clear" w:color="auto" w:fill="auto"/>
            <w:noWrap/>
            <w:vAlign w:val="center"/>
            <w:hideMark/>
          </w:tcPr>
          <w:p w14:paraId="39CB3600" w14:textId="5D18E96E"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5148B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141,13 </w:t>
            </w:r>
          </w:p>
        </w:tc>
      </w:tr>
      <w:tr w:rsidR="00AB3B33" w:rsidRPr="00911FE2" w14:paraId="175593B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742B6"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204</w:t>
            </w:r>
          </w:p>
        </w:tc>
        <w:tc>
          <w:tcPr>
            <w:tcW w:w="2013" w:type="pct"/>
            <w:tcBorders>
              <w:top w:val="single" w:sz="4" w:space="0" w:color="auto"/>
              <w:left w:val="nil"/>
              <w:bottom w:val="single" w:sz="4" w:space="0" w:color="auto"/>
              <w:right w:val="single" w:sz="4" w:space="0" w:color="auto"/>
            </w:tcBorders>
            <w:shd w:val="clear" w:color="auto" w:fill="auto"/>
            <w:hideMark/>
          </w:tcPr>
          <w:p w14:paraId="13B6FDF0" w14:textId="28EE727A"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Placa cega redonda,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6E388E0B"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AAE1C22" w14:textId="067A9C62"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479F9A0" w14:textId="437742F6"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5148B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5,56 </w:t>
            </w:r>
          </w:p>
        </w:tc>
        <w:tc>
          <w:tcPr>
            <w:tcW w:w="1013" w:type="pct"/>
            <w:tcBorders>
              <w:top w:val="nil"/>
              <w:left w:val="nil"/>
              <w:bottom w:val="single" w:sz="4" w:space="0" w:color="auto"/>
              <w:right w:val="single" w:sz="4" w:space="0" w:color="auto"/>
            </w:tcBorders>
            <w:shd w:val="clear" w:color="auto" w:fill="auto"/>
            <w:noWrap/>
            <w:vAlign w:val="center"/>
            <w:hideMark/>
          </w:tcPr>
          <w:p w14:paraId="666A4E95" w14:textId="153BBB48"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R$ 55,63 </w:t>
            </w:r>
          </w:p>
        </w:tc>
      </w:tr>
      <w:tr w:rsidR="00AB3B33" w:rsidRPr="00911FE2" w14:paraId="6E89629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0379B"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205</w:t>
            </w:r>
          </w:p>
        </w:tc>
        <w:tc>
          <w:tcPr>
            <w:tcW w:w="2013" w:type="pct"/>
            <w:tcBorders>
              <w:top w:val="single" w:sz="4" w:space="0" w:color="auto"/>
              <w:left w:val="nil"/>
              <w:bottom w:val="single" w:sz="4" w:space="0" w:color="auto"/>
              <w:right w:val="single" w:sz="4" w:space="0" w:color="auto"/>
            </w:tcBorders>
            <w:shd w:val="clear" w:color="auto" w:fill="auto"/>
            <w:hideMark/>
          </w:tcPr>
          <w:p w14:paraId="0E321FA3" w14:textId="4F097B7D"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Placa cega externa e-f0,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33F45A07"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02E7FA8" w14:textId="02FA5164"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2E423F3" w14:textId="77C9B28A"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5148B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6,22 </w:t>
            </w:r>
          </w:p>
        </w:tc>
        <w:tc>
          <w:tcPr>
            <w:tcW w:w="1013" w:type="pct"/>
            <w:tcBorders>
              <w:top w:val="nil"/>
              <w:left w:val="nil"/>
              <w:bottom w:val="single" w:sz="4" w:space="0" w:color="auto"/>
              <w:right w:val="single" w:sz="4" w:space="0" w:color="auto"/>
            </w:tcBorders>
            <w:shd w:val="clear" w:color="auto" w:fill="auto"/>
            <w:noWrap/>
            <w:vAlign w:val="center"/>
            <w:hideMark/>
          </w:tcPr>
          <w:p w14:paraId="15440BE7" w14:textId="15C289D1"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5148B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186,50 </w:t>
            </w:r>
          </w:p>
        </w:tc>
      </w:tr>
      <w:tr w:rsidR="00AB3B33" w:rsidRPr="00911FE2" w14:paraId="32CA57E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884F0"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206</w:t>
            </w:r>
          </w:p>
        </w:tc>
        <w:tc>
          <w:tcPr>
            <w:tcW w:w="2013" w:type="pct"/>
            <w:tcBorders>
              <w:top w:val="single" w:sz="4" w:space="0" w:color="auto"/>
              <w:left w:val="nil"/>
              <w:bottom w:val="single" w:sz="4" w:space="0" w:color="auto"/>
              <w:right w:val="single" w:sz="4" w:space="0" w:color="auto"/>
            </w:tcBorders>
            <w:shd w:val="clear" w:color="auto" w:fill="auto"/>
            <w:hideMark/>
          </w:tcPr>
          <w:p w14:paraId="2130C0AF" w14:textId="7B3B6268"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Te 3 saídas 10a/250v,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665CB6B7"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DDA6CB7" w14:textId="247691E8"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F8960FB" w14:textId="133EC860"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5148B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5,83 </w:t>
            </w:r>
          </w:p>
        </w:tc>
        <w:tc>
          <w:tcPr>
            <w:tcW w:w="1013" w:type="pct"/>
            <w:tcBorders>
              <w:top w:val="nil"/>
              <w:left w:val="nil"/>
              <w:bottom w:val="single" w:sz="4" w:space="0" w:color="auto"/>
              <w:right w:val="single" w:sz="4" w:space="0" w:color="auto"/>
            </w:tcBorders>
            <w:shd w:val="clear" w:color="auto" w:fill="auto"/>
            <w:noWrap/>
            <w:vAlign w:val="center"/>
            <w:hideMark/>
          </w:tcPr>
          <w:p w14:paraId="245A2F03" w14:textId="5B821881"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5148B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116,67 </w:t>
            </w:r>
          </w:p>
        </w:tc>
      </w:tr>
      <w:tr w:rsidR="00AB3B33" w:rsidRPr="00911FE2" w14:paraId="2D97372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B6CF9"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207</w:t>
            </w:r>
          </w:p>
        </w:tc>
        <w:tc>
          <w:tcPr>
            <w:tcW w:w="2013" w:type="pct"/>
            <w:tcBorders>
              <w:top w:val="single" w:sz="4" w:space="0" w:color="auto"/>
              <w:left w:val="nil"/>
              <w:bottom w:val="single" w:sz="4" w:space="0" w:color="auto"/>
              <w:right w:val="single" w:sz="4" w:space="0" w:color="auto"/>
            </w:tcBorders>
            <w:shd w:val="clear" w:color="auto" w:fill="auto"/>
            <w:hideMark/>
          </w:tcPr>
          <w:p w14:paraId="40B05271" w14:textId="697BCA91"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Plugue pad. 2 pinos 20a/250v,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4757858D"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3AB5D86" w14:textId="64B1E48C"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40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02F955A" w14:textId="34815C5C"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R$ 6,80 </w:t>
            </w:r>
          </w:p>
        </w:tc>
        <w:tc>
          <w:tcPr>
            <w:tcW w:w="1013" w:type="pct"/>
            <w:tcBorders>
              <w:top w:val="nil"/>
              <w:left w:val="nil"/>
              <w:bottom w:val="single" w:sz="4" w:space="0" w:color="auto"/>
              <w:right w:val="single" w:sz="4" w:space="0" w:color="auto"/>
            </w:tcBorders>
            <w:shd w:val="clear" w:color="auto" w:fill="auto"/>
            <w:noWrap/>
            <w:vAlign w:val="center"/>
            <w:hideMark/>
          </w:tcPr>
          <w:p w14:paraId="1C8175F7" w14:textId="34B8BCF0"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R$ 271,87 </w:t>
            </w:r>
          </w:p>
        </w:tc>
      </w:tr>
      <w:tr w:rsidR="00AB3B33" w:rsidRPr="00911FE2" w14:paraId="2C9DF99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BDCBD"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208</w:t>
            </w:r>
          </w:p>
        </w:tc>
        <w:tc>
          <w:tcPr>
            <w:tcW w:w="2013" w:type="pct"/>
            <w:tcBorders>
              <w:top w:val="single" w:sz="4" w:space="0" w:color="auto"/>
              <w:left w:val="nil"/>
              <w:bottom w:val="single" w:sz="4" w:space="0" w:color="auto"/>
              <w:right w:val="single" w:sz="4" w:space="0" w:color="auto"/>
            </w:tcBorders>
            <w:shd w:val="clear" w:color="auto" w:fill="auto"/>
            <w:hideMark/>
          </w:tcPr>
          <w:p w14:paraId="36C00505" w14:textId="06018BDC"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Plugue macho 2 pinos 10a/250v,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7F8D59CB"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CBABDCD" w14:textId="7DA76429"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40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3104174" w14:textId="664E3012"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5148B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5,65 </w:t>
            </w:r>
          </w:p>
        </w:tc>
        <w:tc>
          <w:tcPr>
            <w:tcW w:w="1013" w:type="pct"/>
            <w:tcBorders>
              <w:top w:val="nil"/>
              <w:left w:val="nil"/>
              <w:bottom w:val="single" w:sz="4" w:space="0" w:color="auto"/>
              <w:right w:val="single" w:sz="4" w:space="0" w:color="auto"/>
            </w:tcBorders>
            <w:shd w:val="clear" w:color="auto" w:fill="auto"/>
            <w:noWrap/>
            <w:vAlign w:val="center"/>
            <w:hideMark/>
          </w:tcPr>
          <w:p w14:paraId="31ABF335" w14:textId="48FC9F52"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R$ 225,90 </w:t>
            </w:r>
          </w:p>
        </w:tc>
      </w:tr>
      <w:tr w:rsidR="00AB3B33" w:rsidRPr="00911FE2" w14:paraId="4D772F8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CFEAE"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209</w:t>
            </w:r>
          </w:p>
        </w:tc>
        <w:tc>
          <w:tcPr>
            <w:tcW w:w="2013" w:type="pct"/>
            <w:tcBorders>
              <w:top w:val="single" w:sz="4" w:space="0" w:color="auto"/>
              <w:left w:val="nil"/>
              <w:bottom w:val="single" w:sz="4" w:space="0" w:color="auto"/>
              <w:right w:val="single" w:sz="4" w:space="0" w:color="auto"/>
            </w:tcBorders>
            <w:shd w:val="clear" w:color="auto" w:fill="auto"/>
            <w:hideMark/>
          </w:tcPr>
          <w:p w14:paraId="2D433779" w14:textId="5323AEA1"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Plugue macho 3 pinos 2p+t 20a/250v,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06B3E3C5"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E35A2A1" w14:textId="212F0C8E"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40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AACDED2" w14:textId="1CF92C9B"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R$ 6,85 </w:t>
            </w:r>
          </w:p>
        </w:tc>
        <w:tc>
          <w:tcPr>
            <w:tcW w:w="1013" w:type="pct"/>
            <w:tcBorders>
              <w:top w:val="nil"/>
              <w:left w:val="nil"/>
              <w:bottom w:val="single" w:sz="4" w:space="0" w:color="auto"/>
              <w:right w:val="single" w:sz="4" w:space="0" w:color="auto"/>
            </w:tcBorders>
            <w:shd w:val="clear" w:color="auto" w:fill="auto"/>
            <w:noWrap/>
            <w:vAlign w:val="center"/>
            <w:hideMark/>
          </w:tcPr>
          <w:p w14:paraId="44ECDA15" w14:textId="279A5653"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5148B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273,90 </w:t>
            </w:r>
          </w:p>
        </w:tc>
      </w:tr>
      <w:tr w:rsidR="00AB3B33" w:rsidRPr="00911FE2" w14:paraId="58048B9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6DDA0"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210</w:t>
            </w:r>
          </w:p>
        </w:tc>
        <w:tc>
          <w:tcPr>
            <w:tcW w:w="2013" w:type="pct"/>
            <w:tcBorders>
              <w:top w:val="single" w:sz="4" w:space="0" w:color="auto"/>
              <w:left w:val="nil"/>
              <w:bottom w:val="single" w:sz="4" w:space="0" w:color="auto"/>
              <w:right w:val="single" w:sz="4" w:space="0" w:color="auto"/>
            </w:tcBorders>
            <w:shd w:val="clear" w:color="auto" w:fill="auto"/>
            <w:hideMark/>
          </w:tcPr>
          <w:p w14:paraId="35513AF0" w14:textId="66B8E5B1"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Plugue fêmea 3p (2p+t) 20a/250v ,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084ECDC0"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237F9F1" w14:textId="43CE406F"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40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87C7F6C" w14:textId="223AD898"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R$ 8,07 </w:t>
            </w:r>
          </w:p>
        </w:tc>
        <w:tc>
          <w:tcPr>
            <w:tcW w:w="1013" w:type="pct"/>
            <w:tcBorders>
              <w:top w:val="nil"/>
              <w:left w:val="nil"/>
              <w:bottom w:val="single" w:sz="4" w:space="0" w:color="auto"/>
              <w:right w:val="single" w:sz="4" w:space="0" w:color="auto"/>
            </w:tcBorders>
            <w:shd w:val="clear" w:color="auto" w:fill="auto"/>
            <w:noWrap/>
            <w:vAlign w:val="center"/>
            <w:hideMark/>
          </w:tcPr>
          <w:p w14:paraId="6B312926" w14:textId="55F2FA06"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R$ 322,80 </w:t>
            </w:r>
          </w:p>
        </w:tc>
      </w:tr>
      <w:tr w:rsidR="00AB3B33" w:rsidRPr="00911FE2" w14:paraId="39B3224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D0D22"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211</w:t>
            </w:r>
          </w:p>
        </w:tc>
        <w:tc>
          <w:tcPr>
            <w:tcW w:w="2013" w:type="pct"/>
            <w:tcBorders>
              <w:top w:val="single" w:sz="4" w:space="0" w:color="auto"/>
              <w:left w:val="nil"/>
              <w:bottom w:val="single" w:sz="4" w:space="0" w:color="auto"/>
              <w:right w:val="single" w:sz="4" w:space="0" w:color="auto"/>
            </w:tcBorders>
            <w:shd w:val="clear" w:color="auto" w:fill="auto"/>
            <w:hideMark/>
          </w:tcPr>
          <w:p w14:paraId="0F9D97F0" w14:textId="57779A3C"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Plugue fêmea 2p 10a/250v,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2BDA89B6"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9E1D571" w14:textId="19C5AD63"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40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7C65772" w14:textId="0536250E"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R$ 5,37 </w:t>
            </w:r>
          </w:p>
        </w:tc>
        <w:tc>
          <w:tcPr>
            <w:tcW w:w="1013" w:type="pct"/>
            <w:tcBorders>
              <w:top w:val="nil"/>
              <w:left w:val="nil"/>
              <w:bottom w:val="single" w:sz="4" w:space="0" w:color="auto"/>
              <w:right w:val="single" w:sz="4" w:space="0" w:color="auto"/>
            </w:tcBorders>
            <w:shd w:val="clear" w:color="auto" w:fill="auto"/>
            <w:noWrap/>
            <w:vAlign w:val="center"/>
            <w:hideMark/>
          </w:tcPr>
          <w:p w14:paraId="3F1592F2" w14:textId="664A4EAF"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R$ 214,90 </w:t>
            </w:r>
          </w:p>
        </w:tc>
      </w:tr>
      <w:tr w:rsidR="00AB3B33" w:rsidRPr="00911FE2" w14:paraId="40EEAFD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7123A"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212</w:t>
            </w:r>
          </w:p>
        </w:tc>
        <w:tc>
          <w:tcPr>
            <w:tcW w:w="2013" w:type="pct"/>
            <w:tcBorders>
              <w:top w:val="single" w:sz="4" w:space="0" w:color="auto"/>
              <w:left w:val="nil"/>
              <w:bottom w:val="single" w:sz="4" w:space="0" w:color="auto"/>
              <w:right w:val="single" w:sz="4" w:space="0" w:color="auto"/>
            </w:tcBorders>
            <w:shd w:val="clear" w:color="auto" w:fill="auto"/>
            <w:hideMark/>
          </w:tcPr>
          <w:p w14:paraId="63C30E64" w14:textId="1280C265"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Pulsador com campainha gravada 10a 250v com placa,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4D0BEB91"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D590053" w14:textId="4B00739C"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A6E6A83" w14:textId="2D76B862"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R$ 54,93 </w:t>
            </w:r>
          </w:p>
        </w:tc>
        <w:tc>
          <w:tcPr>
            <w:tcW w:w="1013" w:type="pct"/>
            <w:tcBorders>
              <w:top w:val="nil"/>
              <w:left w:val="nil"/>
              <w:bottom w:val="single" w:sz="4" w:space="0" w:color="auto"/>
              <w:right w:val="single" w:sz="4" w:space="0" w:color="auto"/>
            </w:tcBorders>
            <w:shd w:val="clear" w:color="auto" w:fill="auto"/>
            <w:noWrap/>
            <w:vAlign w:val="center"/>
            <w:hideMark/>
          </w:tcPr>
          <w:p w14:paraId="38F8EED2" w14:textId="29E74CC9"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5148B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549,33 </w:t>
            </w:r>
          </w:p>
        </w:tc>
      </w:tr>
      <w:tr w:rsidR="00AB3B33" w:rsidRPr="00911FE2" w14:paraId="253B35C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D1590"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213</w:t>
            </w:r>
          </w:p>
        </w:tc>
        <w:tc>
          <w:tcPr>
            <w:tcW w:w="2013" w:type="pct"/>
            <w:tcBorders>
              <w:top w:val="single" w:sz="4" w:space="0" w:color="auto"/>
              <w:left w:val="nil"/>
              <w:bottom w:val="single" w:sz="4" w:space="0" w:color="auto"/>
              <w:right w:val="single" w:sz="4" w:space="0" w:color="auto"/>
            </w:tcBorders>
            <w:shd w:val="clear" w:color="auto" w:fill="auto"/>
            <w:hideMark/>
          </w:tcPr>
          <w:p w14:paraId="7F910735" w14:textId="6B3AA84C"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Tomada emb. 2p+t 20a /250v com placa.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79CE6A8C"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EDA6515" w14:textId="5D9CAAF5"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B64C9F2" w14:textId="23246DC3"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R$ 11,30 </w:t>
            </w:r>
          </w:p>
        </w:tc>
        <w:tc>
          <w:tcPr>
            <w:tcW w:w="1013" w:type="pct"/>
            <w:tcBorders>
              <w:top w:val="nil"/>
              <w:left w:val="nil"/>
              <w:bottom w:val="single" w:sz="4" w:space="0" w:color="auto"/>
              <w:right w:val="single" w:sz="4" w:space="0" w:color="auto"/>
            </w:tcBorders>
            <w:shd w:val="clear" w:color="auto" w:fill="auto"/>
            <w:noWrap/>
            <w:vAlign w:val="center"/>
            <w:hideMark/>
          </w:tcPr>
          <w:p w14:paraId="04A41160" w14:textId="563B1407"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5148B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282,42 </w:t>
            </w:r>
          </w:p>
        </w:tc>
      </w:tr>
      <w:tr w:rsidR="00AB3B33" w:rsidRPr="00911FE2" w14:paraId="368036B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B5CC6"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214</w:t>
            </w:r>
          </w:p>
        </w:tc>
        <w:tc>
          <w:tcPr>
            <w:tcW w:w="2013" w:type="pct"/>
            <w:tcBorders>
              <w:top w:val="single" w:sz="4" w:space="0" w:color="auto"/>
              <w:left w:val="nil"/>
              <w:bottom w:val="single" w:sz="4" w:space="0" w:color="auto"/>
              <w:right w:val="single" w:sz="4" w:space="0" w:color="auto"/>
            </w:tcBorders>
            <w:shd w:val="clear" w:color="auto" w:fill="auto"/>
            <w:hideMark/>
          </w:tcPr>
          <w:p w14:paraId="5C730254" w14:textId="6800E59E"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Tomada ext. 2p+t 10a/250v com placa.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432D27A8"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6573B63" w14:textId="5A705357"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80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B8E1942" w14:textId="1110D730"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R$ 9,13 </w:t>
            </w:r>
          </w:p>
        </w:tc>
        <w:tc>
          <w:tcPr>
            <w:tcW w:w="1013" w:type="pct"/>
            <w:tcBorders>
              <w:top w:val="nil"/>
              <w:left w:val="nil"/>
              <w:bottom w:val="single" w:sz="4" w:space="0" w:color="auto"/>
              <w:right w:val="single" w:sz="4" w:space="0" w:color="auto"/>
            </w:tcBorders>
            <w:shd w:val="clear" w:color="auto" w:fill="auto"/>
            <w:noWrap/>
            <w:vAlign w:val="center"/>
            <w:hideMark/>
          </w:tcPr>
          <w:p w14:paraId="256BE014" w14:textId="3E945059"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5148B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730,40 </w:t>
            </w:r>
          </w:p>
        </w:tc>
      </w:tr>
      <w:tr w:rsidR="00AB3B33" w:rsidRPr="00911FE2" w14:paraId="693F6B7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F969E"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215</w:t>
            </w:r>
          </w:p>
        </w:tc>
        <w:tc>
          <w:tcPr>
            <w:tcW w:w="2013" w:type="pct"/>
            <w:tcBorders>
              <w:top w:val="single" w:sz="4" w:space="0" w:color="auto"/>
              <w:left w:val="nil"/>
              <w:bottom w:val="single" w:sz="4" w:space="0" w:color="auto"/>
              <w:right w:val="single" w:sz="4" w:space="0" w:color="auto"/>
            </w:tcBorders>
            <w:shd w:val="clear" w:color="auto" w:fill="auto"/>
            <w:hideMark/>
          </w:tcPr>
          <w:p w14:paraId="24021593" w14:textId="155CB1F5"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Tomada p/telefone ext. padrão Telebrás c/conector RJ11, 2 vias, com placa.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7F026AB6"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AC4BECE" w14:textId="2C1096A6"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8D8B3E4" w14:textId="45A8F84A"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R$ 13,30 </w:t>
            </w:r>
          </w:p>
        </w:tc>
        <w:tc>
          <w:tcPr>
            <w:tcW w:w="1013" w:type="pct"/>
            <w:tcBorders>
              <w:top w:val="nil"/>
              <w:left w:val="nil"/>
              <w:bottom w:val="single" w:sz="4" w:space="0" w:color="auto"/>
              <w:right w:val="single" w:sz="4" w:space="0" w:color="auto"/>
            </w:tcBorders>
            <w:shd w:val="clear" w:color="auto" w:fill="auto"/>
            <w:noWrap/>
            <w:vAlign w:val="center"/>
            <w:hideMark/>
          </w:tcPr>
          <w:p w14:paraId="7C79D724" w14:textId="3C30C881"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R$ 265,95 </w:t>
            </w:r>
          </w:p>
        </w:tc>
      </w:tr>
      <w:tr w:rsidR="00AB3B33" w:rsidRPr="00911FE2" w14:paraId="1557B6A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9FFDB"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216</w:t>
            </w:r>
          </w:p>
        </w:tc>
        <w:tc>
          <w:tcPr>
            <w:tcW w:w="2013" w:type="pct"/>
            <w:tcBorders>
              <w:top w:val="single" w:sz="4" w:space="0" w:color="auto"/>
              <w:left w:val="nil"/>
              <w:bottom w:val="single" w:sz="4" w:space="0" w:color="auto"/>
              <w:right w:val="single" w:sz="4" w:space="0" w:color="auto"/>
            </w:tcBorders>
            <w:shd w:val="clear" w:color="auto" w:fill="auto"/>
            <w:hideMark/>
          </w:tcPr>
          <w:p w14:paraId="37A94FAC" w14:textId="16B58AAD"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Tomada tripla móvel barra 2p+t 20a/250v,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75624E86"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76B711A" w14:textId="53B0AEE8"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FDEC730" w14:textId="466D6532"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R$ 23,57 </w:t>
            </w:r>
          </w:p>
        </w:tc>
        <w:tc>
          <w:tcPr>
            <w:tcW w:w="1013" w:type="pct"/>
            <w:tcBorders>
              <w:top w:val="nil"/>
              <w:left w:val="nil"/>
              <w:bottom w:val="single" w:sz="4" w:space="0" w:color="auto"/>
              <w:right w:val="single" w:sz="4" w:space="0" w:color="auto"/>
            </w:tcBorders>
            <w:shd w:val="clear" w:color="auto" w:fill="auto"/>
            <w:noWrap/>
            <w:vAlign w:val="center"/>
            <w:hideMark/>
          </w:tcPr>
          <w:p w14:paraId="308C66FD" w14:textId="6908A89B"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R$ 471,33 </w:t>
            </w:r>
          </w:p>
        </w:tc>
      </w:tr>
      <w:tr w:rsidR="00AB3B33" w:rsidRPr="00911FE2" w14:paraId="2FB41BF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5F33C"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217</w:t>
            </w:r>
          </w:p>
        </w:tc>
        <w:tc>
          <w:tcPr>
            <w:tcW w:w="2013" w:type="pct"/>
            <w:tcBorders>
              <w:top w:val="single" w:sz="4" w:space="0" w:color="auto"/>
              <w:left w:val="nil"/>
              <w:bottom w:val="single" w:sz="4" w:space="0" w:color="auto"/>
              <w:right w:val="single" w:sz="4" w:space="0" w:color="auto"/>
            </w:tcBorders>
            <w:shd w:val="clear" w:color="auto" w:fill="auto"/>
            <w:hideMark/>
          </w:tcPr>
          <w:p w14:paraId="3C514034" w14:textId="060D532A"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Tomada dupla móvel barra 2p+t 20a/250v, material abs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418EAF4"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AFA40E0" w14:textId="0409460F"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D9787A0" w14:textId="7389458A"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R$ 15,47 </w:t>
            </w:r>
          </w:p>
        </w:tc>
        <w:tc>
          <w:tcPr>
            <w:tcW w:w="1013" w:type="pct"/>
            <w:tcBorders>
              <w:top w:val="nil"/>
              <w:left w:val="nil"/>
              <w:bottom w:val="single" w:sz="4" w:space="0" w:color="auto"/>
              <w:right w:val="single" w:sz="4" w:space="0" w:color="auto"/>
            </w:tcBorders>
            <w:shd w:val="clear" w:color="auto" w:fill="auto"/>
            <w:noWrap/>
            <w:vAlign w:val="center"/>
            <w:hideMark/>
          </w:tcPr>
          <w:p w14:paraId="093ACC16" w14:textId="1F847837"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R$ 154,67 </w:t>
            </w:r>
          </w:p>
        </w:tc>
      </w:tr>
      <w:tr w:rsidR="00AB3B33" w:rsidRPr="00911FE2" w14:paraId="599E30B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2BB5D"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218</w:t>
            </w:r>
          </w:p>
        </w:tc>
        <w:tc>
          <w:tcPr>
            <w:tcW w:w="2013" w:type="pct"/>
            <w:tcBorders>
              <w:top w:val="single" w:sz="4" w:space="0" w:color="auto"/>
              <w:left w:val="nil"/>
              <w:bottom w:val="single" w:sz="4" w:space="0" w:color="auto"/>
              <w:right w:val="single" w:sz="4" w:space="0" w:color="auto"/>
            </w:tcBorders>
            <w:shd w:val="clear" w:color="auto" w:fill="auto"/>
            <w:hideMark/>
          </w:tcPr>
          <w:p w14:paraId="1CFA9B54" w14:textId="454CDCCE"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Plafon plástico 100w /250v, bocal de porcelana e27 e parafusos para fixação</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5525B65D"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2D1E740" w14:textId="66CDA6C4"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40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9A15771" w14:textId="1E2A94E1"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R$ 5,47 </w:t>
            </w:r>
          </w:p>
        </w:tc>
        <w:tc>
          <w:tcPr>
            <w:tcW w:w="1013" w:type="pct"/>
            <w:tcBorders>
              <w:top w:val="nil"/>
              <w:left w:val="nil"/>
              <w:bottom w:val="single" w:sz="4" w:space="0" w:color="auto"/>
              <w:right w:val="single" w:sz="4" w:space="0" w:color="auto"/>
            </w:tcBorders>
            <w:shd w:val="clear" w:color="auto" w:fill="auto"/>
            <w:noWrap/>
            <w:vAlign w:val="center"/>
            <w:hideMark/>
          </w:tcPr>
          <w:p w14:paraId="6DA4780B" w14:textId="4122FD3D"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R$ 218,90 </w:t>
            </w:r>
          </w:p>
        </w:tc>
      </w:tr>
      <w:tr w:rsidR="00AB3B33" w:rsidRPr="00911FE2" w14:paraId="01AF0E7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F938E"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219</w:t>
            </w:r>
          </w:p>
        </w:tc>
        <w:tc>
          <w:tcPr>
            <w:tcW w:w="2013" w:type="pct"/>
            <w:tcBorders>
              <w:top w:val="single" w:sz="4" w:space="0" w:color="auto"/>
              <w:left w:val="nil"/>
              <w:bottom w:val="single" w:sz="4" w:space="0" w:color="auto"/>
              <w:right w:val="single" w:sz="4" w:space="0" w:color="auto"/>
            </w:tcBorders>
            <w:shd w:val="clear" w:color="auto" w:fill="auto"/>
            <w:hideMark/>
          </w:tcPr>
          <w:p w14:paraId="648C7577" w14:textId="45E35293"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Luminária (capacete) estampada e anodizada brilhante aberta, com suporte e-40, p/lâmpada de até 250w em chapa de alumínio de 1,2mm, pescoço injetado em liga de alumínio. Garantia mínima de 01 (um) ano a partir da data de entrega.</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7B834FFC"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7A07D1D" w14:textId="25EE5F7E"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2ECCA6D" w14:textId="4CCE072C"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R$ 52,63 </w:t>
            </w:r>
          </w:p>
        </w:tc>
        <w:tc>
          <w:tcPr>
            <w:tcW w:w="1013" w:type="pct"/>
            <w:tcBorders>
              <w:top w:val="nil"/>
              <w:left w:val="nil"/>
              <w:bottom w:val="single" w:sz="4" w:space="0" w:color="auto"/>
              <w:right w:val="single" w:sz="4" w:space="0" w:color="auto"/>
            </w:tcBorders>
            <w:shd w:val="clear" w:color="auto" w:fill="auto"/>
            <w:noWrap/>
            <w:vAlign w:val="center"/>
            <w:hideMark/>
          </w:tcPr>
          <w:p w14:paraId="311EB268" w14:textId="3D7AD84D"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R$ 2.631,67 </w:t>
            </w:r>
          </w:p>
        </w:tc>
      </w:tr>
      <w:tr w:rsidR="00AB3B33" w:rsidRPr="00911FE2" w14:paraId="1610999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A6DB4"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220</w:t>
            </w:r>
          </w:p>
        </w:tc>
        <w:tc>
          <w:tcPr>
            <w:tcW w:w="2013" w:type="pct"/>
            <w:tcBorders>
              <w:top w:val="single" w:sz="4" w:space="0" w:color="auto"/>
              <w:left w:val="nil"/>
              <w:bottom w:val="single" w:sz="4" w:space="0" w:color="auto"/>
              <w:right w:val="single" w:sz="4" w:space="0" w:color="auto"/>
            </w:tcBorders>
            <w:shd w:val="clear" w:color="auto" w:fill="auto"/>
            <w:hideMark/>
          </w:tcPr>
          <w:p w14:paraId="77DF6C01" w14:textId="07CAFD11"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Braço cisne de 1,5m de comprimento, galvanizado a fogo, com parede de, no mínimo, 2,5mm e sapata reforçada com 5mm de espessura e 30 cm comprimento. Garantia mínima de 01 (um) ano a partir d data de entrega.</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513F5C7F"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6CC50FA" w14:textId="4F6B6DB5"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40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74B3C51" w14:textId="2E7A1C6C"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R$ 43,80 </w:t>
            </w:r>
          </w:p>
        </w:tc>
        <w:tc>
          <w:tcPr>
            <w:tcW w:w="1013" w:type="pct"/>
            <w:tcBorders>
              <w:top w:val="nil"/>
              <w:left w:val="nil"/>
              <w:bottom w:val="single" w:sz="4" w:space="0" w:color="auto"/>
              <w:right w:val="single" w:sz="4" w:space="0" w:color="auto"/>
            </w:tcBorders>
            <w:shd w:val="clear" w:color="auto" w:fill="auto"/>
            <w:noWrap/>
            <w:vAlign w:val="center"/>
            <w:hideMark/>
          </w:tcPr>
          <w:p w14:paraId="4C55E3CA" w14:textId="098FC12F"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R$ 1.752,00 </w:t>
            </w:r>
          </w:p>
        </w:tc>
      </w:tr>
      <w:tr w:rsidR="00AB3B33" w:rsidRPr="00911FE2" w14:paraId="3A35CCD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13490"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221</w:t>
            </w:r>
          </w:p>
        </w:tc>
        <w:tc>
          <w:tcPr>
            <w:tcW w:w="2013" w:type="pct"/>
            <w:tcBorders>
              <w:top w:val="single" w:sz="4" w:space="0" w:color="auto"/>
              <w:left w:val="nil"/>
              <w:bottom w:val="single" w:sz="4" w:space="0" w:color="auto"/>
              <w:right w:val="single" w:sz="4" w:space="0" w:color="auto"/>
            </w:tcBorders>
            <w:shd w:val="clear" w:color="auto" w:fill="auto"/>
            <w:hideMark/>
          </w:tcPr>
          <w:p w14:paraId="7BAA31B4" w14:textId="70F7030E"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Reator externo vapor de sódio galvanizado a fogo, 150w-220v-60hz- alto fator de potência, com base para rele fotoelétrico, delta t 65°, perdas máximas 18w, com selo Procel/INMETRO anexo à proposta e estampado no produto. Garantia  mínima de 02 (dois) anos a partir da data de entrega.</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4B41CBD6"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635BDEA" w14:textId="6805C525"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300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6C3866F" w14:textId="3D776DAE"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R$ 86,63 </w:t>
            </w:r>
          </w:p>
        </w:tc>
        <w:tc>
          <w:tcPr>
            <w:tcW w:w="1013" w:type="pct"/>
            <w:tcBorders>
              <w:top w:val="nil"/>
              <w:left w:val="nil"/>
              <w:bottom w:val="single" w:sz="4" w:space="0" w:color="auto"/>
              <w:right w:val="single" w:sz="4" w:space="0" w:color="auto"/>
            </w:tcBorders>
            <w:shd w:val="clear" w:color="auto" w:fill="auto"/>
            <w:noWrap/>
            <w:vAlign w:val="center"/>
            <w:hideMark/>
          </w:tcPr>
          <w:p w14:paraId="560934A7" w14:textId="328DCD31"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R$ 25.990,00 </w:t>
            </w:r>
          </w:p>
        </w:tc>
      </w:tr>
      <w:tr w:rsidR="00AB3B33" w:rsidRPr="00911FE2" w14:paraId="3356385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F928B"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222</w:t>
            </w:r>
          </w:p>
        </w:tc>
        <w:tc>
          <w:tcPr>
            <w:tcW w:w="2013" w:type="pct"/>
            <w:tcBorders>
              <w:top w:val="single" w:sz="4" w:space="0" w:color="auto"/>
              <w:left w:val="nil"/>
              <w:bottom w:val="single" w:sz="4" w:space="0" w:color="auto"/>
              <w:right w:val="single" w:sz="4" w:space="0" w:color="auto"/>
            </w:tcBorders>
            <w:shd w:val="clear" w:color="auto" w:fill="auto"/>
            <w:hideMark/>
          </w:tcPr>
          <w:p w14:paraId="33A5BACF" w14:textId="7519EA9A"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Lâmpada vapor de sódio 150w, tubular, alta pressão. Fluxo luminoso mínimo 17.500 lumens. Vida útil mínima de 35.000 horas. Soquete e-40. Garantia mínima de 01 (um) ano a partir da data de entrega.</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77FC68A5"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9476CCA" w14:textId="175AE735"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400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4255C1F" w14:textId="743BA0E1"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5148B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46,30 </w:t>
            </w:r>
          </w:p>
        </w:tc>
        <w:tc>
          <w:tcPr>
            <w:tcW w:w="1013" w:type="pct"/>
            <w:tcBorders>
              <w:top w:val="nil"/>
              <w:left w:val="nil"/>
              <w:bottom w:val="single" w:sz="4" w:space="0" w:color="auto"/>
              <w:right w:val="single" w:sz="4" w:space="0" w:color="auto"/>
            </w:tcBorders>
            <w:shd w:val="clear" w:color="auto" w:fill="auto"/>
            <w:noWrap/>
            <w:vAlign w:val="center"/>
            <w:hideMark/>
          </w:tcPr>
          <w:p w14:paraId="184BE9D4" w14:textId="76D7DAAF"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5148B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18.518,67 </w:t>
            </w:r>
          </w:p>
        </w:tc>
      </w:tr>
      <w:tr w:rsidR="00AB3B33" w:rsidRPr="00911FE2" w14:paraId="764CB71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B4E26"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223</w:t>
            </w:r>
          </w:p>
        </w:tc>
        <w:tc>
          <w:tcPr>
            <w:tcW w:w="2013" w:type="pct"/>
            <w:tcBorders>
              <w:top w:val="single" w:sz="4" w:space="0" w:color="auto"/>
              <w:left w:val="nil"/>
              <w:bottom w:val="single" w:sz="4" w:space="0" w:color="auto"/>
              <w:right w:val="single" w:sz="4" w:space="0" w:color="auto"/>
            </w:tcBorders>
            <w:shd w:val="clear" w:color="auto" w:fill="auto"/>
            <w:hideMark/>
          </w:tcPr>
          <w:p w14:paraId="65B1CFA9" w14:textId="78B9BEB9"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Relé fotoeletrônico para iluminação pública, com tampa em policarbonato, em peça única, sem janelas. Tensão de comando entre 105 e 305v, capacidade para 1000w / 1800va, grau de proteção IP 67, em conformidade com a NBR 5123. Garantia mínima de 03 (três)  anos a partir da data de entrega e 15.000 ciclos de operação.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17867A6"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32D42AB" w14:textId="50E76834"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300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A635B3B" w14:textId="299BD69E"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R$ 82,30 </w:t>
            </w:r>
          </w:p>
        </w:tc>
        <w:tc>
          <w:tcPr>
            <w:tcW w:w="1013" w:type="pct"/>
            <w:tcBorders>
              <w:top w:val="nil"/>
              <w:left w:val="nil"/>
              <w:bottom w:val="single" w:sz="4" w:space="0" w:color="auto"/>
              <w:right w:val="single" w:sz="4" w:space="0" w:color="auto"/>
            </w:tcBorders>
            <w:shd w:val="clear" w:color="auto" w:fill="auto"/>
            <w:noWrap/>
            <w:vAlign w:val="center"/>
            <w:hideMark/>
          </w:tcPr>
          <w:p w14:paraId="00AFE0B9" w14:textId="47641430"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5148B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24.690,00 </w:t>
            </w:r>
          </w:p>
        </w:tc>
      </w:tr>
      <w:tr w:rsidR="00AB3B33" w:rsidRPr="00911FE2" w14:paraId="45B5D61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94C7D"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224</w:t>
            </w:r>
          </w:p>
        </w:tc>
        <w:tc>
          <w:tcPr>
            <w:tcW w:w="2013" w:type="pct"/>
            <w:tcBorders>
              <w:top w:val="single" w:sz="4" w:space="0" w:color="auto"/>
              <w:left w:val="nil"/>
              <w:bottom w:val="single" w:sz="4" w:space="0" w:color="auto"/>
              <w:right w:val="single" w:sz="4" w:space="0" w:color="auto"/>
            </w:tcBorders>
            <w:shd w:val="clear" w:color="auto" w:fill="auto"/>
            <w:hideMark/>
          </w:tcPr>
          <w:p w14:paraId="7D98604D" w14:textId="2EBC9073"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Suporte as 11, aplicação sustentar e isolar as cordoalhas de aço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9B364C7"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22E1B68" w14:textId="79DA782F"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DDE3AF3" w14:textId="5DA06910"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R$ 24,97 </w:t>
            </w:r>
          </w:p>
        </w:tc>
        <w:tc>
          <w:tcPr>
            <w:tcW w:w="1013" w:type="pct"/>
            <w:tcBorders>
              <w:top w:val="nil"/>
              <w:left w:val="nil"/>
              <w:bottom w:val="single" w:sz="4" w:space="0" w:color="auto"/>
              <w:right w:val="single" w:sz="4" w:space="0" w:color="auto"/>
            </w:tcBorders>
            <w:shd w:val="clear" w:color="auto" w:fill="auto"/>
            <w:noWrap/>
            <w:vAlign w:val="center"/>
            <w:hideMark/>
          </w:tcPr>
          <w:p w14:paraId="618851C5" w14:textId="0D4BAA57"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5148B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249,67 </w:t>
            </w:r>
          </w:p>
        </w:tc>
      </w:tr>
      <w:tr w:rsidR="00AB3B33" w:rsidRPr="00911FE2" w14:paraId="6815DBC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252C5"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225</w:t>
            </w:r>
          </w:p>
        </w:tc>
        <w:tc>
          <w:tcPr>
            <w:tcW w:w="2013" w:type="pct"/>
            <w:tcBorders>
              <w:top w:val="single" w:sz="4" w:space="0" w:color="auto"/>
              <w:left w:val="nil"/>
              <w:bottom w:val="single" w:sz="4" w:space="0" w:color="auto"/>
              <w:right w:val="single" w:sz="4" w:space="0" w:color="auto"/>
            </w:tcBorders>
            <w:shd w:val="clear" w:color="auto" w:fill="auto"/>
            <w:hideMark/>
          </w:tcPr>
          <w:p w14:paraId="648E2E6C" w14:textId="40FDF911"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Caixa de luz 4 x 2 em pvc</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D97E3F0"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7104DF3" w14:textId="6B5DDE50"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78B1C00" w14:textId="77E14BD5"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R$ 2,38 </w:t>
            </w:r>
          </w:p>
        </w:tc>
        <w:tc>
          <w:tcPr>
            <w:tcW w:w="1013" w:type="pct"/>
            <w:tcBorders>
              <w:top w:val="nil"/>
              <w:left w:val="nil"/>
              <w:bottom w:val="single" w:sz="4" w:space="0" w:color="auto"/>
              <w:right w:val="single" w:sz="4" w:space="0" w:color="auto"/>
            </w:tcBorders>
            <w:shd w:val="clear" w:color="auto" w:fill="auto"/>
            <w:noWrap/>
            <w:vAlign w:val="center"/>
            <w:hideMark/>
          </w:tcPr>
          <w:p w14:paraId="4EBDF2BB" w14:textId="3D12DA8A"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R$ 71,50 </w:t>
            </w:r>
          </w:p>
        </w:tc>
      </w:tr>
      <w:tr w:rsidR="00AB3B33" w:rsidRPr="00911FE2" w14:paraId="14AFF23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C6391"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226</w:t>
            </w:r>
          </w:p>
        </w:tc>
        <w:tc>
          <w:tcPr>
            <w:tcW w:w="2013" w:type="pct"/>
            <w:tcBorders>
              <w:top w:val="single" w:sz="4" w:space="0" w:color="auto"/>
              <w:left w:val="nil"/>
              <w:bottom w:val="single" w:sz="4" w:space="0" w:color="auto"/>
              <w:right w:val="single" w:sz="4" w:space="0" w:color="auto"/>
            </w:tcBorders>
            <w:shd w:val="clear" w:color="auto" w:fill="auto"/>
            <w:hideMark/>
          </w:tcPr>
          <w:p w14:paraId="6FA46D17" w14:textId="0843576A"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Mangueira corrugada 3/4" reforçado, material pvc</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1FA0D22"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0D69BE8" w14:textId="609AC42E"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427E2DC" w14:textId="3C109650"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5148B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3,00 </w:t>
            </w:r>
          </w:p>
        </w:tc>
        <w:tc>
          <w:tcPr>
            <w:tcW w:w="1013" w:type="pct"/>
            <w:tcBorders>
              <w:top w:val="nil"/>
              <w:left w:val="nil"/>
              <w:bottom w:val="single" w:sz="4" w:space="0" w:color="auto"/>
              <w:right w:val="single" w:sz="4" w:space="0" w:color="auto"/>
            </w:tcBorders>
            <w:shd w:val="clear" w:color="auto" w:fill="auto"/>
            <w:noWrap/>
            <w:vAlign w:val="center"/>
            <w:hideMark/>
          </w:tcPr>
          <w:p w14:paraId="0936C1A8" w14:textId="1A2B36EC"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R$ 299,75 </w:t>
            </w:r>
          </w:p>
        </w:tc>
      </w:tr>
      <w:tr w:rsidR="00AB3B33" w:rsidRPr="00911FE2" w14:paraId="285C17A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B296D"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227</w:t>
            </w:r>
          </w:p>
        </w:tc>
        <w:tc>
          <w:tcPr>
            <w:tcW w:w="2013" w:type="pct"/>
            <w:tcBorders>
              <w:top w:val="single" w:sz="4" w:space="0" w:color="auto"/>
              <w:left w:val="nil"/>
              <w:bottom w:val="single" w:sz="4" w:space="0" w:color="auto"/>
              <w:right w:val="single" w:sz="4" w:space="0" w:color="auto"/>
            </w:tcBorders>
            <w:shd w:val="clear" w:color="auto" w:fill="auto"/>
            <w:hideMark/>
          </w:tcPr>
          <w:p w14:paraId="24A11C75" w14:textId="4E4336F0"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Mangueira corrugada 1.1/2" reforçado, material pvc</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3CD7085"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B628B1E" w14:textId="3ADBD8D0"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E7FA77B" w14:textId="6981567E"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R$ 3,66 </w:t>
            </w:r>
          </w:p>
        </w:tc>
        <w:tc>
          <w:tcPr>
            <w:tcW w:w="1013" w:type="pct"/>
            <w:tcBorders>
              <w:top w:val="nil"/>
              <w:left w:val="nil"/>
              <w:bottom w:val="single" w:sz="4" w:space="0" w:color="auto"/>
              <w:right w:val="single" w:sz="4" w:space="0" w:color="auto"/>
            </w:tcBorders>
            <w:shd w:val="clear" w:color="auto" w:fill="auto"/>
            <w:noWrap/>
            <w:vAlign w:val="center"/>
            <w:hideMark/>
          </w:tcPr>
          <w:p w14:paraId="6249129E" w14:textId="5B13CF9E"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R$ 366,25 </w:t>
            </w:r>
          </w:p>
        </w:tc>
      </w:tr>
      <w:tr w:rsidR="00AB3B33" w:rsidRPr="00911FE2" w14:paraId="3434592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557B5"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228</w:t>
            </w:r>
          </w:p>
        </w:tc>
        <w:tc>
          <w:tcPr>
            <w:tcW w:w="2013" w:type="pct"/>
            <w:tcBorders>
              <w:top w:val="single" w:sz="4" w:space="0" w:color="auto"/>
              <w:left w:val="nil"/>
              <w:bottom w:val="single" w:sz="4" w:space="0" w:color="auto"/>
              <w:right w:val="single" w:sz="4" w:space="0" w:color="auto"/>
            </w:tcBorders>
            <w:shd w:val="clear" w:color="auto" w:fill="auto"/>
            <w:hideMark/>
          </w:tcPr>
          <w:p w14:paraId="1802B15E" w14:textId="14C124BF"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Luminária de emergência lâmpada recarregável no mínimo 30 leds, bivolt, completa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A5B2B4E"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699261A" w14:textId="300688ED"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60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C579A52" w14:textId="304C6790"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R$32,20 </w:t>
            </w:r>
          </w:p>
        </w:tc>
        <w:tc>
          <w:tcPr>
            <w:tcW w:w="1013" w:type="pct"/>
            <w:tcBorders>
              <w:top w:val="nil"/>
              <w:left w:val="nil"/>
              <w:bottom w:val="single" w:sz="4" w:space="0" w:color="auto"/>
              <w:right w:val="single" w:sz="4" w:space="0" w:color="auto"/>
            </w:tcBorders>
            <w:shd w:val="clear" w:color="auto" w:fill="auto"/>
            <w:noWrap/>
            <w:vAlign w:val="center"/>
            <w:hideMark/>
          </w:tcPr>
          <w:p w14:paraId="57C824B0" w14:textId="6B6DD384"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R$ 1.931,70 </w:t>
            </w:r>
          </w:p>
        </w:tc>
      </w:tr>
      <w:tr w:rsidR="00AB3B33" w:rsidRPr="00911FE2" w14:paraId="1A0F63D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D894E"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229</w:t>
            </w:r>
          </w:p>
        </w:tc>
        <w:tc>
          <w:tcPr>
            <w:tcW w:w="2013" w:type="pct"/>
            <w:tcBorders>
              <w:top w:val="single" w:sz="4" w:space="0" w:color="auto"/>
              <w:left w:val="nil"/>
              <w:bottom w:val="single" w:sz="4" w:space="0" w:color="auto"/>
              <w:right w:val="single" w:sz="4" w:space="0" w:color="auto"/>
            </w:tcBorders>
            <w:shd w:val="clear" w:color="auto" w:fill="auto"/>
            <w:hideMark/>
          </w:tcPr>
          <w:p w14:paraId="54996880" w14:textId="5BC9901E"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Arandela tartaruga com lente de vidro para 1 lâmpada e27 normal ou led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C4AD74F"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E32BF3F" w14:textId="2938F870"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BDFD403" w14:textId="5A5FD18F"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R$ 46,30 </w:t>
            </w:r>
          </w:p>
        </w:tc>
        <w:tc>
          <w:tcPr>
            <w:tcW w:w="1013" w:type="pct"/>
            <w:tcBorders>
              <w:top w:val="nil"/>
              <w:left w:val="nil"/>
              <w:bottom w:val="single" w:sz="4" w:space="0" w:color="auto"/>
              <w:right w:val="single" w:sz="4" w:space="0" w:color="auto"/>
            </w:tcBorders>
            <w:shd w:val="clear" w:color="auto" w:fill="auto"/>
            <w:noWrap/>
            <w:vAlign w:val="center"/>
            <w:hideMark/>
          </w:tcPr>
          <w:p w14:paraId="54D5684E" w14:textId="0A497D9C"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5148B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2.314,83 </w:t>
            </w:r>
          </w:p>
        </w:tc>
      </w:tr>
      <w:tr w:rsidR="00AB3B33" w:rsidRPr="00911FE2" w14:paraId="358137F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6BB7F"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230</w:t>
            </w:r>
          </w:p>
        </w:tc>
        <w:tc>
          <w:tcPr>
            <w:tcW w:w="2013" w:type="pct"/>
            <w:tcBorders>
              <w:top w:val="single" w:sz="4" w:space="0" w:color="auto"/>
              <w:left w:val="nil"/>
              <w:bottom w:val="single" w:sz="4" w:space="0" w:color="auto"/>
              <w:right w:val="single" w:sz="4" w:space="0" w:color="auto"/>
            </w:tcBorders>
            <w:shd w:val="clear" w:color="auto" w:fill="auto"/>
            <w:hideMark/>
          </w:tcPr>
          <w:p w14:paraId="7503E966" w14:textId="56EF6B9D"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Ducha para banho eletrônica potência: 6700w cor: branca tensão: 220v sistema: microprocessado. Compatível com sistema de proteção diferencial residual (DR).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21DEE55"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14D0B85" w14:textId="4EA70B84"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40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3BFC296" w14:textId="5A3519E1"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R$ 94,45 </w:t>
            </w:r>
          </w:p>
        </w:tc>
        <w:tc>
          <w:tcPr>
            <w:tcW w:w="1013" w:type="pct"/>
            <w:tcBorders>
              <w:top w:val="nil"/>
              <w:left w:val="nil"/>
              <w:bottom w:val="single" w:sz="4" w:space="0" w:color="auto"/>
              <w:right w:val="single" w:sz="4" w:space="0" w:color="auto"/>
            </w:tcBorders>
            <w:shd w:val="clear" w:color="auto" w:fill="auto"/>
            <w:noWrap/>
            <w:vAlign w:val="center"/>
            <w:hideMark/>
          </w:tcPr>
          <w:p w14:paraId="2E98C318" w14:textId="563147CA"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5148B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3.777,80 </w:t>
            </w:r>
          </w:p>
        </w:tc>
      </w:tr>
      <w:tr w:rsidR="00AB3B33" w:rsidRPr="00911FE2" w14:paraId="6A5A9A3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C4303"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231</w:t>
            </w:r>
          </w:p>
        </w:tc>
        <w:tc>
          <w:tcPr>
            <w:tcW w:w="2013" w:type="pct"/>
            <w:tcBorders>
              <w:top w:val="single" w:sz="4" w:space="0" w:color="auto"/>
              <w:left w:val="nil"/>
              <w:bottom w:val="single" w:sz="4" w:space="0" w:color="auto"/>
              <w:right w:val="single" w:sz="4" w:space="0" w:color="auto"/>
            </w:tcBorders>
            <w:shd w:val="clear" w:color="auto" w:fill="auto"/>
            <w:hideMark/>
          </w:tcPr>
          <w:p w14:paraId="3DB3ACD9" w14:textId="35887298"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Torneira eletrônica 220v 5500w, bica móvel, arejador articulável e um sistema eletrônico de temperatura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0FAC3BF"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F3431BB" w14:textId="1AC7542A"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064A761" w14:textId="417733CA"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R$ 676,45 </w:t>
            </w:r>
          </w:p>
        </w:tc>
        <w:tc>
          <w:tcPr>
            <w:tcW w:w="1013" w:type="pct"/>
            <w:tcBorders>
              <w:top w:val="nil"/>
              <w:left w:val="nil"/>
              <w:bottom w:val="single" w:sz="4" w:space="0" w:color="auto"/>
              <w:right w:val="single" w:sz="4" w:space="0" w:color="auto"/>
            </w:tcBorders>
            <w:shd w:val="clear" w:color="auto" w:fill="auto"/>
            <w:noWrap/>
            <w:vAlign w:val="center"/>
            <w:hideMark/>
          </w:tcPr>
          <w:p w14:paraId="207602EA" w14:textId="7BD2A4BE"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R$ 6.764,48 </w:t>
            </w:r>
          </w:p>
        </w:tc>
      </w:tr>
      <w:tr w:rsidR="00AB3B33" w:rsidRPr="00911FE2" w14:paraId="0553290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ABCDF"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232</w:t>
            </w:r>
          </w:p>
        </w:tc>
        <w:tc>
          <w:tcPr>
            <w:tcW w:w="2013" w:type="pct"/>
            <w:tcBorders>
              <w:top w:val="single" w:sz="4" w:space="0" w:color="auto"/>
              <w:left w:val="nil"/>
              <w:bottom w:val="single" w:sz="4" w:space="0" w:color="auto"/>
              <w:right w:val="single" w:sz="4" w:space="0" w:color="auto"/>
            </w:tcBorders>
            <w:shd w:val="clear" w:color="auto" w:fill="auto"/>
            <w:hideMark/>
          </w:tcPr>
          <w:p w14:paraId="528C73C7" w14:textId="0FCB174F"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Soquete de porcelana para lâmpada, base e27 - 10a, 220v</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1427F0B"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F10BC77" w14:textId="226FC81F"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40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01AD142" w14:textId="515C9DDA"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R$ 5,63 </w:t>
            </w:r>
          </w:p>
        </w:tc>
        <w:tc>
          <w:tcPr>
            <w:tcW w:w="1013" w:type="pct"/>
            <w:tcBorders>
              <w:top w:val="nil"/>
              <w:left w:val="nil"/>
              <w:bottom w:val="single" w:sz="4" w:space="0" w:color="auto"/>
              <w:right w:val="single" w:sz="4" w:space="0" w:color="auto"/>
            </w:tcBorders>
            <w:shd w:val="clear" w:color="auto" w:fill="auto"/>
            <w:noWrap/>
            <w:vAlign w:val="center"/>
            <w:hideMark/>
          </w:tcPr>
          <w:p w14:paraId="7FDABB5F" w14:textId="10A5385D"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R$ 225,20 </w:t>
            </w:r>
          </w:p>
        </w:tc>
      </w:tr>
      <w:tr w:rsidR="00AB3B33" w:rsidRPr="00911FE2" w14:paraId="0BA38B3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961E2"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233</w:t>
            </w:r>
          </w:p>
        </w:tc>
        <w:tc>
          <w:tcPr>
            <w:tcW w:w="2013" w:type="pct"/>
            <w:tcBorders>
              <w:top w:val="single" w:sz="4" w:space="0" w:color="auto"/>
              <w:left w:val="nil"/>
              <w:bottom w:val="single" w:sz="4" w:space="0" w:color="auto"/>
              <w:right w:val="single" w:sz="4" w:space="0" w:color="auto"/>
            </w:tcBorders>
            <w:shd w:val="clear" w:color="auto" w:fill="auto"/>
            <w:hideMark/>
          </w:tcPr>
          <w:p w14:paraId="1A0CF65E" w14:textId="1A003D75" w:rsidR="00AB3B33" w:rsidRPr="00911FE2" w:rsidRDefault="00AB3B33" w:rsidP="00AB3B33">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Soquete de porcelana para lâmpada, base e40 - 16a, 220v</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E5430C3" w14:textId="77777777" w:rsidR="00AB3B33" w:rsidRPr="00911FE2" w:rsidRDefault="00AB3B33" w:rsidP="00AB3B33">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EDFA704" w14:textId="4D56944C" w:rsidR="00AB3B33" w:rsidRPr="000941A6" w:rsidRDefault="00AB3B33" w:rsidP="00AB3B33">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40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5174028" w14:textId="18465A12"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R$ 10,22 </w:t>
            </w:r>
          </w:p>
        </w:tc>
        <w:tc>
          <w:tcPr>
            <w:tcW w:w="1013" w:type="pct"/>
            <w:tcBorders>
              <w:top w:val="nil"/>
              <w:left w:val="nil"/>
              <w:bottom w:val="single" w:sz="4" w:space="0" w:color="auto"/>
              <w:right w:val="single" w:sz="4" w:space="0" w:color="auto"/>
            </w:tcBorders>
            <w:shd w:val="clear" w:color="auto" w:fill="auto"/>
            <w:noWrap/>
            <w:vAlign w:val="center"/>
            <w:hideMark/>
          </w:tcPr>
          <w:p w14:paraId="48053A8A" w14:textId="409BB9C3" w:rsidR="00AB3B33" w:rsidRPr="000941A6" w:rsidRDefault="00AB3B33" w:rsidP="00AB3B33">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R$ 408,93 </w:t>
            </w:r>
          </w:p>
        </w:tc>
      </w:tr>
      <w:tr w:rsidR="00AB3B33" w:rsidRPr="00911FE2" w14:paraId="238CC9EB" w14:textId="77777777" w:rsidTr="009A7F48">
        <w:trPr>
          <w:trHeight w:val="57"/>
        </w:trPr>
        <w:tc>
          <w:tcPr>
            <w:tcW w:w="5000" w:type="pct"/>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C20709C" w14:textId="77777777" w:rsidR="00AB3B33" w:rsidRPr="00911FE2" w:rsidRDefault="00AB3B33" w:rsidP="00AB3B33">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 xml:space="preserve">Material hidráulico </w:t>
            </w:r>
          </w:p>
        </w:tc>
      </w:tr>
      <w:tr w:rsidR="00AB3B33" w:rsidRPr="00911FE2" w14:paraId="70924A4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B0D84" w14:textId="77777777" w:rsidR="00AB3B33" w:rsidRPr="00911FE2" w:rsidRDefault="00AB3B33" w:rsidP="00AB3B33">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ITEM</w:t>
            </w:r>
          </w:p>
        </w:tc>
        <w:tc>
          <w:tcPr>
            <w:tcW w:w="2013" w:type="pct"/>
            <w:tcBorders>
              <w:top w:val="single" w:sz="4" w:space="0" w:color="auto"/>
              <w:left w:val="nil"/>
              <w:bottom w:val="single" w:sz="4" w:space="0" w:color="auto"/>
              <w:right w:val="single" w:sz="4" w:space="0" w:color="auto"/>
            </w:tcBorders>
            <w:shd w:val="clear" w:color="auto" w:fill="auto"/>
            <w:noWrap/>
            <w:vAlign w:val="center"/>
            <w:hideMark/>
          </w:tcPr>
          <w:p w14:paraId="796A7F36" w14:textId="77777777" w:rsidR="005A0CA8" w:rsidRDefault="00AB3B33" w:rsidP="00AB3B33">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 xml:space="preserve">ESPECIFICAÇÃO DOS </w:t>
            </w:r>
          </w:p>
          <w:p w14:paraId="6DB2764A" w14:textId="0037D81D" w:rsidR="00AB3B33" w:rsidRPr="00911FE2" w:rsidRDefault="00AB3B33" w:rsidP="00AB3B33">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MATERIAIS</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7270E01A" w14:textId="77777777" w:rsidR="00AB3B33" w:rsidRPr="00911FE2" w:rsidRDefault="00AB3B33" w:rsidP="00AB3B33">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UNIDADE DE MEDIDA</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6F5242F3" w14:textId="77777777" w:rsidR="00AB3B33" w:rsidRPr="00911FE2" w:rsidRDefault="00AB3B33" w:rsidP="00AB3B33">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QUANTIDADE</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DF47B5" w14:textId="77777777" w:rsidR="00AB3B33" w:rsidRPr="00911FE2" w:rsidRDefault="00AB3B33" w:rsidP="00AB3B33">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 xml:space="preserve"> MÉDIA DE VALOR </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2DCEC618" w14:textId="77777777" w:rsidR="00AB3B33" w:rsidRPr="00911FE2" w:rsidRDefault="00AB3B33" w:rsidP="00AB3B33">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 xml:space="preserve"> VALOR TOTAL </w:t>
            </w:r>
          </w:p>
        </w:tc>
      </w:tr>
      <w:tr w:rsidR="00027E50" w:rsidRPr="00911FE2" w14:paraId="237A9EA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96608"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234</w:t>
            </w:r>
          </w:p>
        </w:tc>
        <w:tc>
          <w:tcPr>
            <w:tcW w:w="2013" w:type="pct"/>
            <w:tcBorders>
              <w:top w:val="single" w:sz="4" w:space="0" w:color="auto"/>
              <w:left w:val="nil"/>
              <w:bottom w:val="single" w:sz="4" w:space="0" w:color="auto"/>
              <w:right w:val="single" w:sz="4" w:space="0" w:color="auto"/>
            </w:tcBorders>
            <w:shd w:val="clear" w:color="auto" w:fill="auto"/>
            <w:hideMark/>
          </w:tcPr>
          <w:p w14:paraId="300C16B3" w14:textId="47F84749"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Adaptador aa c/anel 20x1/2 para caixa d'água.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ACFAA0A"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B39BE" w14:textId="13642EF3"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30E63" w14:textId="0A2C3D1E"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R$ 14,65 </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726B8FDA" w14:textId="1BFC68A9"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R$ 146,48 </w:t>
            </w:r>
          </w:p>
        </w:tc>
      </w:tr>
      <w:tr w:rsidR="00027E50" w:rsidRPr="00911FE2" w14:paraId="7A392CD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4207D"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235</w:t>
            </w:r>
          </w:p>
        </w:tc>
        <w:tc>
          <w:tcPr>
            <w:tcW w:w="2013" w:type="pct"/>
            <w:tcBorders>
              <w:top w:val="single" w:sz="4" w:space="0" w:color="auto"/>
              <w:left w:val="nil"/>
              <w:bottom w:val="single" w:sz="4" w:space="0" w:color="auto"/>
              <w:right w:val="single" w:sz="4" w:space="0" w:color="auto"/>
            </w:tcBorders>
            <w:shd w:val="clear" w:color="auto" w:fill="auto"/>
            <w:hideMark/>
          </w:tcPr>
          <w:p w14:paraId="2EFF3660" w14:textId="43C208D3"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Adaptador aa c/anel 25x3/4 para caixa d'água.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FD5C7FC"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765D07D" w14:textId="48A27CA3"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7FBF8E4" w14:textId="6BBF6F99"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18,32 </w:t>
            </w:r>
          </w:p>
        </w:tc>
        <w:tc>
          <w:tcPr>
            <w:tcW w:w="1013" w:type="pct"/>
            <w:tcBorders>
              <w:top w:val="nil"/>
              <w:left w:val="nil"/>
              <w:bottom w:val="single" w:sz="4" w:space="0" w:color="auto"/>
              <w:right w:val="single" w:sz="4" w:space="0" w:color="auto"/>
            </w:tcBorders>
            <w:shd w:val="clear" w:color="auto" w:fill="auto"/>
            <w:noWrap/>
            <w:vAlign w:val="center"/>
            <w:hideMark/>
          </w:tcPr>
          <w:p w14:paraId="5888267B" w14:textId="334689E9"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R$ 183,20 </w:t>
            </w:r>
          </w:p>
        </w:tc>
      </w:tr>
      <w:tr w:rsidR="00027E50" w:rsidRPr="00911FE2" w14:paraId="21E4FB3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A7DCF"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236</w:t>
            </w:r>
          </w:p>
        </w:tc>
        <w:tc>
          <w:tcPr>
            <w:tcW w:w="2013" w:type="pct"/>
            <w:tcBorders>
              <w:top w:val="single" w:sz="4" w:space="0" w:color="auto"/>
              <w:left w:val="nil"/>
              <w:bottom w:val="single" w:sz="4" w:space="0" w:color="auto"/>
              <w:right w:val="single" w:sz="4" w:space="0" w:color="auto"/>
            </w:tcBorders>
            <w:shd w:val="clear" w:color="auto" w:fill="auto"/>
            <w:hideMark/>
          </w:tcPr>
          <w:p w14:paraId="3C396D81" w14:textId="7F3DB49B"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Adaptador aa c/anel 32x1 para caixa d'água.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22AB8B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BFD2FEE" w14:textId="0287E326"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B248312" w14:textId="20E14986"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R$ 23,22 </w:t>
            </w:r>
          </w:p>
        </w:tc>
        <w:tc>
          <w:tcPr>
            <w:tcW w:w="1013" w:type="pct"/>
            <w:tcBorders>
              <w:top w:val="nil"/>
              <w:left w:val="nil"/>
              <w:bottom w:val="single" w:sz="4" w:space="0" w:color="auto"/>
              <w:right w:val="single" w:sz="4" w:space="0" w:color="auto"/>
            </w:tcBorders>
            <w:shd w:val="clear" w:color="auto" w:fill="auto"/>
            <w:noWrap/>
            <w:vAlign w:val="center"/>
            <w:hideMark/>
          </w:tcPr>
          <w:p w14:paraId="42C53091" w14:textId="737CB244"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R$ 116,11 </w:t>
            </w:r>
          </w:p>
        </w:tc>
      </w:tr>
      <w:tr w:rsidR="00027E50" w:rsidRPr="00911FE2" w14:paraId="588C459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69DA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237</w:t>
            </w:r>
          </w:p>
        </w:tc>
        <w:tc>
          <w:tcPr>
            <w:tcW w:w="2013" w:type="pct"/>
            <w:tcBorders>
              <w:top w:val="single" w:sz="4" w:space="0" w:color="auto"/>
              <w:left w:val="nil"/>
              <w:bottom w:val="single" w:sz="4" w:space="0" w:color="auto"/>
              <w:right w:val="single" w:sz="4" w:space="0" w:color="auto"/>
            </w:tcBorders>
            <w:shd w:val="clear" w:color="auto" w:fill="auto"/>
            <w:hideMark/>
          </w:tcPr>
          <w:p w14:paraId="0F5B4213" w14:textId="18F9BC3D"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Adaptador aa c/anel 50x1,1/2 para caixa d'água.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B02990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DB5C8B5" w14:textId="572F31CA"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3</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1E1AACE" w14:textId="58B7F814"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R$ 39,00 </w:t>
            </w:r>
          </w:p>
        </w:tc>
        <w:tc>
          <w:tcPr>
            <w:tcW w:w="1013" w:type="pct"/>
            <w:tcBorders>
              <w:top w:val="nil"/>
              <w:left w:val="nil"/>
              <w:bottom w:val="single" w:sz="4" w:space="0" w:color="auto"/>
              <w:right w:val="single" w:sz="4" w:space="0" w:color="auto"/>
            </w:tcBorders>
            <w:shd w:val="clear" w:color="auto" w:fill="auto"/>
            <w:noWrap/>
            <w:vAlign w:val="center"/>
            <w:hideMark/>
          </w:tcPr>
          <w:p w14:paraId="7962A621" w14:textId="3D8BB0BD"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R$ 116,99 </w:t>
            </w:r>
          </w:p>
        </w:tc>
      </w:tr>
      <w:tr w:rsidR="00027E50" w:rsidRPr="00911FE2" w14:paraId="6E40D2E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6603D"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238</w:t>
            </w:r>
          </w:p>
        </w:tc>
        <w:tc>
          <w:tcPr>
            <w:tcW w:w="2013" w:type="pct"/>
            <w:tcBorders>
              <w:top w:val="single" w:sz="4" w:space="0" w:color="auto"/>
              <w:left w:val="nil"/>
              <w:bottom w:val="single" w:sz="4" w:space="0" w:color="auto"/>
              <w:right w:val="single" w:sz="4" w:space="0" w:color="auto"/>
            </w:tcBorders>
            <w:shd w:val="clear" w:color="auto" w:fill="auto"/>
            <w:hideMark/>
          </w:tcPr>
          <w:p w14:paraId="44B6C858" w14:textId="7285575D"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Adaptador aa c/anel 60x2 para caixa d'água.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330BD0C"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FD15078" w14:textId="39C521B1"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3</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C090700" w14:textId="1B7DFF18"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R$ 47,03 </w:t>
            </w:r>
          </w:p>
        </w:tc>
        <w:tc>
          <w:tcPr>
            <w:tcW w:w="1013" w:type="pct"/>
            <w:tcBorders>
              <w:top w:val="nil"/>
              <w:left w:val="nil"/>
              <w:bottom w:val="single" w:sz="4" w:space="0" w:color="auto"/>
              <w:right w:val="single" w:sz="4" w:space="0" w:color="auto"/>
            </w:tcBorders>
            <w:shd w:val="clear" w:color="auto" w:fill="auto"/>
            <w:noWrap/>
            <w:vAlign w:val="center"/>
            <w:hideMark/>
          </w:tcPr>
          <w:p w14:paraId="115E6B23" w14:textId="67D42D67"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R$ 141,09 </w:t>
            </w:r>
          </w:p>
        </w:tc>
      </w:tr>
      <w:tr w:rsidR="00027E50" w:rsidRPr="00911FE2" w14:paraId="5E1E419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8337F"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239</w:t>
            </w:r>
          </w:p>
        </w:tc>
        <w:tc>
          <w:tcPr>
            <w:tcW w:w="2013" w:type="pct"/>
            <w:tcBorders>
              <w:top w:val="single" w:sz="4" w:space="0" w:color="auto"/>
              <w:left w:val="nil"/>
              <w:bottom w:val="single" w:sz="4" w:space="0" w:color="auto"/>
              <w:right w:val="single" w:sz="4" w:space="0" w:color="auto"/>
            </w:tcBorders>
            <w:shd w:val="clear" w:color="auto" w:fill="auto"/>
            <w:hideMark/>
          </w:tcPr>
          <w:p w14:paraId="320C7CE8" w14:textId="364B35B6"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Adaptador interno 1/2" para manga, em polietileno. Cor preto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420AE18"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4C39215" w14:textId="532BD21D"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DC7EE6C" w14:textId="282E7839"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R$ 2,16 </w:t>
            </w:r>
          </w:p>
        </w:tc>
        <w:tc>
          <w:tcPr>
            <w:tcW w:w="1013" w:type="pct"/>
            <w:tcBorders>
              <w:top w:val="nil"/>
              <w:left w:val="nil"/>
              <w:bottom w:val="single" w:sz="4" w:space="0" w:color="auto"/>
              <w:right w:val="single" w:sz="4" w:space="0" w:color="auto"/>
            </w:tcBorders>
            <w:shd w:val="clear" w:color="auto" w:fill="auto"/>
            <w:noWrap/>
            <w:vAlign w:val="center"/>
            <w:hideMark/>
          </w:tcPr>
          <w:p w14:paraId="6A1260F3" w14:textId="38244229"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R$ 21,63 </w:t>
            </w:r>
          </w:p>
        </w:tc>
      </w:tr>
      <w:tr w:rsidR="00027E50" w:rsidRPr="00911FE2" w14:paraId="779EDCC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611BF"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240</w:t>
            </w:r>
          </w:p>
        </w:tc>
        <w:tc>
          <w:tcPr>
            <w:tcW w:w="2013" w:type="pct"/>
            <w:tcBorders>
              <w:top w:val="single" w:sz="4" w:space="0" w:color="auto"/>
              <w:left w:val="nil"/>
              <w:bottom w:val="single" w:sz="4" w:space="0" w:color="auto"/>
              <w:right w:val="single" w:sz="4" w:space="0" w:color="auto"/>
            </w:tcBorders>
            <w:shd w:val="clear" w:color="auto" w:fill="auto"/>
            <w:hideMark/>
          </w:tcPr>
          <w:p w14:paraId="4EA39D75" w14:textId="2069CA2F"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Adaptador interno 3/4" para manga, em polietileno. Cor preto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5DC7FDF"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7227D35" w14:textId="549CB082"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12A2302" w14:textId="7E55AF8B"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R$ 3,43 </w:t>
            </w:r>
          </w:p>
        </w:tc>
        <w:tc>
          <w:tcPr>
            <w:tcW w:w="1013" w:type="pct"/>
            <w:tcBorders>
              <w:top w:val="nil"/>
              <w:left w:val="nil"/>
              <w:bottom w:val="single" w:sz="4" w:space="0" w:color="auto"/>
              <w:right w:val="single" w:sz="4" w:space="0" w:color="auto"/>
            </w:tcBorders>
            <w:shd w:val="clear" w:color="auto" w:fill="auto"/>
            <w:noWrap/>
            <w:vAlign w:val="center"/>
            <w:hideMark/>
          </w:tcPr>
          <w:p w14:paraId="788DEBE0" w14:textId="7C1253C0"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R$ 34,30 </w:t>
            </w:r>
          </w:p>
        </w:tc>
      </w:tr>
      <w:tr w:rsidR="00027E50" w:rsidRPr="00911FE2" w14:paraId="0F8844E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951A8"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241</w:t>
            </w:r>
          </w:p>
        </w:tc>
        <w:tc>
          <w:tcPr>
            <w:tcW w:w="2013" w:type="pct"/>
            <w:tcBorders>
              <w:top w:val="single" w:sz="4" w:space="0" w:color="auto"/>
              <w:left w:val="nil"/>
              <w:bottom w:val="single" w:sz="4" w:space="0" w:color="auto"/>
              <w:right w:val="single" w:sz="4" w:space="0" w:color="auto"/>
            </w:tcBorders>
            <w:shd w:val="clear" w:color="auto" w:fill="auto"/>
            <w:hideMark/>
          </w:tcPr>
          <w:p w14:paraId="430E61E3" w14:textId="259EF146"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Adaptador interno 1" para manga, em polietileno. Cor preto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9CE22B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416E435" w14:textId="3339829F"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D3D864B" w14:textId="75EB7F2B"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3,60 </w:t>
            </w:r>
          </w:p>
        </w:tc>
        <w:tc>
          <w:tcPr>
            <w:tcW w:w="1013" w:type="pct"/>
            <w:tcBorders>
              <w:top w:val="nil"/>
              <w:left w:val="nil"/>
              <w:bottom w:val="single" w:sz="4" w:space="0" w:color="auto"/>
              <w:right w:val="single" w:sz="4" w:space="0" w:color="auto"/>
            </w:tcBorders>
            <w:shd w:val="clear" w:color="auto" w:fill="auto"/>
            <w:noWrap/>
            <w:vAlign w:val="center"/>
            <w:hideMark/>
          </w:tcPr>
          <w:p w14:paraId="4C55B832" w14:textId="2A338E38"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71,93 </w:t>
            </w:r>
          </w:p>
        </w:tc>
      </w:tr>
      <w:tr w:rsidR="00027E50" w:rsidRPr="00911FE2" w14:paraId="1E84C1E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863F3"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242</w:t>
            </w:r>
          </w:p>
        </w:tc>
        <w:tc>
          <w:tcPr>
            <w:tcW w:w="2013" w:type="pct"/>
            <w:tcBorders>
              <w:top w:val="single" w:sz="4" w:space="0" w:color="auto"/>
              <w:left w:val="nil"/>
              <w:bottom w:val="single" w:sz="4" w:space="0" w:color="auto"/>
              <w:right w:val="single" w:sz="4" w:space="0" w:color="auto"/>
            </w:tcBorders>
            <w:shd w:val="clear" w:color="auto" w:fill="auto"/>
            <w:hideMark/>
          </w:tcPr>
          <w:p w14:paraId="17AF6228" w14:textId="14CA7B14"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Adesivo pvc 17g. Indicados para colagem de tubos e conexões de pvc.</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E555C31"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BBE9E76" w14:textId="0FF60248"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AD20CD5" w14:textId="3467C4F1"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R$ 4,00 </w:t>
            </w:r>
          </w:p>
        </w:tc>
        <w:tc>
          <w:tcPr>
            <w:tcW w:w="1013" w:type="pct"/>
            <w:tcBorders>
              <w:top w:val="nil"/>
              <w:left w:val="nil"/>
              <w:bottom w:val="single" w:sz="4" w:space="0" w:color="auto"/>
              <w:right w:val="single" w:sz="4" w:space="0" w:color="auto"/>
            </w:tcBorders>
            <w:shd w:val="clear" w:color="auto" w:fill="auto"/>
            <w:noWrap/>
            <w:vAlign w:val="center"/>
            <w:hideMark/>
          </w:tcPr>
          <w:p w14:paraId="3742F383" w14:textId="2CE535D4"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79,90 </w:t>
            </w:r>
          </w:p>
        </w:tc>
      </w:tr>
      <w:tr w:rsidR="00027E50" w:rsidRPr="00911FE2" w14:paraId="471DBE4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FA88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243</w:t>
            </w:r>
          </w:p>
        </w:tc>
        <w:tc>
          <w:tcPr>
            <w:tcW w:w="2013" w:type="pct"/>
            <w:tcBorders>
              <w:top w:val="single" w:sz="4" w:space="0" w:color="auto"/>
              <w:left w:val="nil"/>
              <w:bottom w:val="single" w:sz="4" w:space="0" w:color="auto"/>
              <w:right w:val="single" w:sz="4" w:space="0" w:color="auto"/>
            </w:tcBorders>
            <w:shd w:val="clear" w:color="auto" w:fill="auto"/>
            <w:hideMark/>
          </w:tcPr>
          <w:p w14:paraId="01C18603" w14:textId="57B99737"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Adesivo pvc 75g.  Indicados para colagem de tubos e conexões de pvc.</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83EC653"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B4B68ED" w14:textId="163BC3C0"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704FF93" w14:textId="06EC76A6"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R$ 8,62 </w:t>
            </w:r>
          </w:p>
        </w:tc>
        <w:tc>
          <w:tcPr>
            <w:tcW w:w="1013" w:type="pct"/>
            <w:tcBorders>
              <w:top w:val="nil"/>
              <w:left w:val="nil"/>
              <w:bottom w:val="single" w:sz="4" w:space="0" w:color="auto"/>
              <w:right w:val="single" w:sz="4" w:space="0" w:color="auto"/>
            </w:tcBorders>
            <w:shd w:val="clear" w:color="auto" w:fill="auto"/>
            <w:noWrap/>
            <w:vAlign w:val="center"/>
            <w:hideMark/>
          </w:tcPr>
          <w:p w14:paraId="55CD7C13" w14:textId="25924303"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R$ 172,40 </w:t>
            </w:r>
          </w:p>
        </w:tc>
      </w:tr>
      <w:tr w:rsidR="00027E50" w:rsidRPr="00911FE2" w14:paraId="699875A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A1178"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244</w:t>
            </w:r>
          </w:p>
        </w:tc>
        <w:tc>
          <w:tcPr>
            <w:tcW w:w="2013" w:type="pct"/>
            <w:tcBorders>
              <w:top w:val="single" w:sz="4" w:space="0" w:color="auto"/>
              <w:left w:val="nil"/>
              <w:bottom w:val="single" w:sz="4" w:space="0" w:color="auto"/>
              <w:right w:val="single" w:sz="4" w:space="0" w:color="auto"/>
            </w:tcBorders>
            <w:shd w:val="clear" w:color="auto" w:fill="auto"/>
            <w:hideMark/>
          </w:tcPr>
          <w:p w14:paraId="121D1AB6" w14:textId="20BFFBFB"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Adesivo pvc c/pincel 175g. Indicados para colagem de tubos e conexões de pvc.</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196841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6566D9B" w14:textId="31531A81"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CB78177" w14:textId="451C6162" w:rsidR="00027E50" w:rsidRPr="00885E6B" w:rsidRDefault="00027E50" w:rsidP="00885E6B">
            <w:pPr>
              <w:spacing w:after="0" w:line="240" w:lineRule="auto"/>
              <w:jc w:val="right"/>
              <w:rPr>
                <w:rFonts w:ascii="Courier New" w:hAnsi="Courier New" w:cs="Courier New"/>
                <w:color w:val="000000"/>
                <w:sz w:val="20"/>
                <w:szCs w:val="20"/>
              </w:rPr>
            </w:pPr>
            <w:r w:rsidRPr="000941A6">
              <w:rPr>
                <w:rFonts w:ascii="Courier New" w:hAnsi="Courier New" w:cs="Courier New"/>
                <w:color w:val="000000"/>
                <w:sz w:val="20"/>
                <w:szCs w:val="20"/>
              </w:rPr>
              <w:t xml:space="preserve"> R$ 19,45 </w:t>
            </w:r>
          </w:p>
        </w:tc>
        <w:tc>
          <w:tcPr>
            <w:tcW w:w="1013" w:type="pct"/>
            <w:tcBorders>
              <w:top w:val="nil"/>
              <w:left w:val="nil"/>
              <w:bottom w:val="single" w:sz="4" w:space="0" w:color="auto"/>
              <w:right w:val="single" w:sz="4" w:space="0" w:color="auto"/>
            </w:tcBorders>
            <w:shd w:val="clear" w:color="auto" w:fill="auto"/>
            <w:noWrap/>
            <w:vAlign w:val="center"/>
            <w:hideMark/>
          </w:tcPr>
          <w:p w14:paraId="66EE935E" w14:textId="40841E88"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R$ 583,35 </w:t>
            </w:r>
          </w:p>
        </w:tc>
      </w:tr>
      <w:tr w:rsidR="00027E50" w:rsidRPr="00911FE2" w14:paraId="75D2A8B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5A4B1"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245</w:t>
            </w:r>
          </w:p>
        </w:tc>
        <w:tc>
          <w:tcPr>
            <w:tcW w:w="2013" w:type="pct"/>
            <w:tcBorders>
              <w:top w:val="single" w:sz="4" w:space="0" w:color="auto"/>
              <w:left w:val="nil"/>
              <w:bottom w:val="single" w:sz="4" w:space="0" w:color="auto"/>
              <w:right w:val="single" w:sz="4" w:space="0" w:color="auto"/>
            </w:tcBorders>
            <w:shd w:val="clear" w:color="auto" w:fill="auto"/>
            <w:hideMark/>
          </w:tcPr>
          <w:p w14:paraId="3CEBCFCD" w14:textId="30129D22"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Anel de vedação p/bacia sanitária.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D8FB97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DCB342B" w14:textId="33DC5091"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79D2DF7" w14:textId="38463100"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R$ 12,85 </w:t>
            </w:r>
          </w:p>
        </w:tc>
        <w:tc>
          <w:tcPr>
            <w:tcW w:w="1013" w:type="pct"/>
            <w:tcBorders>
              <w:top w:val="nil"/>
              <w:left w:val="nil"/>
              <w:bottom w:val="single" w:sz="4" w:space="0" w:color="auto"/>
              <w:right w:val="single" w:sz="4" w:space="0" w:color="auto"/>
            </w:tcBorders>
            <w:shd w:val="clear" w:color="auto" w:fill="auto"/>
            <w:noWrap/>
            <w:vAlign w:val="center"/>
            <w:hideMark/>
          </w:tcPr>
          <w:p w14:paraId="33F91620" w14:textId="27FAAB95"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R$ 64,23 </w:t>
            </w:r>
          </w:p>
        </w:tc>
      </w:tr>
      <w:tr w:rsidR="00027E50" w:rsidRPr="00911FE2" w14:paraId="557297C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F14DA"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246</w:t>
            </w:r>
          </w:p>
        </w:tc>
        <w:tc>
          <w:tcPr>
            <w:tcW w:w="2013" w:type="pct"/>
            <w:tcBorders>
              <w:top w:val="single" w:sz="4" w:space="0" w:color="auto"/>
              <w:left w:val="nil"/>
              <w:bottom w:val="single" w:sz="4" w:space="0" w:color="auto"/>
              <w:right w:val="single" w:sz="4" w:space="0" w:color="auto"/>
            </w:tcBorders>
            <w:shd w:val="clear" w:color="auto" w:fill="auto"/>
            <w:hideMark/>
          </w:tcPr>
          <w:p w14:paraId="4AEFB4A7" w14:textId="3628D39B"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Assento sanitário infantil. Fabricado em polipropileno.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8F2531E"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36B87AE" w14:textId="28822451"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F40F9A0" w14:textId="2CB1E283"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R$ 52,47 </w:t>
            </w:r>
          </w:p>
        </w:tc>
        <w:tc>
          <w:tcPr>
            <w:tcW w:w="1013" w:type="pct"/>
            <w:tcBorders>
              <w:top w:val="nil"/>
              <w:left w:val="nil"/>
              <w:bottom w:val="single" w:sz="4" w:space="0" w:color="auto"/>
              <w:right w:val="single" w:sz="4" w:space="0" w:color="auto"/>
            </w:tcBorders>
            <w:shd w:val="clear" w:color="auto" w:fill="auto"/>
            <w:noWrap/>
            <w:vAlign w:val="center"/>
            <w:hideMark/>
          </w:tcPr>
          <w:p w14:paraId="3AB539AE" w14:textId="22154938"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R$ 262,35 </w:t>
            </w:r>
          </w:p>
        </w:tc>
      </w:tr>
      <w:tr w:rsidR="00027E50" w:rsidRPr="00911FE2" w14:paraId="0905A4A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5D01D"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247</w:t>
            </w:r>
          </w:p>
        </w:tc>
        <w:tc>
          <w:tcPr>
            <w:tcW w:w="2013" w:type="pct"/>
            <w:tcBorders>
              <w:top w:val="single" w:sz="4" w:space="0" w:color="auto"/>
              <w:left w:val="nil"/>
              <w:bottom w:val="single" w:sz="4" w:space="0" w:color="auto"/>
              <w:right w:val="single" w:sz="4" w:space="0" w:color="auto"/>
            </w:tcBorders>
            <w:shd w:val="clear" w:color="auto" w:fill="auto"/>
            <w:hideMark/>
          </w:tcPr>
          <w:p w14:paraId="337DB710" w14:textId="69287068"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Assento sanitário tradicional modelo oval, com encaixes ajustáveis. Fabricado em polipropileno.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8E4A212"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62A94C1" w14:textId="633120C7"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8</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A99B902" w14:textId="1F735E4D"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R$ 53,97 </w:t>
            </w:r>
          </w:p>
        </w:tc>
        <w:tc>
          <w:tcPr>
            <w:tcW w:w="1013" w:type="pct"/>
            <w:tcBorders>
              <w:top w:val="nil"/>
              <w:left w:val="nil"/>
              <w:bottom w:val="single" w:sz="4" w:space="0" w:color="auto"/>
              <w:right w:val="single" w:sz="4" w:space="0" w:color="auto"/>
            </w:tcBorders>
            <w:shd w:val="clear" w:color="auto" w:fill="auto"/>
            <w:noWrap/>
            <w:vAlign w:val="center"/>
            <w:hideMark/>
          </w:tcPr>
          <w:p w14:paraId="565B562B" w14:textId="28E6A085"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431,76 </w:t>
            </w:r>
          </w:p>
        </w:tc>
      </w:tr>
      <w:tr w:rsidR="00027E50" w:rsidRPr="00911FE2" w14:paraId="5D0A112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AB698"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248</w:t>
            </w:r>
          </w:p>
        </w:tc>
        <w:tc>
          <w:tcPr>
            <w:tcW w:w="2013" w:type="pct"/>
            <w:tcBorders>
              <w:top w:val="single" w:sz="4" w:space="0" w:color="auto"/>
              <w:left w:val="nil"/>
              <w:bottom w:val="single" w:sz="4" w:space="0" w:color="auto"/>
              <w:right w:val="single" w:sz="4" w:space="0" w:color="auto"/>
            </w:tcBorders>
            <w:shd w:val="clear" w:color="auto" w:fill="auto"/>
            <w:hideMark/>
          </w:tcPr>
          <w:p w14:paraId="3C8BBED5" w14:textId="29EF9697"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Bacia sanitária convencional, saída vertical. Sistema de descarga 06 litros.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824D482"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7F964FB" w14:textId="556F0478"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5A3BE49" w14:textId="24FD055E"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R$ 108,20 </w:t>
            </w:r>
          </w:p>
        </w:tc>
        <w:tc>
          <w:tcPr>
            <w:tcW w:w="1013" w:type="pct"/>
            <w:tcBorders>
              <w:top w:val="nil"/>
              <w:left w:val="nil"/>
              <w:bottom w:val="single" w:sz="4" w:space="0" w:color="auto"/>
              <w:right w:val="single" w:sz="4" w:space="0" w:color="auto"/>
            </w:tcBorders>
            <w:shd w:val="clear" w:color="auto" w:fill="auto"/>
            <w:noWrap/>
            <w:vAlign w:val="center"/>
            <w:hideMark/>
          </w:tcPr>
          <w:p w14:paraId="05C7CCD7" w14:textId="29D433B1"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R$ 1.081,98 </w:t>
            </w:r>
          </w:p>
        </w:tc>
      </w:tr>
      <w:tr w:rsidR="00027E50" w:rsidRPr="00911FE2" w14:paraId="43703DC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1A03F"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249</w:t>
            </w:r>
          </w:p>
        </w:tc>
        <w:tc>
          <w:tcPr>
            <w:tcW w:w="2013" w:type="pct"/>
            <w:tcBorders>
              <w:top w:val="single" w:sz="4" w:space="0" w:color="auto"/>
              <w:left w:val="nil"/>
              <w:bottom w:val="single" w:sz="4" w:space="0" w:color="auto"/>
              <w:right w:val="single" w:sz="4" w:space="0" w:color="auto"/>
            </w:tcBorders>
            <w:shd w:val="clear" w:color="auto" w:fill="auto"/>
            <w:hideMark/>
          </w:tcPr>
          <w:p w14:paraId="7EAD73DD" w14:textId="6F334DAF"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Braço de alumínio p/chuveiro 40 cm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F42E376"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41D2193" w14:textId="1317CA71"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3</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C9DD9F9" w14:textId="4BEE058B"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23,30 </w:t>
            </w:r>
          </w:p>
        </w:tc>
        <w:tc>
          <w:tcPr>
            <w:tcW w:w="1013" w:type="pct"/>
            <w:tcBorders>
              <w:top w:val="nil"/>
              <w:left w:val="nil"/>
              <w:bottom w:val="single" w:sz="4" w:space="0" w:color="auto"/>
              <w:right w:val="single" w:sz="4" w:space="0" w:color="auto"/>
            </w:tcBorders>
            <w:shd w:val="clear" w:color="auto" w:fill="auto"/>
            <w:noWrap/>
            <w:vAlign w:val="center"/>
            <w:hideMark/>
          </w:tcPr>
          <w:p w14:paraId="1EBFE992" w14:textId="36DEC769"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R$ 69,90 </w:t>
            </w:r>
          </w:p>
        </w:tc>
      </w:tr>
      <w:tr w:rsidR="00027E50" w:rsidRPr="00911FE2" w14:paraId="2062220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F2741"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250</w:t>
            </w:r>
          </w:p>
        </w:tc>
        <w:tc>
          <w:tcPr>
            <w:tcW w:w="2013" w:type="pct"/>
            <w:tcBorders>
              <w:top w:val="single" w:sz="4" w:space="0" w:color="auto"/>
              <w:left w:val="nil"/>
              <w:bottom w:val="single" w:sz="4" w:space="0" w:color="auto"/>
              <w:right w:val="single" w:sz="4" w:space="0" w:color="auto"/>
            </w:tcBorders>
            <w:shd w:val="clear" w:color="auto" w:fill="auto"/>
            <w:hideMark/>
          </w:tcPr>
          <w:p w14:paraId="2E91BD49" w14:textId="6CCD105D"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Braço p/chuveiro elétrico 1/2. Fabricado em poliestireno;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81756BD"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2675380" w14:textId="20922BC4"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3</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0FB09DF" w14:textId="3D575380"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R$ 12,47 </w:t>
            </w:r>
          </w:p>
        </w:tc>
        <w:tc>
          <w:tcPr>
            <w:tcW w:w="1013" w:type="pct"/>
            <w:tcBorders>
              <w:top w:val="nil"/>
              <w:left w:val="nil"/>
              <w:bottom w:val="single" w:sz="4" w:space="0" w:color="auto"/>
              <w:right w:val="single" w:sz="4" w:space="0" w:color="auto"/>
            </w:tcBorders>
            <w:shd w:val="clear" w:color="auto" w:fill="auto"/>
            <w:noWrap/>
            <w:vAlign w:val="center"/>
            <w:hideMark/>
          </w:tcPr>
          <w:p w14:paraId="69B6AEF0" w14:textId="224A612C"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R$ 37,40 </w:t>
            </w:r>
          </w:p>
        </w:tc>
      </w:tr>
      <w:tr w:rsidR="00027E50" w:rsidRPr="00911FE2" w14:paraId="7951EDA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F3AA8"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251</w:t>
            </w:r>
          </w:p>
        </w:tc>
        <w:tc>
          <w:tcPr>
            <w:tcW w:w="2013" w:type="pct"/>
            <w:tcBorders>
              <w:top w:val="single" w:sz="4" w:space="0" w:color="auto"/>
              <w:left w:val="nil"/>
              <w:bottom w:val="single" w:sz="4" w:space="0" w:color="auto"/>
              <w:right w:val="single" w:sz="4" w:space="0" w:color="auto"/>
            </w:tcBorders>
            <w:shd w:val="clear" w:color="auto" w:fill="auto"/>
            <w:hideMark/>
          </w:tcPr>
          <w:p w14:paraId="163A2503" w14:textId="35DF77BB"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Bucha de red. curta sold.25x20.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FAA9FCF"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FC1991F" w14:textId="4CFC8B16"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11C1AB2" w14:textId="264C56D9"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R$ 1,30 </w:t>
            </w:r>
          </w:p>
        </w:tc>
        <w:tc>
          <w:tcPr>
            <w:tcW w:w="1013" w:type="pct"/>
            <w:tcBorders>
              <w:top w:val="nil"/>
              <w:left w:val="nil"/>
              <w:bottom w:val="single" w:sz="4" w:space="0" w:color="auto"/>
              <w:right w:val="single" w:sz="4" w:space="0" w:color="auto"/>
            </w:tcBorders>
            <w:shd w:val="clear" w:color="auto" w:fill="auto"/>
            <w:noWrap/>
            <w:vAlign w:val="center"/>
            <w:hideMark/>
          </w:tcPr>
          <w:p w14:paraId="4E38EFBC" w14:textId="6C6CC272"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R$ 6,49 </w:t>
            </w:r>
          </w:p>
        </w:tc>
      </w:tr>
      <w:tr w:rsidR="00027E50" w:rsidRPr="00911FE2" w14:paraId="12EFDF3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781F3"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252</w:t>
            </w:r>
          </w:p>
        </w:tc>
        <w:tc>
          <w:tcPr>
            <w:tcW w:w="2013" w:type="pct"/>
            <w:tcBorders>
              <w:top w:val="single" w:sz="4" w:space="0" w:color="auto"/>
              <w:left w:val="nil"/>
              <w:bottom w:val="single" w:sz="4" w:space="0" w:color="auto"/>
              <w:right w:val="single" w:sz="4" w:space="0" w:color="auto"/>
            </w:tcBorders>
            <w:shd w:val="clear" w:color="auto" w:fill="auto"/>
            <w:hideMark/>
          </w:tcPr>
          <w:p w14:paraId="3BE13666" w14:textId="165F3E4B"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Bucha de red. curta sold.32x25.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9F0A8D7"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08A2C61" w14:textId="6E11A0D3"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FD54AC6" w14:textId="45FB1376"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R$ 1,05 </w:t>
            </w:r>
          </w:p>
        </w:tc>
        <w:tc>
          <w:tcPr>
            <w:tcW w:w="1013" w:type="pct"/>
            <w:tcBorders>
              <w:top w:val="nil"/>
              <w:left w:val="nil"/>
              <w:bottom w:val="single" w:sz="4" w:space="0" w:color="auto"/>
              <w:right w:val="single" w:sz="4" w:space="0" w:color="auto"/>
            </w:tcBorders>
            <w:shd w:val="clear" w:color="auto" w:fill="auto"/>
            <w:noWrap/>
            <w:vAlign w:val="center"/>
            <w:hideMark/>
          </w:tcPr>
          <w:p w14:paraId="74A256FB" w14:textId="7FABD734"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R$ 5,25 </w:t>
            </w:r>
          </w:p>
        </w:tc>
      </w:tr>
      <w:tr w:rsidR="00027E50" w:rsidRPr="00911FE2" w14:paraId="6319ACE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2D032"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253</w:t>
            </w:r>
          </w:p>
        </w:tc>
        <w:tc>
          <w:tcPr>
            <w:tcW w:w="2013" w:type="pct"/>
            <w:tcBorders>
              <w:top w:val="single" w:sz="4" w:space="0" w:color="auto"/>
              <w:left w:val="nil"/>
              <w:bottom w:val="single" w:sz="4" w:space="0" w:color="auto"/>
              <w:right w:val="single" w:sz="4" w:space="0" w:color="auto"/>
            </w:tcBorders>
            <w:shd w:val="clear" w:color="auto" w:fill="auto"/>
            <w:hideMark/>
          </w:tcPr>
          <w:p w14:paraId="5F09BCC5" w14:textId="22B25845"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Bucha de red. roscável 1 a 3/4. Instalações de água fria, pvc, cor branca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39BAAA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5EEC7BF" w14:textId="6957A318"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471C6A0" w14:textId="3F09C810"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4,56 </w:t>
            </w:r>
          </w:p>
        </w:tc>
        <w:tc>
          <w:tcPr>
            <w:tcW w:w="1013" w:type="pct"/>
            <w:tcBorders>
              <w:top w:val="nil"/>
              <w:left w:val="nil"/>
              <w:bottom w:val="single" w:sz="4" w:space="0" w:color="auto"/>
              <w:right w:val="single" w:sz="4" w:space="0" w:color="auto"/>
            </w:tcBorders>
            <w:shd w:val="clear" w:color="auto" w:fill="auto"/>
            <w:noWrap/>
            <w:vAlign w:val="center"/>
            <w:hideMark/>
          </w:tcPr>
          <w:p w14:paraId="5BDDB29A" w14:textId="204E04E0"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R$ 22,82 </w:t>
            </w:r>
          </w:p>
        </w:tc>
      </w:tr>
      <w:tr w:rsidR="00027E50" w:rsidRPr="00911FE2" w14:paraId="08D2CF5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B6738"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254</w:t>
            </w:r>
          </w:p>
        </w:tc>
        <w:tc>
          <w:tcPr>
            <w:tcW w:w="2013" w:type="pct"/>
            <w:tcBorders>
              <w:top w:val="single" w:sz="4" w:space="0" w:color="auto"/>
              <w:left w:val="nil"/>
              <w:bottom w:val="single" w:sz="4" w:space="0" w:color="auto"/>
              <w:right w:val="single" w:sz="4" w:space="0" w:color="auto"/>
            </w:tcBorders>
            <w:shd w:val="clear" w:color="auto" w:fill="auto"/>
            <w:hideMark/>
          </w:tcPr>
          <w:p w14:paraId="2F83C3DC" w14:textId="736ACD15"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Bucha de red. roscável 3/4 a 1/2. Instalações de água fria, pvc, cor branca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CFD93C7"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71B36B9" w14:textId="6D018180"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A0F33BE" w14:textId="638BB28C"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1,62 </w:t>
            </w:r>
          </w:p>
        </w:tc>
        <w:tc>
          <w:tcPr>
            <w:tcW w:w="1013" w:type="pct"/>
            <w:tcBorders>
              <w:top w:val="nil"/>
              <w:left w:val="nil"/>
              <w:bottom w:val="single" w:sz="4" w:space="0" w:color="auto"/>
              <w:right w:val="single" w:sz="4" w:space="0" w:color="auto"/>
            </w:tcBorders>
            <w:shd w:val="clear" w:color="auto" w:fill="auto"/>
            <w:noWrap/>
            <w:vAlign w:val="center"/>
            <w:hideMark/>
          </w:tcPr>
          <w:p w14:paraId="4440E660" w14:textId="6CB02686"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R$ 8,11 </w:t>
            </w:r>
          </w:p>
        </w:tc>
      </w:tr>
      <w:tr w:rsidR="00027E50" w:rsidRPr="00911FE2" w14:paraId="781528A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9D823"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255</w:t>
            </w:r>
          </w:p>
        </w:tc>
        <w:tc>
          <w:tcPr>
            <w:tcW w:w="2013" w:type="pct"/>
            <w:tcBorders>
              <w:top w:val="single" w:sz="4" w:space="0" w:color="auto"/>
              <w:left w:val="nil"/>
              <w:bottom w:val="single" w:sz="4" w:space="0" w:color="auto"/>
              <w:right w:val="single" w:sz="4" w:space="0" w:color="auto"/>
            </w:tcBorders>
            <w:shd w:val="clear" w:color="auto" w:fill="auto"/>
            <w:hideMark/>
          </w:tcPr>
          <w:p w14:paraId="699576C7" w14:textId="3E2FA068"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Caixa de descarga s/engate 9 l, material pp (polipropileno) com kit completo de acessórios para instalação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5FA95BF"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94F97FB" w14:textId="29B3DCA1"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D8638A0" w14:textId="75384B2A"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R$ 46,20 </w:t>
            </w:r>
          </w:p>
        </w:tc>
        <w:tc>
          <w:tcPr>
            <w:tcW w:w="1013" w:type="pct"/>
            <w:tcBorders>
              <w:top w:val="nil"/>
              <w:left w:val="nil"/>
              <w:bottom w:val="single" w:sz="4" w:space="0" w:color="auto"/>
              <w:right w:val="single" w:sz="4" w:space="0" w:color="auto"/>
            </w:tcBorders>
            <w:shd w:val="clear" w:color="auto" w:fill="auto"/>
            <w:noWrap/>
            <w:vAlign w:val="center"/>
            <w:hideMark/>
          </w:tcPr>
          <w:p w14:paraId="41370DB1" w14:textId="2B529BDD"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462,00 </w:t>
            </w:r>
          </w:p>
        </w:tc>
      </w:tr>
      <w:tr w:rsidR="00027E50" w:rsidRPr="00911FE2" w14:paraId="06806F5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550FA"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256</w:t>
            </w:r>
          </w:p>
        </w:tc>
        <w:tc>
          <w:tcPr>
            <w:tcW w:w="2013" w:type="pct"/>
            <w:tcBorders>
              <w:top w:val="single" w:sz="4" w:space="0" w:color="auto"/>
              <w:left w:val="nil"/>
              <w:bottom w:val="single" w:sz="4" w:space="0" w:color="auto"/>
              <w:right w:val="single" w:sz="4" w:space="0" w:color="auto"/>
            </w:tcBorders>
            <w:shd w:val="clear" w:color="auto" w:fill="auto"/>
            <w:hideMark/>
          </w:tcPr>
          <w:p w14:paraId="52C07D95" w14:textId="0B9C9FBC"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Cap esgoto 40mm. Pvc, cor branca.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D9E9326"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77FE05D" w14:textId="203C76B5"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FCF152B" w14:textId="67B8E329"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R$ 2,25 </w:t>
            </w:r>
          </w:p>
        </w:tc>
        <w:tc>
          <w:tcPr>
            <w:tcW w:w="1013" w:type="pct"/>
            <w:tcBorders>
              <w:top w:val="nil"/>
              <w:left w:val="nil"/>
              <w:bottom w:val="single" w:sz="4" w:space="0" w:color="auto"/>
              <w:right w:val="single" w:sz="4" w:space="0" w:color="auto"/>
            </w:tcBorders>
            <w:shd w:val="clear" w:color="auto" w:fill="auto"/>
            <w:noWrap/>
            <w:vAlign w:val="center"/>
            <w:hideMark/>
          </w:tcPr>
          <w:p w14:paraId="566BF41A" w14:textId="3C4639C1"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R$ 11,24 </w:t>
            </w:r>
          </w:p>
        </w:tc>
      </w:tr>
      <w:tr w:rsidR="00027E50" w:rsidRPr="00911FE2" w14:paraId="0B779A0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C8460"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257</w:t>
            </w:r>
          </w:p>
        </w:tc>
        <w:tc>
          <w:tcPr>
            <w:tcW w:w="2013" w:type="pct"/>
            <w:tcBorders>
              <w:top w:val="single" w:sz="4" w:space="0" w:color="auto"/>
              <w:left w:val="nil"/>
              <w:bottom w:val="single" w:sz="4" w:space="0" w:color="auto"/>
              <w:right w:val="single" w:sz="4" w:space="0" w:color="auto"/>
            </w:tcBorders>
            <w:shd w:val="clear" w:color="auto" w:fill="auto"/>
            <w:hideMark/>
          </w:tcPr>
          <w:p w14:paraId="14AEFE97" w14:textId="6D2E186E"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Cap esgoto 50mm. Pvc, cor branca.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869A4AD"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7DF2EB5" w14:textId="60E2DA2B"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80F8F86" w14:textId="3EAA27D9"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4,00 </w:t>
            </w:r>
          </w:p>
        </w:tc>
        <w:tc>
          <w:tcPr>
            <w:tcW w:w="1013" w:type="pct"/>
            <w:tcBorders>
              <w:top w:val="nil"/>
              <w:left w:val="nil"/>
              <w:bottom w:val="single" w:sz="4" w:space="0" w:color="auto"/>
              <w:right w:val="single" w:sz="4" w:space="0" w:color="auto"/>
            </w:tcBorders>
            <w:shd w:val="clear" w:color="auto" w:fill="auto"/>
            <w:noWrap/>
            <w:vAlign w:val="center"/>
            <w:hideMark/>
          </w:tcPr>
          <w:p w14:paraId="4801E33E" w14:textId="0CF6C499"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19,99 </w:t>
            </w:r>
          </w:p>
        </w:tc>
      </w:tr>
      <w:tr w:rsidR="00027E50" w:rsidRPr="00911FE2" w14:paraId="0017767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C52CA"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258</w:t>
            </w:r>
          </w:p>
        </w:tc>
        <w:tc>
          <w:tcPr>
            <w:tcW w:w="2013" w:type="pct"/>
            <w:tcBorders>
              <w:top w:val="single" w:sz="4" w:space="0" w:color="auto"/>
              <w:left w:val="nil"/>
              <w:bottom w:val="single" w:sz="4" w:space="0" w:color="auto"/>
              <w:right w:val="single" w:sz="4" w:space="0" w:color="auto"/>
            </w:tcBorders>
            <w:shd w:val="clear" w:color="auto" w:fill="auto"/>
            <w:hideMark/>
          </w:tcPr>
          <w:p w14:paraId="1EE0BFDD" w14:textId="7EAC9A7B"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Cap soldável 20mm. Pvc, cor marrom.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F2D48C5"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74D6BFB" w14:textId="05D5758E"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03461C9" w14:textId="6D5BB0C7"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R$ 1,40 </w:t>
            </w:r>
          </w:p>
        </w:tc>
        <w:tc>
          <w:tcPr>
            <w:tcW w:w="1013" w:type="pct"/>
            <w:tcBorders>
              <w:top w:val="nil"/>
              <w:left w:val="nil"/>
              <w:bottom w:val="single" w:sz="4" w:space="0" w:color="auto"/>
              <w:right w:val="single" w:sz="4" w:space="0" w:color="auto"/>
            </w:tcBorders>
            <w:shd w:val="clear" w:color="auto" w:fill="auto"/>
            <w:noWrap/>
            <w:vAlign w:val="center"/>
            <w:hideMark/>
          </w:tcPr>
          <w:p w14:paraId="2498418D" w14:textId="043A6767"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R$ 13,98 </w:t>
            </w:r>
          </w:p>
        </w:tc>
      </w:tr>
      <w:tr w:rsidR="00027E50" w:rsidRPr="00911FE2" w14:paraId="16B7165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9A96D"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259</w:t>
            </w:r>
          </w:p>
        </w:tc>
        <w:tc>
          <w:tcPr>
            <w:tcW w:w="2013" w:type="pct"/>
            <w:tcBorders>
              <w:top w:val="single" w:sz="4" w:space="0" w:color="auto"/>
              <w:left w:val="nil"/>
              <w:bottom w:val="single" w:sz="4" w:space="0" w:color="auto"/>
              <w:right w:val="single" w:sz="4" w:space="0" w:color="auto"/>
            </w:tcBorders>
            <w:shd w:val="clear" w:color="auto" w:fill="auto"/>
            <w:hideMark/>
          </w:tcPr>
          <w:p w14:paraId="1C55726C" w14:textId="6869DEB1"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Cap soldável 25mm. Pvc, cor marrom.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51366B7"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45826EA" w14:textId="7783D06A"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4D9ADD5" w14:textId="1234689B"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1,52 </w:t>
            </w:r>
          </w:p>
        </w:tc>
        <w:tc>
          <w:tcPr>
            <w:tcW w:w="1013" w:type="pct"/>
            <w:tcBorders>
              <w:top w:val="nil"/>
              <w:left w:val="nil"/>
              <w:bottom w:val="single" w:sz="4" w:space="0" w:color="auto"/>
              <w:right w:val="single" w:sz="4" w:space="0" w:color="auto"/>
            </w:tcBorders>
            <w:shd w:val="clear" w:color="auto" w:fill="auto"/>
            <w:noWrap/>
            <w:vAlign w:val="center"/>
            <w:hideMark/>
          </w:tcPr>
          <w:p w14:paraId="0DEEA185" w14:textId="1E0DC852"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15,20 </w:t>
            </w:r>
          </w:p>
        </w:tc>
      </w:tr>
      <w:tr w:rsidR="00027E50" w:rsidRPr="00911FE2" w14:paraId="000B04C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0520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260</w:t>
            </w:r>
          </w:p>
        </w:tc>
        <w:tc>
          <w:tcPr>
            <w:tcW w:w="2013" w:type="pct"/>
            <w:tcBorders>
              <w:top w:val="single" w:sz="4" w:space="0" w:color="auto"/>
              <w:left w:val="nil"/>
              <w:bottom w:val="single" w:sz="4" w:space="0" w:color="auto"/>
              <w:right w:val="single" w:sz="4" w:space="0" w:color="auto"/>
            </w:tcBorders>
            <w:shd w:val="clear" w:color="auto" w:fill="auto"/>
            <w:hideMark/>
          </w:tcPr>
          <w:p w14:paraId="20B7DB9E" w14:textId="1890EEA3"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Castelo completo para registro de pressão 25mm - 3/4</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87106A7"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3190EBC" w14:textId="13B3D3B7"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3570282" w14:textId="75863AA3"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R$ 42,45 </w:t>
            </w:r>
          </w:p>
        </w:tc>
        <w:tc>
          <w:tcPr>
            <w:tcW w:w="1013" w:type="pct"/>
            <w:tcBorders>
              <w:top w:val="nil"/>
              <w:left w:val="nil"/>
              <w:bottom w:val="single" w:sz="4" w:space="0" w:color="auto"/>
              <w:right w:val="single" w:sz="4" w:space="0" w:color="auto"/>
            </w:tcBorders>
            <w:shd w:val="clear" w:color="auto" w:fill="auto"/>
            <w:noWrap/>
            <w:vAlign w:val="center"/>
            <w:hideMark/>
          </w:tcPr>
          <w:p w14:paraId="1C08289E" w14:textId="1546A4D3"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212,24 </w:t>
            </w:r>
          </w:p>
        </w:tc>
      </w:tr>
      <w:tr w:rsidR="00027E50" w:rsidRPr="00911FE2" w14:paraId="51D2CC5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1FAF0"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261</w:t>
            </w:r>
          </w:p>
        </w:tc>
        <w:tc>
          <w:tcPr>
            <w:tcW w:w="2013" w:type="pct"/>
            <w:tcBorders>
              <w:top w:val="single" w:sz="4" w:space="0" w:color="auto"/>
              <w:left w:val="nil"/>
              <w:bottom w:val="single" w:sz="4" w:space="0" w:color="auto"/>
              <w:right w:val="single" w:sz="4" w:space="0" w:color="auto"/>
            </w:tcBorders>
            <w:shd w:val="clear" w:color="auto" w:fill="auto"/>
            <w:hideMark/>
          </w:tcPr>
          <w:p w14:paraId="49C4A414" w14:textId="59740CFA"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Castelo completo para registro de pressão 20mm - 1/2</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7D7610B"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CB2AB4D" w14:textId="154DD711"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D628DAE" w14:textId="0D6822BD"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R$ 43,07 </w:t>
            </w:r>
          </w:p>
        </w:tc>
        <w:tc>
          <w:tcPr>
            <w:tcW w:w="1013" w:type="pct"/>
            <w:tcBorders>
              <w:top w:val="nil"/>
              <w:left w:val="nil"/>
              <w:bottom w:val="single" w:sz="4" w:space="0" w:color="auto"/>
              <w:right w:val="single" w:sz="4" w:space="0" w:color="auto"/>
            </w:tcBorders>
            <w:shd w:val="clear" w:color="auto" w:fill="auto"/>
            <w:noWrap/>
            <w:vAlign w:val="center"/>
            <w:hideMark/>
          </w:tcPr>
          <w:p w14:paraId="38E2047C" w14:textId="23323073"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R$ 215,36 </w:t>
            </w:r>
          </w:p>
        </w:tc>
      </w:tr>
      <w:tr w:rsidR="00027E50" w:rsidRPr="00911FE2" w14:paraId="0BDF58F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5B711"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262</w:t>
            </w:r>
          </w:p>
        </w:tc>
        <w:tc>
          <w:tcPr>
            <w:tcW w:w="2013" w:type="pct"/>
            <w:tcBorders>
              <w:top w:val="single" w:sz="4" w:space="0" w:color="auto"/>
              <w:left w:val="nil"/>
              <w:bottom w:val="single" w:sz="4" w:space="0" w:color="auto"/>
              <w:right w:val="single" w:sz="4" w:space="0" w:color="auto"/>
            </w:tcBorders>
            <w:shd w:val="clear" w:color="auto" w:fill="auto"/>
            <w:hideMark/>
          </w:tcPr>
          <w:p w14:paraId="537CC704" w14:textId="13024655"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Coluna para lavatório. Medida aproximada 60 x 18 (a x l) - material louça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4EBB500"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18BA4F5" w14:textId="4FAE75A6"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5440A78" w14:textId="14AF0BAE"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R$ 64,97 </w:t>
            </w:r>
          </w:p>
        </w:tc>
        <w:tc>
          <w:tcPr>
            <w:tcW w:w="1013" w:type="pct"/>
            <w:tcBorders>
              <w:top w:val="nil"/>
              <w:left w:val="nil"/>
              <w:bottom w:val="single" w:sz="4" w:space="0" w:color="auto"/>
              <w:right w:val="single" w:sz="4" w:space="0" w:color="auto"/>
            </w:tcBorders>
            <w:shd w:val="clear" w:color="auto" w:fill="auto"/>
            <w:noWrap/>
            <w:vAlign w:val="center"/>
            <w:hideMark/>
          </w:tcPr>
          <w:p w14:paraId="0E5271AB" w14:textId="0B5E5971"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R$ 649,70 </w:t>
            </w:r>
          </w:p>
        </w:tc>
      </w:tr>
      <w:tr w:rsidR="00027E50" w:rsidRPr="00911FE2" w14:paraId="27536AC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46C73"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263</w:t>
            </w:r>
          </w:p>
        </w:tc>
        <w:tc>
          <w:tcPr>
            <w:tcW w:w="2013" w:type="pct"/>
            <w:tcBorders>
              <w:top w:val="single" w:sz="4" w:space="0" w:color="auto"/>
              <w:left w:val="nil"/>
              <w:bottom w:val="single" w:sz="4" w:space="0" w:color="auto"/>
              <w:right w:val="single" w:sz="4" w:space="0" w:color="auto"/>
            </w:tcBorders>
            <w:shd w:val="clear" w:color="auto" w:fill="auto"/>
            <w:hideMark/>
          </w:tcPr>
          <w:p w14:paraId="31A12928" w14:textId="5950EED6"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Conjunto bacia sanitária p/cx e cx p/ acoplar 6 l - material louça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EB4B1E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519EAF8" w14:textId="3798994E"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E581632" w14:textId="7E856C5E"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R$ 344,93 </w:t>
            </w:r>
          </w:p>
        </w:tc>
        <w:tc>
          <w:tcPr>
            <w:tcW w:w="1013" w:type="pct"/>
            <w:tcBorders>
              <w:top w:val="nil"/>
              <w:left w:val="nil"/>
              <w:bottom w:val="single" w:sz="4" w:space="0" w:color="auto"/>
              <w:right w:val="single" w:sz="4" w:space="0" w:color="auto"/>
            </w:tcBorders>
            <w:shd w:val="clear" w:color="auto" w:fill="auto"/>
            <w:noWrap/>
            <w:vAlign w:val="center"/>
            <w:hideMark/>
          </w:tcPr>
          <w:p w14:paraId="6458376E" w14:textId="4C769D22"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R$ 689,85 </w:t>
            </w:r>
          </w:p>
        </w:tc>
      </w:tr>
      <w:tr w:rsidR="00027E50" w:rsidRPr="00911FE2" w14:paraId="46C6857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50D45"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264</w:t>
            </w:r>
          </w:p>
        </w:tc>
        <w:tc>
          <w:tcPr>
            <w:tcW w:w="2013" w:type="pct"/>
            <w:tcBorders>
              <w:top w:val="single" w:sz="4" w:space="0" w:color="auto"/>
              <w:left w:val="nil"/>
              <w:bottom w:val="single" w:sz="4" w:space="0" w:color="auto"/>
              <w:right w:val="single" w:sz="4" w:space="0" w:color="auto"/>
            </w:tcBorders>
            <w:shd w:val="clear" w:color="auto" w:fill="auto"/>
            <w:hideMark/>
          </w:tcPr>
          <w:p w14:paraId="7C4ADEE3" w14:textId="26F1498D"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Engate flexível 40 cm 1/2", plástico, resistente a oxidação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F55ADF6"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4FFAE2D" w14:textId="0DEE56A5"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FC9DF33" w14:textId="5BA07721"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R$ 6,95 </w:t>
            </w:r>
          </w:p>
        </w:tc>
        <w:tc>
          <w:tcPr>
            <w:tcW w:w="1013" w:type="pct"/>
            <w:tcBorders>
              <w:top w:val="nil"/>
              <w:left w:val="nil"/>
              <w:bottom w:val="single" w:sz="4" w:space="0" w:color="auto"/>
              <w:right w:val="single" w:sz="4" w:space="0" w:color="auto"/>
            </w:tcBorders>
            <w:shd w:val="clear" w:color="auto" w:fill="auto"/>
            <w:noWrap/>
            <w:vAlign w:val="center"/>
            <w:hideMark/>
          </w:tcPr>
          <w:p w14:paraId="4E845BE7" w14:textId="160949BE"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347,25 </w:t>
            </w:r>
          </w:p>
        </w:tc>
      </w:tr>
      <w:tr w:rsidR="00027E50" w:rsidRPr="00911FE2" w14:paraId="6610EDD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BB45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265</w:t>
            </w:r>
          </w:p>
        </w:tc>
        <w:tc>
          <w:tcPr>
            <w:tcW w:w="2013" w:type="pct"/>
            <w:tcBorders>
              <w:top w:val="single" w:sz="4" w:space="0" w:color="auto"/>
              <w:left w:val="nil"/>
              <w:bottom w:val="single" w:sz="4" w:space="0" w:color="auto"/>
              <w:right w:val="single" w:sz="4" w:space="0" w:color="auto"/>
            </w:tcBorders>
            <w:shd w:val="clear" w:color="auto" w:fill="auto"/>
            <w:hideMark/>
          </w:tcPr>
          <w:p w14:paraId="7B428D0D" w14:textId="2C8B33CF"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Engate flexível 50 cm 1/2", plástico, resistente a oxidação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32A19F1"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13213E2" w14:textId="1582F98C"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9319D11" w14:textId="63AC3A59"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9,67 </w:t>
            </w:r>
          </w:p>
        </w:tc>
        <w:tc>
          <w:tcPr>
            <w:tcW w:w="1013" w:type="pct"/>
            <w:tcBorders>
              <w:top w:val="nil"/>
              <w:left w:val="nil"/>
              <w:bottom w:val="single" w:sz="4" w:space="0" w:color="auto"/>
              <w:right w:val="single" w:sz="4" w:space="0" w:color="auto"/>
            </w:tcBorders>
            <w:shd w:val="clear" w:color="auto" w:fill="auto"/>
            <w:noWrap/>
            <w:vAlign w:val="center"/>
            <w:hideMark/>
          </w:tcPr>
          <w:p w14:paraId="3F637875" w14:textId="6273A77F"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R$ 48,35 </w:t>
            </w:r>
          </w:p>
        </w:tc>
      </w:tr>
      <w:tr w:rsidR="00027E50" w:rsidRPr="00911FE2" w14:paraId="435C107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0C93D"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266</w:t>
            </w:r>
          </w:p>
        </w:tc>
        <w:tc>
          <w:tcPr>
            <w:tcW w:w="2013" w:type="pct"/>
            <w:tcBorders>
              <w:top w:val="single" w:sz="4" w:space="0" w:color="auto"/>
              <w:left w:val="nil"/>
              <w:bottom w:val="single" w:sz="4" w:space="0" w:color="auto"/>
              <w:right w:val="single" w:sz="4" w:space="0" w:color="auto"/>
            </w:tcBorders>
            <w:shd w:val="clear" w:color="auto" w:fill="auto"/>
            <w:hideMark/>
          </w:tcPr>
          <w:p w14:paraId="11B5003B" w14:textId="453E9F82"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Engate flexível 60 cm 1/2", plástico, resistente a oxidação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7D68D74"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CFD99EC" w14:textId="52C32CB0"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806B31A" w14:textId="2DBFFFF9"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R$ 13,77 </w:t>
            </w:r>
          </w:p>
        </w:tc>
        <w:tc>
          <w:tcPr>
            <w:tcW w:w="1013" w:type="pct"/>
            <w:tcBorders>
              <w:top w:val="nil"/>
              <w:left w:val="nil"/>
              <w:bottom w:val="single" w:sz="4" w:space="0" w:color="auto"/>
              <w:right w:val="single" w:sz="4" w:space="0" w:color="auto"/>
            </w:tcBorders>
            <w:shd w:val="clear" w:color="auto" w:fill="auto"/>
            <w:noWrap/>
            <w:vAlign w:val="center"/>
            <w:hideMark/>
          </w:tcPr>
          <w:p w14:paraId="5411A10B" w14:textId="72CAEC9B"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R$ 68,85 </w:t>
            </w:r>
          </w:p>
        </w:tc>
      </w:tr>
      <w:tr w:rsidR="00027E50" w:rsidRPr="00911FE2" w14:paraId="468CEED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08D88"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267</w:t>
            </w:r>
          </w:p>
        </w:tc>
        <w:tc>
          <w:tcPr>
            <w:tcW w:w="2013" w:type="pct"/>
            <w:tcBorders>
              <w:top w:val="single" w:sz="4" w:space="0" w:color="auto"/>
              <w:left w:val="nil"/>
              <w:bottom w:val="single" w:sz="4" w:space="0" w:color="auto"/>
              <w:right w:val="single" w:sz="4" w:space="0" w:color="auto"/>
            </w:tcBorders>
            <w:shd w:val="clear" w:color="auto" w:fill="auto"/>
            <w:hideMark/>
          </w:tcPr>
          <w:p w14:paraId="50726E40" w14:textId="7B78E72D"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Espude p/vaso sanitário borracha branco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0FC70E7"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F843E15" w14:textId="353D3B10"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F4EA89D" w14:textId="6EDF812C"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R$ 6,15 </w:t>
            </w:r>
          </w:p>
        </w:tc>
        <w:tc>
          <w:tcPr>
            <w:tcW w:w="1013" w:type="pct"/>
            <w:tcBorders>
              <w:top w:val="nil"/>
              <w:left w:val="nil"/>
              <w:bottom w:val="single" w:sz="4" w:space="0" w:color="auto"/>
              <w:right w:val="single" w:sz="4" w:space="0" w:color="auto"/>
            </w:tcBorders>
            <w:shd w:val="clear" w:color="auto" w:fill="auto"/>
            <w:noWrap/>
            <w:vAlign w:val="center"/>
            <w:hideMark/>
          </w:tcPr>
          <w:p w14:paraId="57A7419C" w14:textId="21F09E22"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R$ 61,45 </w:t>
            </w:r>
          </w:p>
        </w:tc>
      </w:tr>
      <w:tr w:rsidR="00027E50" w:rsidRPr="00911FE2" w14:paraId="068D3B1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2860B"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268</w:t>
            </w:r>
          </w:p>
        </w:tc>
        <w:tc>
          <w:tcPr>
            <w:tcW w:w="2013" w:type="pct"/>
            <w:tcBorders>
              <w:top w:val="single" w:sz="4" w:space="0" w:color="auto"/>
              <w:left w:val="nil"/>
              <w:bottom w:val="single" w:sz="4" w:space="0" w:color="auto"/>
              <w:right w:val="single" w:sz="4" w:space="0" w:color="auto"/>
            </w:tcBorders>
            <w:shd w:val="clear" w:color="auto" w:fill="auto"/>
            <w:hideMark/>
          </w:tcPr>
          <w:p w14:paraId="06CD1DBB" w14:textId="696E00D6"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Fita veda rosca 18mm x 10m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5FA383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B4B9967" w14:textId="3ABA422F"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E48F52F" w14:textId="27A20BDB"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4,27 </w:t>
            </w:r>
          </w:p>
        </w:tc>
        <w:tc>
          <w:tcPr>
            <w:tcW w:w="1013" w:type="pct"/>
            <w:tcBorders>
              <w:top w:val="nil"/>
              <w:left w:val="nil"/>
              <w:bottom w:val="single" w:sz="4" w:space="0" w:color="auto"/>
              <w:right w:val="single" w:sz="4" w:space="0" w:color="auto"/>
            </w:tcBorders>
            <w:shd w:val="clear" w:color="auto" w:fill="auto"/>
            <w:noWrap/>
            <w:vAlign w:val="center"/>
            <w:hideMark/>
          </w:tcPr>
          <w:p w14:paraId="5FF2F426" w14:textId="758868B8"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85,40 </w:t>
            </w:r>
          </w:p>
        </w:tc>
      </w:tr>
      <w:tr w:rsidR="00027E50" w:rsidRPr="00911FE2" w14:paraId="1E5BE8C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16AD3"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269</w:t>
            </w:r>
          </w:p>
        </w:tc>
        <w:tc>
          <w:tcPr>
            <w:tcW w:w="2013" w:type="pct"/>
            <w:tcBorders>
              <w:top w:val="single" w:sz="4" w:space="0" w:color="auto"/>
              <w:left w:val="nil"/>
              <w:bottom w:val="single" w:sz="4" w:space="0" w:color="auto"/>
              <w:right w:val="single" w:sz="4" w:space="0" w:color="auto"/>
            </w:tcBorders>
            <w:shd w:val="clear" w:color="auto" w:fill="auto"/>
            <w:hideMark/>
          </w:tcPr>
          <w:p w14:paraId="640C0FB2" w14:textId="235E1D2C"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Fita veda rosca 18mm x 25m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DC300FF"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D0A0E99" w14:textId="41988FEC"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5DF0D3B" w14:textId="308F86F2"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9,25 </w:t>
            </w:r>
          </w:p>
        </w:tc>
        <w:tc>
          <w:tcPr>
            <w:tcW w:w="1013" w:type="pct"/>
            <w:tcBorders>
              <w:top w:val="nil"/>
              <w:left w:val="nil"/>
              <w:bottom w:val="single" w:sz="4" w:space="0" w:color="auto"/>
              <w:right w:val="single" w:sz="4" w:space="0" w:color="auto"/>
            </w:tcBorders>
            <w:shd w:val="clear" w:color="auto" w:fill="auto"/>
            <w:noWrap/>
            <w:vAlign w:val="center"/>
            <w:hideMark/>
          </w:tcPr>
          <w:p w14:paraId="590B3778" w14:textId="7F8B8917"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R$ 184,90 </w:t>
            </w:r>
          </w:p>
        </w:tc>
      </w:tr>
      <w:tr w:rsidR="00027E50" w:rsidRPr="00911FE2" w14:paraId="7633EF6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E39F7"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270</w:t>
            </w:r>
          </w:p>
        </w:tc>
        <w:tc>
          <w:tcPr>
            <w:tcW w:w="2013" w:type="pct"/>
            <w:tcBorders>
              <w:top w:val="single" w:sz="4" w:space="0" w:color="auto"/>
              <w:left w:val="nil"/>
              <w:bottom w:val="single" w:sz="4" w:space="0" w:color="auto"/>
              <w:right w:val="single" w:sz="4" w:space="0" w:color="auto"/>
            </w:tcBorders>
            <w:shd w:val="clear" w:color="auto" w:fill="auto"/>
            <w:hideMark/>
          </w:tcPr>
          <w:p w14:paraId="2202957E" w14:textId="354DB979"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Joelho esgoto 45º 100mm. Pvc, cor branca.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82DD7AB"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1B78D3D" w14:textId="7731DAD0"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9B2605C" w14:textId="5DB329C2"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8,80 </w:t>
            </w:r>
          </w:p>
        </w:tc>
        <w:tc>
          <w:tcPr>
            <w:tcW w:w="1013" w:type="pct"/>
            <w:tcBorders>
              <w:top w:val="nil"/>
              <w:left w:val="nil"/>
              <w:bottom w:val="single" w:sz="4" w:space="0" w:color="auto"/>
              <w:right w:val="single" w:sz="4" w:space="0" w:color="auto"/>
            </w:tcBorders>
            <w:shd w:val="clear" w:color="auto" w:fill="auto"/>
            <w:noWrap/>
            <w:vAlign w:val="center"/>
            <w:hideMark/>
          </w:tcPr>
          <w:p w14:paraId="3B27855C" w14:textId="1E49F372"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R$ 87,98 </w:t>
            </w:r>
          </w:p>
        </w:tc>
      </w:tr>
      <w:tr w:rsidR="00027E50" w:rsidRPr="00911FE2" w14:paraId="2A7F3EC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3A86B"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271</w:t>
            </w:r>
          </w:p>
        </w:tc>
        <w:tc>
          <w:tcPr>
            <w:tcW w:w="2013" w:type="pct"/>
            <w:tcBorders>
              <w:top w:val="single" w:sz="4" w:space="0" w:color="auto"/>
              <w:left w:val="nil"/>
              <w:bottom w:val="single" w:sz="4" w:space="0" w:color="auto"/>
              <w:right w:val="single" w:sz="4" w:space="0" w:color="auto"/>
            </w:tcBorders>
            <w:shd w:val="clear" w:color="auto" w:fill="auto"/>
            <w:hideMark/>
          </w:tcPr>
          <w:p w14:paraId="0D10E9AA" w14:textId="528BC54C"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Joelho esgoto 45º 75mm. Pvc, cor branca.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CE0DB9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955694E" w14:textId="116088F4"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CB59E52" w14:textId="4F406DBB"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R$ 7,86 </w:t>
            </w:r>
          </w:p>
        </w:tc>
        <w:tc>
          <w:tcPr>
            <w:tcW w:w="1013" w:type="pct"/>
            <w:tcBorders>
              <w:top w:val="nil"/>
              <w:left w:val="nil"/>
              <w:bottom w:val="single" w:sz="4" w:space="0" w:color="auto"/>
              <w:right w:val="single" w:sz="4" w:space="0" w:color="auto"/>
            </w:tcBorders>
            <w:shd w:val="clear" w:color="auto" w:fill="auto"/>
            <w:noWrap/>
            <w:vAlign w:val="center"/>
            <w:hideMark/>
          </w:tcPr>
          <w:p w14:paraId="7E87601D" w14:textId="5CE2301C"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39,31 </w:t>
            </w:r>
          </w:p>
        </w:tc>
      </w:tr>
      <w:tr w:rsidR="00027E50" w:rsidRPr="00911FE2" w14:paraId="09998D6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951DB"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272</w:t>
            </w:r>
          </w:p>
        </w:tc>
        <w:tc>
          <w:tcPr>
            <w:tcW w:w="2013" w:type="pct"/>
            <w:tcBorders>
              <w:top w:val="single" w:sz="4" w:space="0" w:color="auto"/>
              <w:left w:val="nil"/>
              <w:bottom w:val="single" w:sz="4" w:space="0" w:color="auto"/>
              <w:right w:val="single" w:sz="4" w:space="0" w:color="auto"/>
            </w:tcBorders>
            <w:shd w:val="clear" w:color="auto" w:fill="auto"/>
            <w:hideMark/>
          </w:tcPr>
          <w:p w14:paraId="0AE6236A" w14:textId="06E9BD4D"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Joelho esgoto 45º 40mm. Pvc, cor branca.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9E95FDE"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90F90A1" w14:textId="30E242CD"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52C472D" w14:textId="1A2D1293"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R$ 2,81 </w:t>
            </w:r>
          </w:p>
        </w:tc>
        <w:tc>
          <w:tcPr>
            <w:tcW w:w="1013" w:type="pct"/>
            <w:tcBorders>
              <w:top w:val="nil"/>
              <w:left w:val="nil"/>
              <w:bottom w:val="single" w:sz="4" w:space="0" w:color="auto"/>
              <w:right w:val="single" w:sz="4" w:space="0" w:color="auto"/>
            </w:tcBorders>
            <w:shd w:val="clear" w:color="auto" w:fill="auto"/>
            <w:noWrap/>
            <w:vAlign w:val="center"/>
            <w:hideMark/>
          </w:tcPr>
          <w:p w14:paraId="3EB38F9F" w14:textId="55054EE3"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14,06 </w:t>
            </w:r>
          </w:p>
        </w:tc>
      </w:tr>
      <w:tr w:rsidR="00027E50" w:rsidRPr="00911FE2" w14:paraId="7372B38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326B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273</w:t>
            </w:r>
          </w:p>
        </w:tc>
        <w:tc>
          <w:tcPr>
            <w:tcW w:w="2013" w:type="pct"/>
            <w:tcBorders>
              <w:top w:val="single" w:sz="4" w:space="0" w:color="auto"/>
              <w:left w:val="nil"/>
              <w:bottom w:val="single" w:sz="4" w:space="0" w:color="auto"/>
              <w:right w:val="single" w:sz="4" w:space="0" w:color="auto"/>
            </w:tcBorders>
            <w:shd w:val="clear" w:color="auto" w:fill="auto"/>
            <w:hideMark/>
          </w:tcPr>
          <w:p w14:paraId="598173C7" w14:textId="0DB233D3"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Joelho esgoto 90º 100mm. Pvc, cor branca.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6437AB3"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5C703F5" w14:textId="17E539AF"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EEFD386" w14:textId="46EE4AE5"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7,80 </w:t>
            </w:r>
          </w:p>
        </w:tc>
        <w:tc>
          <w:tcPr>
            <w:tcW w:w="1013" w:type="pct"/>
            <w:tcBorders>
              <w:top w:val="nil"/>
              <w:left w:val="nil"/>
              <w:bottom w:val="single" w:sz="4" w:space="0" w:color="auto"/>
              <w:right w:val="single" w:sz="4" w:space="0" w:color="auto"/>
            </w:tcBorders>
            <w:shd w:val="clear" w:color="auto" w:fill="auto"/>
            <w:noWrap/>
            <w:vAlign w:val="center"/>
            <w:hideMark/>
          </w:tcPr>
          <w:p w14:paraId="0192AFE6" w14:textId="5F684684"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389,75 </w:t>
            </w:r>
          </w:p>
        </w:tc>
      </w:tr>
      <w:tr w:rsidR="00027E50" w:rsidRPr="00911FE2" w14:paraId="7636544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E9CB0"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274</w:t>
            </w:r>
          </w:p>
        </w:tc>
        <w:tc>
          <w:tcPr>
            <w:tcW w:w="2013" w:type="pct"/>
            <w:tcBorders>
              <w:top w:val="single" w:sz="4" w:space="0" w:color="auto"/>
              <w:left w:val="nil"/>
              <w:bottom w:val="single" w:sz="4" w:space="0" w:color="auto"/>
              <w:right w:val="single" w:sz="4" w:space="0" w:color="auto"/>
            </w:tcBorders>
            <w:shd w:val="clear" w:color="auto" w:fill="auto"/>
            <w:hideMark/>
          </w:tcPr>
          <w:p w14:paraId="52ADCC00" w14:textId="69E60FCF"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Joelho esgoto 90º 40mm bolsa curta. Pvc, cor branca.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0780173"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6DC96BB" w14:textId="44589F6E"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78F6AD0" w14:textId="0E6F8BAF"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R$ 3,84 </w:t>
            </w:r>
          </w:p>
        </w:tc>
        <w:tc>
          <w:tcPr>
            <w:tcW w:w="1013" w:type="pct"/>
            <w:tcBorders>
              <w:top w:val="nil"/>
              <w:left w:val="nil"/>
              <w:bottom w:val="single" w:sz="4" w:space="0" w:color="auto"/>
              <w:right w:val="single" w:sz="4" w:space="0" w:color="auto"/>
            </w:tcBorders>
            <w:shd w:val="clear" w:color="auto" w:fill="auto"/>
            <w:noWrap/>
            <w:vAlign w:val="center"/>
            <w:hideMark/>
          </w:tcPr>
          <w:p w14:paraId="74017019" w14:textId="7FDEB8DF"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R$ 191,75 </w:t>
            </w:r>
          </w:p>
        </w:tc>
      </w:tr>
      <w:tr w:rsidR="00027E50" w:rsidRPr="00911FE2" w14:paraId="63AEAC2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43D3"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275</w:t>
            </w:r>
          </w:p>
        </w:tc>
        <w:tc>
          <w:tcPr>
            <w:tcW w:w="2013" w:type="pct"/>
            <w:tcBorders>
              <w:top w:val="single" w:sz="4" w:space="0" w:color="auto"/>
              <w:left w:val="nil"/>
              <w:bottom w:val="single" w:sz="4" w:space="0" w:color="auto"/>
              <w:right w:val="single" w:sz="4" w:space="0" w:color="auto"/>
            </w:tcBorders>
            <w:shd w:val="clear" w:color="auto" w:fill="auto"/>
            <w:hideMark/>
          </w:tcPr>
          <w:p w14:paraId="382FC97F" w14:textId="2E0C2CF3"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Joelho esgoto 90º 50mm. Pvc, cor branca.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C51F0CB"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E8F658E" w14:textId="06890C3C"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E37A8D7" w14:textId="15543A7C"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R$ 3,30 </w:t>
            </w:r>
          </w:p>
        </w:tc>
        <w:tc>
          <w:tcPr>
            <w:tcW w:w="1013" w:type="pct"/>
            <w:tcBorders>
              <w:top w:val="nil"/>
              <w:left w:val="nil"/>
              <w:bottom w:val="single" w:sz="4" w:space="0" w:color="auto"/>
              <w:right w:val="single" w:sz="4" w:space="0" w:color="auto"/>
            </w:tcBorders>
            <w:shd w:val="clear" w:color="auto" w:fill="auto"/>
            <w:noWrap/>
            <w:vAlign w:val="center"/>
            <w:hideMark/>
          </w:tcPr>
          <w:p w14:paraId="2855190C" w14:textId="02480B3A"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49,43 </w:t>
            </w:r>
          </w:p>
        </w:tc>
      </w:tr>
      <w:tr w:rsidR="00027E50" w:rsidRPr="00911FE2" w14:paraId="483B800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E9F32"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276</w:t>
            </w:r>
          </w:p>
        </w:tc>
        <w:tc>
          <w:tcPr>
            <w:tcW w:w="2013" w:type="pct"/>
            <w:tcBorders>
              <w:top w:val="single" w:sz="4" w:space="0" w:color="auto"/>
              <w:left w:val="nil"/>
              <w:bottom w:val="single" w:sz="4" w:space="0" w:color="auto"/>
              <w:right w:val="single" w:sz="4" w:space="0" w:color="auto"/>
            </w:tcBorders>
            <w:shd w:val="clear" w:color="auto" w:fill="auto"/>
            <w:hideMark/>
          </w:tcPr>
          <w:p w14:paraId="2EFE0AE5" w14:textId="44786C4D"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Joelho interno 90º 1" para manga, em polietileno. Cor preto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2F4C2D7"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2E38F2A" w14:textId="6FD16FC9"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EF82F06" w14:textId="65D927A7"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R$ 5,00 </w:t>
            </w:r>
          </w:p>
        </w:tc>
        <w:tc>
          <w:tcPr>
            <w:tcW w:w="1013" w:type="pct"/>
            <w:tcBorders>
              <w:top w:val="nil"/>
              <w:left w:val="nil"/>
              <w:bottom w:val="single" w:sz="4" w:space="0" w:color="auto"/>
              <w:right w:val="single" w:sz="4" w:space="0" w:color="auto"/>
            </w:tcBorders>
            <w:shd w:val="clear" w:color="auto" w:fill="auto"/>
            <w:noWrap/>
            <w:vAlign w:val="center"/>
            <w:hideMark/>
          </w:tcPr>
          <w:p w14:paraId="2230E12F" w14:textId="44DC44B4"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R$ 49,98 </w:t>
            </w:r>
          </w:p>
        </w:tc>
      </w:tr>
      <w:tr w:rsidR="00027E50" w:rsidRPr="00911FE2" w14:paraId="0364C44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C1A23"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277</w:t>
            </w:r>
          </w:p>
        </w:tc>
        <w:tc>
          <w:tcPr>
            <w:tcW w:w="2013" w:type="pct"/>
            <w:tcBorders>
              <w:top w:val="single" w:sz="4" w:space="0" w:color="auto"/>
              <w:left w:val="nil"/>
              <w:bottom w:val="single" w:sz="4" w:space="0" w:color="auto"/>
              <w:right w:val="single" w:sz="4" w:space="0" w:color="auto"/>
            </w:tcBorders>
            <w:shd w:val="clear" w:color="auto" w:fill="auto"/>
            <w:hideMark/>
          </w:tcPr>
          <w:p w14:paraId="3E737905" w14:textId="528F42E0"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Joelho interno 90º 3/4" para manga, em polietileno. Cor preto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EF69984"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56C61F4" w14:textId="1A8C142A"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9F69101" w14:textId="0A60F1A2"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R$ 2,82 </w:t>
            </w:r>
          </w:p>
        </w:tc>
        <w:tc>
          <w:tcPr>
            <w:tcW w:w="1013" w:type="pct"/>
            <w:tcBorders>
              <w:top w:val="nil"/>
              <w:left w:val="nil"/>
              <w:bottom w:val="single" w:sz="4" w:space="0" w:color="auto"/>
              <w:right w:val="single" w:sz="4" w:space="0" w:color="auto"/>
            </w:tcBorders>
            <w:shd w:val="clear" w:color="auto" w:fill="auto"/>
            <w:noWrap/>
            <w:vAlign w:val="center"/>
            <w:hideMark/>
          </w:tcPr>
          <w:p w14:paraId="73259227" w14:textId="21E4B7CE"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R$ 28,23 </w:t>
            </w:r>
          </w:p>
        </w:tc>
      </w:tr>
      <w:tr w:rsidR="00027E50" w:rsidRPr="00911FE2" w14:paraId="47C6D13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99C3F"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278</w:t>
            </w:r>
          </w:p>
        </w:tc>
        <w:tc>
          <w:tcPr>
            <w:tcW w:w="2013" w:type="pct"/>
            <w:tcBorders>
              <w:top w:val="single" w:sz="4" w:space="0" w:color="auto"/>
              <w:left w:val="nil"/>
              <w:bottom w:val="single" w:sz="4" w:space="0" w:color="auto"/>
              <w:right w:val="single" w:sz="4" w:space="0" w:color="auto"/>
            </w:tcBorders>
            <w:shd w:val="clear" w:color="auto" w:fill="auto"/>
            <w:hideMark/>
          </w:tcPr>
          <w:p w14:paraId="107C044A" w14:textId="3680F8B1"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Joelho interno duplo 90º 1" para manga, em polietileno. Cor preto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0BD57D7"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ADF751F" w14:textId="74B6331C"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99D11EF" w14:textId="417E9FDB"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R$ 4,31 </w:t>
            </w:r>
          </w:p>
        </w:tc>
        <w:tc>
          <w:tcPr>
            <w:tcW w:w="1013" w:type="pct"/>
            <w:tcBorders>
              <w:top w:val="nil"/>
              <w:left w:val="nil"/>
              <w:bottom w:val="single" w:sz="4" w:space="0" w:color="auto"/>
              <w:right w:val="single" w:sz="4" w:space="0" w:color="auto"/>
            </w:tcBorders>
            <w:shd w:val="clear" w:color="auto" w:fill="auto"/>
            <w:noWrap/>
            <w:vAlign w:val="center"/>
            <w:hideMark/>
          </w:tcPr>
          <w:p w14:paraId="49C5E3F4" w14:textId="6C355A36"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R$ 43,13 </w:t>
            </w:r>
          </w:p>
        </w:tc>
      </w:tr>
      <w:tr w:rsidR="00027E50" w:rsidRPr="00911FE2" w14:paraId="4998E11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5396C"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279</w:t>
            </w:r>
          </w:p>
        </w:tc>
        <w:tc>
          <w:tcPr>
            <w:tcW w:w="2013" w:type="pct"/>
            <w:tcBorders>
              <w:top w:val="single" w:sz="4" w:space="0" w:color="auto"/>
              <w:left w:val="nil"/>
              <w:bottom w:val="single" w:sz="4" w:space="0" w:color="auto"/>
              <w:right w:val="single" w:sz="4" w:space="0" w:color="auto"/>
            </w:tcBorders>
            <w:shd w:val="clear" w:color="auto" w:fill="auto"/>
            <w:hideMark/>
          </w:tcPr>
          <w:p w14:paraId="2D88A32D" w14:textId="59CCFC54"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Joelho sold c/rosca 90º 20 x 1/2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DE8BF00"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4F4520C" w14:textId="2DE0B336"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BFC5153" w14:textId="289E850B"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R$ 2,30 </w:t>
            </w:r>
          </w:p>
        </w:tc>
        <w:tc>
          <w:tcPr>
            <w:tcW w:w="1013" w:type="pct"/>
            <w:tcBorders>
              <w:top w:val="nil"/>
              <w:left w:val="nil"/>
              <w:bottom w:val="single" w:sz="4" w:space="0" w:color="auto"/>
              <w:right w:val="single" w:sz="4" w:space="0" w:color="auto"/>
            </w:tcBorders>
            <w:shd w:val="clear" w:color="auto" w:fill="auto"/>
            <w:noWrap/>
            <w:vAlign w:val="center"/>
            <w:hideMark/>
          </w:tcPr>
          <w:p w14:paraId="19C8DB7C" w14:textId="4DE181BB"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R$ 114,88 </w:t>
            </w:r>
          </w:p>
        </w:tc>
      </w:tr>
      <w:tr w:rsidR="00027E50" w:rsidRPr="00911FE2" w14:paraId="4ED2ABA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0F0CD"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280</w:t>
            </w:r>
          </w:p>
        </w:tc>
        <w:tc>
          <w:tcPr>
            <w:tcW w:w="2013" w:type="pct"/>
            <w:tcBorders>
              <w:top w:val="single" w:sz="4" w:space="0" w:color="auto"/>
              <w:left w:val="nil"/>
              <w:bottom w:val="single" w:sz="4" w:space="0" w:color="auto"/>
              <w:right w:val="single" w:sz="4" w:space="0" w:color="auto"/>
            </w:tcBorders>
            <w:shd w:val="clear" w:color="auto" w:fill="auto"/>
            <w:hideMark/>
          </w:tcPr>
          <w:p w14:paraId="0422A518" w14:textId="177FCF04"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Joelho sold c/rosca 90º 25 x 1/2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0243B2C"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8FEDC54" w14:textId="031F1D2C"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4575815" w14:textId="701C1D2C"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2,52 </w:t>
            </w:r>
          </w:p>
        </w:tc>
        <w:tc>
          <w:tcPr>
            <w:tcW w:w="1013" w:type="pct"/>
            <w:tcBorders>
              <w:top w:val="nil"/>
              <w:left w:val="nil"/>
              <w:bottom w:val="single" w:sz="4" w:space="0" w:color="auto"/>
              <w:right w:val="single" w:sz="4" w:space="0" w:color="auto"/>
            </w:tcBorders>
            <w:shd w:val="clear" w:color="auto" w:fill="auto"/>
            <w:noWrap/>
            <w:vAlign w:val="center"/>
            <w:hideMark/>
          </w:tcPr>
          <w:p w14:paraId="55DB081A" w14:textId="62B59E00"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85E6B">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12,61 </w:t>
            </w:r>
          </w:p>
        </w:tc>
      </w:tr>
      <w:tr w:rsidR="00027E50" w:rsidRPr="00911FE2" w14:paraId="0FFB834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F25B2"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281</w:t>
            </w:r>
          </w:p>
        </w:tc>
        <w:tc>
          <w:tcPr>
            <w:tcW w:w="2013" w:type="pct"/>
            <w:tcBorders>
              <w:top w:val="single" w:sz="4" w:space="0" w:color="auto"/>
              <w:left w:val="nil"/>
              <w:bottom w:val="single" w:sz="4" w:space="0" w:color="auto"/>
              <w:right w:val="single" w:sz="4" w:space="0" w:color="auto"/>
            </w:tcBorders>
            <w:shd w:val="clear" w:color="auto" w:fill="auto"/>
            <w:hideMark/>
          </w:tcPr>
          <w:p w14:paraId="7725C7D8" w14:textId="2A092D28"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Joelho sold c/rosca 90º 25 x 3/4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F70B3C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1AE22C7" w14:textId="5DC8DCA7"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078F067" w14:textId="281DF9ED"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R$ 3,57 </w:t>
            </w:r>
          </w:p>
        </w:tc>
        <w:tc>
          <w:tcPr>
            <w:tcW w:w="1013" w:type="pct"/>
            <w:tcBorders>
              <w:top w:val="nil"/>
              <w:left w:val="nil"/>
              <w:bottom w:val="single" w:sz="4" w:space="0" w:color="auto"/>
              <w:right w:val="single" w:sz="4" w:space="0" w:color="auto"/>
            </w:tcBorders>
            <w:shd w:val="clear" w:color="auto" w:fill="auto"/>
            <w:noWrap/>
            <w:vAlign w:val="center"/>
            <w:hideMark/>
          </w:tcPr>
          <w:p w14:paraId="2AAB7D88" w14:textId="719734E0"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17,86 </w:t>
            </w:r>
          </w:p>
        </w:tc>
      </w:tr>
      <w:tr w:rsidR="00027E50" w:rsidRPr="00911FE2" w14:paraId="04D2E16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80F76"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282</w:t>
            </w:r>
          </w:p>
        </w:tc>
        <w:tc>
          <w:tcPr>
            <w:tcW w:w="2013" w:type="pct"/>
            <w:tcBorders>
              <w:top w:val="single" w:sz="4" w:space="0" w:color="auto"/>
              <w:left w:val="nil"/>
              <w:bottom w:val="single" w:sz="4" w:space="0" w:color="auto"/>
              <w:right w:val="single" w:sz="4" w:space="0" w:color="auto"/>
            </w:tcBorders>
            <w:shd w:val="clear" w:color="auto" w:fill="auto"/>
            <w:hideMark/>
          </w:tcPr>
          <w:p w14:paraId="67A60572" w14:textId="17C43770"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Joelho sold.45º 20mm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72BCF9C"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6C894C7" w14:textId="28772693"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800487F" w14:textId="40D612FE"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1,47 </w:t>
            </w:r>
          </w:p>
        </w:tc>
        <w:tc>
          <w:tcPr>
            <w:tcW w:w="1013" w:type="pct"/>
            <w:tcBorders>
              <w:top w:val="nil"/>
              <w:left w:val="nil"/>
              <w:bottom w:val="single" w:sz="4" w:space="0" w:color="auto"/>
              <w:right w:val="single" w:sz="4" w:space="0" w:color="auto"/>
            </w:tcBorders>
            <w:shd w:val="clear" w:color="auto" w:fill="auto"/>
            <w:noWrap/>
            <w:vAlign w:val="center"/>
            <w:hideMark/>
          </w:tcPr>
          <w:p w14:paraId="2DE9FE70" w14:textId="10501D0D"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R$ 7,36 </w:t>
            </w:r>
          </w:p>
        </w:tc>
      </w:tr>
      <w:tr w:rsidR="00027E50" w:rsidRPr="00911FE2" w14:paraId="5CB09DA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E4101"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283</w:t>
            </w:r>
          </w:p>
        </w:tc>
        <w:tc>
          <w:tcPr>
            <w:tcW w:w="2013" w:type="pct"/>
            <w:tcBorders>
              <w:top w:val="single" w:sz="4" w:space="0" w:color="auto"/>
              <w:left w:val="nil"/>
              <w:bottom w:val="single" w:sz="4" w:space="0" w:color="auto"/>
              <w:right w:val="single" w:sz="4" w:space="0" w:color="auto"/>
            </w:tcBorders>
            <w:shd w:val="clear" w:color="auto" w:fill="auto"/>
            <w:hideMark/>
          </w:tcPr>
          <w:p w14:paraId="08B07E43" w14:textId="63208056"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Joelho sold.45º 25mm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5E87AF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2C289DB" w14:textId="35536DCA"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C2F89E0" w14:textId="371D5476"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2,25 </w:t>
            </w:r>
          </w:p>
        </w:tc>
        <w:tc>
          <w:tcPr>
            <w:tcW w:w="1013" w:type="pct"/>
            <w:tcBorders>
              <w:top w:val="nil"/>
              <w:left w:val="nil"/>
              <w:bottom w:val="single" w:sz="4" w:space="0" w:color="auto"/>
              <w:right w:val="single" w:sz="4" w:space="0" w:color="auto"/>
            </w:tcBorders>
            <w:shd w:val="clear" w:color="auto" w:fill="auto"/>
            <w:noWrap/>
            <w:vAlign w:val="center"/>
            <w:hideMark/>
          </w:tcPr>
          <w:p w14:paraId="36C91ED5" w14:textId="25ED1464"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R$ 11,24 </w:t>
            </w:r>
          </w:p>
        </w:tc>
      </w:tr>
      <w:tr w:rsidR="00027E50" w:rsidRPr="00911FE2" w14:paraId="7B321DC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D0C6C"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284</w:t>
            </w:r>
          </w:p>
        </w:tc>
        <w:tc>
          <w:tcPr>
            <w:tcW w:w="2013" w:type="pct"/>
            <w:tcBorders>
              <w:top w:val="single" w:sz="4" w:space="0" w:color="auto"/>
              <w:left w:val="nil"/>
              <w:bottom w:val="single" w:sz="4" w:space="0" w:color="auto"/>
              <w:right w:val="single" w:sz="4" w:space="0" w:color="auto"/>
            </w:tcBorders>
            <w:shd w:val="clear" w:color="auto" w:fill="auto"/>
            <w:hideMark/>
          </w:tcPr>
          <w:p w14:paraId="69F275A1" w14:textId="1851023E"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Joelho sold.90º 20mm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5979EFF"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4BB59A0" w14:textId="293C356A"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26A49C8" w14:textId="00218D9A"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0,84 </w:t>
            </w:r>
          </w:p>
        </w:tc>
        <w:tc>
          <w:tcPr>
            <w:tcW w:w="1013" w:type="pct"/>
            <w:tcBorders>
              <w:top w:val="nil"/>
              <w:left w:val="nil"/>
              <w:bottom w:val="single" w:sz="4" w:space="0" w:color="auto"/>
              <w:right w:val="single" w:sz="4" w:space="0" w:color="auto"/>
            </w:tcBorders>
            <w:shd w:val="clear" w:color="auto" w:fill="auto"/>
            <w:noWrap/>
            <w:vAlign w:val="center"/>
            <w:hideMark/>
          </w:tcPr>
          <w:p w14:paraId="529D64D5" w14:textId="22DCFBFD"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R$ 84,25 </w:t>
            </w:r>
          </w:p>
        </w:tc>
      </w:tr>
      <w:tr w:rsidR="00027E50" w:rsidRPr="00911FE2" w14:paraId="29F6FE3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DA320"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285</w:t>
            </w:r>
          </w:p>
        </w:tc>
        <w:tc>
          <w:tcPr>
            <w:tcW w:w="2013" w:type="pct"/>
            <w:tcBorders>
              <w:top w:val="single" w:sz="4" w:space="0" w:color="auto"/>
              <w:left w:val="nil"/>
              <w:bottom w:val="single" w:sz="4" w:space="0" w:color="auto"/>
              <w:right w:val="single" w:sz="4" w:space="0" w:color="auto"/>
            </w:tcBorders>
            <w:shd w:val="clear" w:color="auto" w:fill="auto"/>
            <w:hideMark/>
          </w:tcPr>
          <w:p w14:paraId="3C57ED40" w14:textId="1D4801D8"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Joelho sold.90º 25mm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43575F0"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1FA28D0" w14:textId="15F8DB18"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4FCAF58" w14:textId="4BEBF3B1"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1,15 </w:t>
            </w:r>
          </w:p>
        </w:tc>
        <w:tc>
          <w:tcPr>
            <w:tcW w:w="1013" w:type="pct"/>
            <w:tcBorders>
              <w:top w:val="nil"/>
              <w:left w:val="nil"/>
              <w:bottom w:val="single" w:sz="4" w:space="0" w:color="auto"/>
              <w:right w:val="single" w:sz="4" w:space="0" w:color="auto"/>
            </w:tcBorders>
            <w:shd w:val="clear" w:color="auto" w:fill="auto"/>
            <w:noWrap/>
            <w:vAlign w:val="center"/>
            <w:hideMark/>
          </w:tcPr>
          <w:p w14:paraId="7CDF9F80" w14:textId="12EB9767"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R$ 17,21 </w:t>
            </w:r>
          </w:p>
        </w:tc>
      </w:tr>
      <w:tr w:rsidR="00027E50" w:rsidRPr="00911FE2" w14:paraId="1B2BDBA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3629E"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286</w:t>
            </w:r>
          </w:p>
        </w:tc>
        <w:tc>
          <w:tcPr>
            <w:tcW w:w="2013" w:type="pct"/>
            <w:tcBorders>
              <w:top w:val="single" w:sz="4" w:space="0" w:color="auto"/>
              <w:left w:val="nil"/>
              <w:bottom w:val="single" w:sz="4" w:space="0" w:color="auto"/>
              <w:right w:val="single" w:sz="4" w:space="0" w:color="auto"/>
            </w:tcBorders>
            <w:shd w:val="clear" w:color="auto" w:fill="auto"/>
            <w:hideMark/>
          </w:tcPr>
          <w:p w14:paraId="626B0AAF" w14:textId="0FD211CC"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Lavatório p/ coluna, medida aproximada 470x385-material louça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F85B9C2"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8342DAF" w14:textId="3C774686"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4C93CC2" w14:textId="3607BA7F"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R$ 99,95 </w:t>
            </w:r>
          </w:p>
        </w:tc>
        <w:tc>
          <w:tcPr>
            <w:tcW w:w="1013" w:type="pct"/>
            <w:tcBorders>
              <w:top w:val="nil"/>
              <w:left w:val="nil"/>
              <w:bottom w:val="single" w:sz="4" w:space="0" w:color="auto"/>
              <w:right w:val="single" w:sz="4" w:space="0" w:color="auto"/>
            </w:tcBorders>
            <w:shd w:val="clear" w:color="auto" w:fill="auto"/>
            <w:noWrap/>
            <w:vAlign w:val="center"/>
            <w:hideMark/>
          </w:tcPr>
          <w:p w14:paraId="472CC26E" w14:textId="0658AB42"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R$ 999,48 </w:t>
            </w:r>
          </w:p>
        </w:tc>
      </w:tr>
      <w:tr w:rsidR="00027E50" w:rsidRPr="00911FE2" w14:paraId="2F760D7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5E8B5"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287</w:t>
            </w:r>
          </w:p>
        </w:tc>
        <w:tc>
          <w:tcPr>
            <w:tcW w:w="2013" w:type="pct"/>
            <w:tcBorders>
              <w:top w:val="single" w:sz="4" w:space="0" w:color="auto"/>
              <w:left w:val="nil"/>
              <w:bottom w:val="single" w:sz="4" w:space="0" w:color="auto"/>
              <w:right w:val="single" w:sz="4" w:space="0" w:color="auto"/>
            </w:tcBorders>
            <w:shd w:val="clear" w:color="auto" w:fill="auto"/>
            <w:hideMark/>
          </w:tcPr>
          <w:p w14:paraId="1E0D688F" w14:textId="18702C57"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Luva de redução sold. 25 x 20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370F2B8"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F1C3C3C" w14:textId="1A8E79B3"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93F96E7" w14:textId="75B7DE69"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R$ 1,72 </w:t>
            </w:r>
          </w:p>
        </w:tc>
        <w:tc>
          <w:tcPr>
            <w:tcW w:w="1013" w:type="pct"/>
            <w:tcBorders>
              <w:top w:val="nil"/>
              <w:left w:val="nil"/>
              <w:bottom w:val="single" w:sz="4" w:space="0" w:color="auto"/>
              <w:right w:val="single" w:sz="4" w:space="0" w:color="auto"/>
            </w:tcBorders>
            <w:shd w:val="clear" w:color="auto" w:fill="auto"/>
            <w:noWrap/>
            <w:vAlign w:val="center"/>
            <w:hideMark/>
          </w:tcPr>
          <w:p w14:paraId="378CCBDF" w14:textId="2737812D"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R$ 34,45 </w:t>
            </w:r>
          </w:p>
        </w:tc>
      </w:tr>
      <w:tr w:rsidR="00027E50" w:rsidRPr="00911FE2" w14:paraId="0A5E489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E8350"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288</w:t>
            </w:r>
          </w:p>
        </w:tc>
        <w:tc>
          <w:tcPr>
            <w:tcW w:w="2013" w:type="pct"/>
            <w:tcBorders>
              <w:top w:val="single" w:sz="4" w:space="0" w:color="auto"/>
              <w:left w:val="nil"/>
              <w:bottom w:val="single" w:sz="4" w:space="0" w:color="auto"/>
              <w:right w:val="single" w:sz="4" w:space="0" w:color="auto"/>
            </w:tcBorders>
            <w:shd w:val="clear" w:color="auto" w:fill="auto"/>
            <w:hideMark/>
          </w:tcPr>
          <w:p w14:paraId="7F30770A" w14:textId="190377F1"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Luva soldável 20mm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153B8D1"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3E5D8E9" w14:textId="28B9BCB5"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3BF11DA" w14:textId="768BD7C7"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R$ 0,84 </w:t>
            </w:r>
          </w:p>
        </w:tc>
        <w:tc>
          <w:tcPr>
            <w:tcW w:w="1013" w:type="pct"/>
            <w:tcBorders>
              <w:top w:val="nil"/>
              <w:left w:val="nil"/>
              <w:bottom w:val="single" w:sz="4" w:space="0" w:color="auto"/>
              <w:right w:val="single" w:sz="4" w:space="0" w:color="auto"/>
            </w:tcBorders>
            <w:shd w:val="clear" w:color="auto" w:fill="auto"/>
            <w:noWrap/>
            <w:vAlign w:val="center"/>
            <w:hideMark/>
          </w:tcPr>
          <w:p w14:paraId="741CA7CD" w14:textId="6F8F799B"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R$ 42,13 </w:t>
            </w:r>
          </w:p>
        </w:tc>
      </w:tr>
      <w:tr w:rsidR="00027E50" w:rsidRPr="00911FE2" w14:paraId="5EDB4DD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3944F"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289</w:t>
            </w:r>
          </w:p>
        </w:tc>
        <w:tc>
          <w:tcPr>
            <w:tcW w:w="2013" w:type="pct"/>
            <w:tcBorders>
              <w:top w:val="single" w:sz="4" w:space="0" w:color="auto"/>
              <w:left w:val="nil"/>
              <w:bottom w:val="single" w:sz="4" w:space="0" w:color="auto"/>
              <w:right w:val="single" w:sz="4" w:space="0" w:color="auto"/>
            </w:tcBorders>
            <w:shd w:val="clear" w:color="auto" w:fill="auto"/>
            <w:hideMark/>
          </w:tcPr>
          <w:p w14:paraId="302D712B" w14:textId="3A290EC3"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Luva soldável 25mm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A5B499F"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B245224" w14:textId="4196940D"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B70392C" w14:textId="28A5708C"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R$ 1,24 </w:t>
            </w:r>
          </w:p>
        </w:tc>
        <w:tc>
          <w:tcPr>
            <w:tcW w:w="1013" w:type="pct"/>
            <w:tcBorders>
              <w:top w:val="nil"/>
              <w:left w:val="nil"/>
              <w:bottom w:val="single" w:sz="4" w:space="0" w:color="auto"/>
              <w:right w:val="single" w:sz="4" w:space="0" w:color="auto"/>
            </w:tcBorders>
            <w:shd w:val="clear" w:color="auto" w:fill="auto"/>
            <w:noWrap/>
            <w:vAlign w:val="center"/>
            <w:hideMark/>
          </w:tcPr>
          <w:p w14:paraId="5B4E1DD5" w14:textId="1470C915"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R$ 37,28 </w:t>
            </w:r>
          </w:p>
        </w:tc>
      </w:tr>
      <w:tr w:rsidR="00027E50" w:rsidRPr="00911FE2" w14:paraId="6BC27F6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62CAA"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290</w:t>
            </w:r>
          </w:p>
        </w:tc>
        <w:tc>
          <w:tcPr>
            <w:tcW w:w="2013" w:type="pct"/>
            <w:tcBorders>
              <w:top w:val="single" w:sz="4" w:space="0" w:color="auto"/>
              <w:left w:val="nil"/>
              <w:bottom w:val="single" w:sz="4" w:space="0" w:color="auto"/>
              <w:right w:val="single" w:sz="4" w:space="0" w:color="auto"/>
            </w:tcBorders>
            <w:shd w:val="clear" w:color="auto" w:fill="auto"/>
            <w:hideMark/>
          </w:tcPr>
          <w:p w14:paraId="052C3D65" w14:textId="231233DE"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Luva soldável 32mm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D3BF1AF"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FB37D92" w14:textId="38543578"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3E53051" w14:textId="4BEE7C8D"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R$ 2,65 </w:t>
            </w:r>
          </w:p>
        </w:tc>
        <w:tc>
          <w:tcPr>
            <w:tcW w:w="1013" w:type="pct"/>
            <w:tcBorders>
              <w:top w:val="nil"/>
              <w:left w:val="nil"/>
              <w:bottom w:val="single" w:sz="4" w:space="0" w:color="auto"/>
              <w:right w:val="single" w:sz="4" w:space="0" w:color="auto"/>
            </w:tcBorders>
            <w:shd w:val="clear" w:color="auto" w:fill="auto"/>
            <w:noWrap/>
            <w:vAlign w:val="center"/>
            <w:hideMark/>
          </w:tcPr>
          <w:p w14:paraId="7A7B6AF0" w14:textId="4ECE62C3"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R$ 26,48 </w:t>
            </w:r>
          </w:p>
        </w:tc>
      </w:tr>
      <w:tr w:rsidR="00027E50" w:rsidRPr="00911FE2" w14:paraId="41F389B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DB8BB"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291</w:t>
            </w:r>
          </w:p>
        </w:tc>
        <w:tc>
          <w:tcPr>
            <w:tcW w:w="2013" w:type="pct"/>
            <w:tcBorders>
              <w:top w:val="single" w:sz="4" w:space="0" w:color="auto"/>
              <w:left w:val="nil"/>
              <w:bottom w:val="single" w:sz="4" w:space="0" w:color="auto"/>
              <w:right w:val="single" w:sz="4" w:space="0" w:color="auto"/>
            </w:tcBorders>
            <w:shd w:val="clear" w:color="auto" w:fill="auto"/>
            <w:hideMark/>
          </w:tcPr>
          <w:p w14:paraId="00C4A798" w14:textId="580F0C0C"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Luva soldável 50mm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35E148A"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B46ACF5" w14:textId="76A3CF38"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165E22D" w14:textId="608B1D2D"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9,27 </w:t>
            </w:r>
          </w:p>
        </w:tc>
        <w:tc>
          <w:tcPr>
            <w:tcW w:w="1013" w:type="pct"/>
            <w:tcBorders>
              <w:top w:val="nil"/>
              <w:left w:val="nil"/>
              <w:bottom w:val="single" w:sz="4" w:space="0" w:color="auto"/>
              <w:right w:val="single" w:sz="4" w:space="0" w:color="auto"/>
            </w:tcBorders>
            <w:shd w:val="clear" w:color="auto" w:fill="auto"/>
            <w:noWrap/>
            <w:vAlign w:val="center"/>
            <w:hideMark/>
          </w:tcPr>
          <w:p w14:paraId="3CA285CB" w14:textId="30F8D824"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R$ 92,73 </w:t>
            </w:r>
          </w:p>
        </w:tc>
      </w:tr>
      <w:tr w:rsidR="00027E50" w:rsidRPr="00911FE2" w14:paraId="035A70D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7DBD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292</w:t>
            </w:r>
          </w:p>
        </w:tc>
        <w:tc>
          <w:tcPr>
            <w:tcW w:w="2013" w:type="pct"/>
            <w:tcBorders>
              <w:top w:val="single" w:sz="4" w:space="0" w:color="auto"/>
              <w:left w:val="nil"/>
              <w:bottom w:val="single" w:sz="4" w:space="0" w:color="auto"/>
              <w:right w:val="single" w:sz="4" w:space="0" w:color="auto"/>
            </w:tcBorders>
            <w:shd w:val="clear" w:color="auto" w:fill="auto"/>
            <w:hideMark/>
          </w:tcPr>
          <w:p w14:paraId="5DB9D28C" w14:textId="531B4924"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Luva soldável c/rosca 20x1/2 pvc, cor marrom.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CCF1FF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10A687F" w14:textId="27B69605"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757D68F" w14:textId="6E8CE261"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1,85 </w:t>
            </w:r>
          </w:p>
        </w:tc>
        <w:tc>
          <w:tcPr>
            <w:tcW w:w="1013" w:type="pct"/>
            <w:tcBorders>
              <w:top w:val="nil"/>
              <w:left w:val="nil"/>
              <w:bottom w:val="single" w:sz="4" w:space="0" w:color="auto"/>
              <w:right w:val="single" w:sz="4" w:space="0" w:color="auto"/>
            </w:tcBorders>
            <w:shd w:val="clear" w:color="auto" w:fill="auto"/>
            <w:noWrap/>
            <w:vAlign w:val="center"/>
            <w:hideMark/>
          </w:tcPr>
          <w:p w14:paraId="3FCF00B2" w14:textId="1BB47BCC"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R$ 92,25 </w:t>
            </w:r>
          </w:p>
        </w:tc>
      </w:tr>
      <w:tr w:rsidR="00027E50" w:rsidRPr="00911FE2" w14:paraId="3CAFAE1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819E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293</w:t>
            </w:r>
          </w:p>
        </w:tc>
        <w:tc>
          <w:tcPr>
            <w:tcW w:w="2013" w:type="pct"/>
            <w:tcBorders>
              <w:top w:val="single" w:sz="4" w:space="0" w:color="auto"/>
              <w:left w:val="nil"/>
              <w:bottom w:val="single" w:sz="4" w:space="0" w:color="auto"/>
              <w:right w:val="single" w:sz="4" w:space="0" w:color="auto"/>
            </w:tcBorders>
            <w:shd w:val="clear" w:color="auto" w:fill="auto"/>
            <w:hideMark/>
          </w:tcPr>
          <w:p w14:paraId="2EF6DAC2" w14:textId="057ABBD6"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Luva soldável c/rosca 25x3/4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F331985"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666E35F" w14:textId="565F96CD"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42DAE78" w14:textId="55B27510"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2,07 </w:t>
            </w:r>
          </w:p>
        </w:tc>
        <w:tc>
          <w:tcPr>
            <w:tcW w:w="1013" w:type="pct"/>
            <w:tcBorders>
              <w:top w:val="nil"/>
              <w:left w:val="nil"/>
              <w:bottom w:val="single" w:sz="4" w:space="0" w:color="auto"/>
              <w:right w:val="single" w:sz="4" w:space="0" w:color="auto"/>
            </w:tcBorders>
            <w:shd w:val="clear" w:color="auto" w:fill="auto"/>
            <w:noWrap/>
            <w:vAlign w:val="center"/>
            <w:hideMark/>
          </w:tcPr>
          <w:p w14:paraId="478B0E48" w14:textId="162D51BD"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20,73 </w:t>
            </w:r>
          </w:p>
        </w:tc>
      </w:tr>
      <w:tr w:rsidR="00027E50" w:rsidRPr="00911FE2" w14:paraId="49D009C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631DF"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294</w:t>
            </w:r>
          </w:p>
        </w:tc>
        <w:tc>
          <w:tcPr>
            <w:tcW w:w="2013" w:type="pct"/>
            <w:tcBorders>
              <w:top w:val="single" w:sz="4" w:space="0" w:color="auto"/>
              <w:left w:val="nil"/>
              <w:bottom w:val="single" w:sz="4" w:space="0" w:color="auto"/>
              <w:right w:val="single" w:sz="4" w:space="0" w:color="auto"/>
            </w:tcBorders>
            <w:shd w:val="clear" w:color="auto" w:fill="auto"/>
            <w:hideMark/>
          </w:tcPr>
          <w:p w14:paraId="7AA41478" w14:textId="0D7E5FF8"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Luva soldável c/rosca 32x1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3B24558"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91AFD49" w14:textId="3F4C7442"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B73BBD3" w14:textId="58388646"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R$ 5,83 </w:t>
            </w:r>
          </w:p>
        </w:tc>
        <w:tc>
          <w:tcPr>
            <w:tcW w:w="1013" w:type="pct"/>
            <w:tcBorders>
              <w:top w:val="nil"/>
              <w:left w:val="nil"/>
              <w:bottom w:val="single" w:sz="4" w:space="0" w:color="auto"/>
              <w:right w:val="single" w:sz="4" w:space="0" w:color="auto"/>
            </w:tcBorders>
            <w:shd w:val="clear" w:color="auto" w:fill="auto"/>
            <w:noWrap/>
            <w:vAlign w:val="center"/>
            <w:hideMark/>
          </w:tcPr>
          <w:p w14:paraId="31F9737B" w14:textId="0CA2C9C5"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R$ 87,45 </w:t>
            </w:r>
          </w:p>
        </w:tc>
      </w:tr>
      <w:tr w:rsidR="00027E50" w:rsidRPr="00911FE2" w14:paraId="45611A8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3034F"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295</w:t>
            </w:r>
          </w:p>
        </w:tc>
        <w:tc>
          <w:tcPr>
            <w:tcW w:w="2013" w:type="pct"/>
            <w:tcBorders>
              <w:top w:val="single" w:sz="4" w:space="0" w:color="auto"/>
              <w:left w:val="nil"/>
              <w:bottom w:val="single" w:sz="4" w:space="0" w:color="auto"/>
              <w:right w:val="single" w:sz="4" w:space="0" w:color="auto"/>
            </w:tcBorders>
            <w:shd w:val="clear" w:color="auto" w:fill="auto"/>
            <w:hideMark/>
          </w:tcPr>
          <w:p w14:paraId="6D72D180" w14:textId="2802175E"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Manga de polietileno preta 1" x 3.0mm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8DC199A"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ECF1DC2" w14:textId="04CE6D97"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AB57C22" w14:textId="71C9E54A"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R$ 3,87 </w:t>
            </w:r>
          </w:p>
        </w:tc>
        <w:tc>
          <w:tcPr>
            <w:tcW w:w="1013" w:type="pct"/>
            <w:tcBorders>
              <w:top w:val="nil"/>
              <w:left w:val="nil"/>
              <w:bottom w:val="single" w:sz="4" w:space="0" w:color="auto"/>
              <w:right w:val="single" w:sz="4" w:space="0" w:color="auto"/>
            </w:tcBorders>
            <w:shd w:val="clear" w:color="auto" w:fill="auto"/>
            <w:noWrap/>
            <w:vAlign w:val="center"/>
            <w:hideMark/>
          </w:tcPr>
          <w:p w14:paraId="2F680A55" w14:textId="4E838D55"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R$ 1.932,50 </w:t>
            </w:r>
          </w:p>
        </w:tc>
      </w:tr>
      <w:tr w:rsidR="00027E50" w:rsidRPr="00911FE2" w14:paraId="35BD647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350A2"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296</w:t>
            </w:r>
          </w:p>
        </w:tc>
        <w:tc>
          <w:tcPr>
            <w:tcW w:w="2013" w:type="pct"/>
            <w:tcBorders>
              <w:top w:val="single" w:sz="4" w:space="0" w:color="auto"/>
              <w:left w:val="nil"/>
              <w:bottom w:val="single" w:sz="4" w:space="0" w:color="auto"/>
              <w:right w:val="single" w:sz="4" w:space="0" w:color="auto"/>
            </w:tcBorders>
            <w:shd w:val="clear" w:color="auto" w:fill="auto"/>
            <w:hideMark/>
          </w:tcPr>
          <w:p w14:paraId="66793B67" w14:textId="103FE728"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Mangueira jardim siliconada trançada 1/2"x2,2mm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3E8D57A"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6529B37" w14:textId="3618DA5C"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A19440D" w14:textId="47E409A4"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R$ 5,77 </w:t>
            </w:r>
          </w:p>
        </w:tc>
        <w:tc>
          <w:tcPr>
            <w:tcW w:w="1013" w:type="pct"/>
            <w:tcBorders>
              <w:top w:val="nil"/>
              <w:left w:val="nil"/>
              <w:bottom w:val="single" w:sz="4" w:space="0" w:color="auto"/>
              <w:right w:val="single" w:sz="4" w:space="0" w:color="auto"/>
            </w:tcBorders>
            <w:shd w:val="clear" w:color="auto" w:fill="auto"/>
            <w:noWrap/>
            <w:vAlign w:val="center"/>
            <w:hideMark/>
          </w:tcPr>
          <w:p w14:paraId="465493F8" w14:textId="60418830"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R$ 577,25 </w:t>
            </w:r>
          </w:p>
        </w:tc>
      </w:tr>
      <w:tr w:rsidR="00027E50" w:rsidRPr="00911FE2" w14:paraId="3DB59CA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4EF9E"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297</w:t>
            </w:r>
          </w:p>
        </w:tc>
        <w:tc>
          <w:tcPr>
            <w:tcW w:w="2013" w:type="pct"/>
            <w:tcBorders>
              <w:top w:val="single" w:sz="4" w:space="0" w:color="auto"/>
              <w:left w:val="nil"/>
              <w:bottom w:val="single" w:sz="4" w:space="0" w:color="auto"/>
              <w:right w:val="single" w:sz="4" w:space="0" w:color="auto"/>
            </w:tcBorders>
            <w:shd w:val="clear" w:color="auto" w:fill="auto"/>
            <w:hideMark/>
          </w:tcPr>
          <w:p w14:paraId="472962EE" w14:textId="7F9F2B89"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Nípel rosável 1".  Instalações de água fria, pvc, cor branca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9C518D5"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9566B16" w14:textId="60993AF1"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356FE50" w14:textId="6D1C4CEE"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3,40 </w:t>
            </w:r>
          </w:p>
        </w:tc>
        <w:tc>
          <w:tcPr>
            <w:tcW w:w="1013" w:type="pct"/>
            <w:tcBorders>
              <w:top w:val="nil"/>
              <w:left w:val="nil"/>
              <w:bottom w:val="single" w:sz="4" w:space="0" w:color="auto"/>
              <w:right w:val="single" w:sz="4" w:space="0" w:color="auto"/>
            </w:tcBorders>
            <w:shd w:val="clear" w:color="auto" w:fill="auto"/>
            <w:noWrap/>
            <w:vAlign w:val="center"/>
            <w:hideMark/>
          </w:tcPr>
          <w:p w14:paraId="7B671C4C" w14:textId="0A6A8C38"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R$ 33,95 </w:t>
            </w:r>
          </w:p>
        </w:tc>
      </w:tr>
      <w:tr w:rsidR="00027E50" w:rsidRPr="00911FE2" w14:paraId="5019DA5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67A44"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298</w:t>
            </w:r>
          </w:p>
        </w:tc>
        <w:tc>
          <w:tcPr>
            <w:tcW w:w="2013" w:type="pct"/>
            <w:tcBorders>
              <w:top w:val="single" w:sz="4" w:space="0" w:color="auto"/>
              <w:left w:val="nil"/>
              <w:bottom w:val="single" w:sz="4" w:space="0" w:color="auto"/>
              <w:right w:val="single" w:sz="4" w:space="0" w:color="auto"/>
            </w:tcBorders>
            <w:shd w:val="clear" w:color="auto" w:fill="auto"/>
            <w:hideMark/>
          </w:tcPr>
          <w:p w14:paraId="59CD823B" w14:textId="38DA95F8"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Nípel rosável 1/2.  Instalações de água fria, pvc, cor branca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C09F144"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479A3C1" w14:textId="004280E6"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98C0C17" w14:textId="581FB8FF"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1,61 </w:t>
            </w:r>
          </w:p>
        </w:tc>
        <w:tc>
          <w:tcPr>
            <w:tcW w:w="1013" w:type="pct"/>
            <w:tcBorders>
              <w:top w:val="nil"/>
              <w:left w:val="nil"/>
              <w:bottom w:val="single" w:sz="4" w:space="0" w:color="auto"/>
              <w:right w:val="single" w:sz="4" w:space="0" w:color="auto"/>
            </w:tcBorders>
            <w:shd w:val="clear" w:color="auto" w:fill="auto"/>
            <w:noWrap/>
            <w:vAlign w:val="center"/>
            <w:hideMark/>
          </w:tcPr>
          <w:p w14:paraId="7CB8942F" w14:textId="75C240DA"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R$ 32,25 </w:t>
            </w:r>
          </w:p>
        </w:tc>
      </w:tr>
      <w:tr w:rsidR="00027E50" w:rsidRPr="00911FE2" w14:paraId="45ACAFE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B1567"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299</w:t>
            </w:r>
          </w:p>
        </w:tc>
        <w:tc>
          <w:tcPr>
            <w:tcW w:w="2013" w:type="pct"/>
            <w:tcBorders>
              <w:top w:val="single" w:sz="4" w:space="0" w:color="auto"/>
              <w:left w:val="nil"/>
              <w:bottom w:val="single" w:sz="4" w:space="0" w:color="auto"/>
              <w:right w:val="single" w:sz="4" w:space="0" w:color="auto"/>
            </w:tcBorders>
            <w:shd w:val="clear" w:color="auto" w:fill="auto"/>
            <w:hideMark/>
          </w:tcPr>
          <w:p w14:paraId="11D0CE50" w14:textId="14C47526"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Nípel rosável 3/4.  Instalações de água fria, pvc, cor branca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28787E4"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474EB79" w14:textId="480426AF"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47A8342" w14:textId="08C84F02"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2,35 </w:t>
            </w:r>
          </w:p>
        </w:tc>
        <w:tc>
          <w:tcPr>
            <w:tcW w:w="1013" w:type="pct"/>
            <w:tcBorders>
              <w:top w:val="nil"/>
              <w:left w:val="nil"/>
              <w:bottom w:val="single" w:sz="4" w:space="0" w:color="auto"/>
              <w:right w:val="single" w:sz="4" w:space="0" w:color="auto"/>
            </w:tcBorders>
            <w:shd w:val="clear" w:color="auto" w:fill="auto"/>
            <w:noWrap/>
            <w:vAlign w:val="center"/>
            <w:hideMark/>
          </w:tcPr>
          <w:p w14:paraId="2B0A5006" w14:textId="5C58D545"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R$ 23,48 </w:t>
            </w:r>
          </w:p>
        </w:tc>
      </w:tr>
      <w:tr w:rsidR="00027E50" w:rsidRPr="00911FE2" w14:paraId="6B8A00C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3F8F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300</w:t>
            </w:r>
          </w:p>
        </w:tc>
        <w:tc>
          <w:tcPr>
            <w:tcW w:w="2013" w:type="pct"/>
            <w:tcBorders>
              <w:top w:val="single" w:sz="4" w:space="0" w:color="auto"/>
              <w:left w:val="nil"/>
              <w:bottom w:val="single" w:sz="4" w:space="0" w:color="auto"/>
              <w:right w:val="single" w:sz="4" w:space="0" w:color="auto"/>
            </w:tcBorders>
            <w:shd w:val="clear" w:color="auto" w:fill="auto"/>
            <w:hideMark/>
          </w:tcPr>
          <w:p w14:paraId="20D31EB5" w14:textId="51F76C36"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Obturador saída para caixa acoplada em polipropileno.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E4DCCB6"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9B33C7A" w14:textId="3A197D1C"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C2416C6" w14:textId="20975918"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R$ 13,42 </w:t>
            </w:r>
          </w:p>
        </w:tc>
        <w:tc>
          <w:tcPr>
            <w:tcW w:w="1013" w:type="pct"/>
            <w:tcBorders>
              <w:top w:val="nil"/>
              <w:left w:val="nil"/>
              <w:bottom w:val="single" w:sz="4" w:space="0" w:color="auto"/>
              <w:right w:val="single" w:sz="4" w:space="0" w:color="auto"/>
            </w:tcBorders>
            <w:shd w:val="clear" w:color="auto" w:fill="auto"/>
            <w:noWrap/>
            <w:vAlign w:val="center"/>
            <w:hideMark/>
          </w:tcPr>
          <w:p w14:paraId="2F8A6679" w14:textId="73BD590C"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R$ 134,20 </w:t>
            </w:r>
          </w:p>
        </w:tc>
      </w:tr>
      <w:tr w:rsidR="00027E50" w:rsidRPr="00911FE2" w14:paraId="38BC662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DB84D"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301</w:t>
            </w:r>
          </w:p>
        </w:tc>
        <w:tc>
          <w:tcPr>
            <w:tcW w:w="2013" w:type="pct"/>
            <w:tcBorders>
              <w:top w:val="single" w:sz="4" w:space="0" w:color="auto"/>
              <w:left w:val="nil"/>
              <w:bottom w:val="single" w:sz="4" w:space="0" w:color="auto"/>
              <w:right w:val="single" w:sz="4" w:space="0" w:color="auto"/>
            </w:tcBorders>
            <w:shd w:val="clear" w:color="auto" w:fill="auto"/>
            <w:hideMark/>
          </w:tcPr>
          <w:p w14:paraId="48A43751" w14:textId="29BBB971"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Plug rosável 1/2".  Instalações de água fria, pvc, cor branca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EEAF3FE"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69F41BE" w14:textId="2BF39303"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6AA1A7F" w14:textId="2171F90D"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R$ 1,15 </w:t>
            </w:r>
          </w:p>
        </w:tc>
        <w:tc>
          <w:tcPr>
            <w:tcW w:w="1013" w:type="pct"/>
            <w:tcBorders>
              <w:top w:val="nil"/>
              <w:left w:val="nil"/>
              <w:bottom w:val="single" w:sz="4" w:space="0" w:color="auto"/>
              <w:right w:val="single" w:sz="4" w:space="0" w:color="auto"/>
            </w:tcBorders>
            <w:shd w:val="clear" w:color="auto" w:fill="auto"/>
            <w:noWrap/>
            <w:vAlign w:val="center"/>
            <w:hideMark/>
          </w:tcPr>
          <w:p w14:paraId="56C7595F" w14:textId="1CD113A7"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R$ 11,45 </w:t>
            </w:r>
          </w:p>
        </w:tc>
      </w:tr>
      <w:tr w:rsidR="00027E50" w:rsidRPr="00911FE2" w14:paraId="5ED9083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8D64B"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302</w:t>
            </w:r>
          </w:p>
        </w:tc>
        <w:tc>
          <w:tcPr>
            <w:tcW w:w="2013" w:type="pct"/>
            <w:tcBorders>
              <w:top w:val="single" w:sz="4" w:space="0" w:color="auto"/>
              <w:left w:val="nil"/>
              <w:bottom w:val="single" w:sz="4" w:space="0" w:color="auto"/>
              <w:right w:val="single" w:sz="4" w:space="0" w:color="auto"/>
            </w:tcBorders>
            <w:shd w:val="clear" w:color="auto" w:fill="auto"/>
            <w:hideMark/>
          </w:tcPr>
          <w:p w14:paraId="1E31BE16" w14:textId="416DDF3C"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Redução excêntrica esgoto 50 x 40. Pvc, cor branca.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556065D"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03F1CB8" w14:textId="67B429EE"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03D66EF" w14:textId="0F705783"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R$ 3,06 </w:t>
            </w:r>
          </w:p>
        </w:tc>
        <w:tc>
          <w:tcPr>
            <w:tcW w:w="1013" w:type="pct"/>
            <w:tcBorders>
              <w:top w:val="nil"/>
              <w:left w:val="nil"/>
              <w:bottom w:val="single" w:sz="4" w:space="0" w:color="auto"/>
              <w:right w:val="single" w:sz="4" w:space="0" w:color="auto"/>
            </w:tcBorders>
            <w:shd w:val="clear" w:color="auto" w:fill="auto"/>
            <w:noWrap/>
            <w:vAlign w:val="center"/>
            <w:hideMark/>
          </w:tcPr>
          <w:p w14:paraId="1EA2991F" w14:textId="78AB4EB6"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R$ 61,15 </w:t>
            </w:r>
          </w:p>
        </w:tc>
      </w:tr>
      <w:tr w:rsidR="00027E50" w:rsidRPr="00911FE2" w14:paraId="31B9DCC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E179A"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303</w:t>
            </w:r>
          </w:p>
        </w:tc>
        <w:tc>
          <w:tcPr>
            <w:tcW w:w="2013" w:type="pct"/>
            <w:tcBorders>
              <w:top w:val="single" w:sz="4" w:space="0" w:color="auto"/>
              <w:left w:val="nil"/>
              <w:bottom w:val="single" w:sz="4" w:space="0" w:color="auto"/>
              <w:right w:val="single" w:sz="4" w:space="0" w:color="auto"/>
            </w:tcBorders>
            <w:shd w:val="clear" w:color="auto" w:fill="auto"/>
            <w:hideMark/>
          </w:tcPr>
          <w:p w14:paraId="687C4A0E" w14:textId="0FFEF8B5"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Redução excêntrica esgoto 75 x 50. Pvc, cor branca.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331F67F"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ECA1FD5" w14:textId="3645B26B"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B3402FA" w14:textId="05F6735D"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R$ 9,50 </w:t>
            </w:r>
          </w:p>
        </w:tc>
        <w:tc>
          <w:tcPr>
            <w:tcW w:w="1013" w:type="pct"/>
            <w:tcBorders>
              <w:top w:val="nil"/>
              <w:left w:val="nil"/>
              <w:bottom w:val="single" w:sz="4" w:space="0" w:color="auto"/>
              <w:right w:val="single" w:sz="4" w:space="0" w:color="auto"/>
            </w:tcBorders>
            <w:shd w:val="clear" w:color="auto" w:fill="auto"/>
            <w:noWrap/>
            <w:vAlign w:val="center"/>
            <w:hideMark/>
          </w:tcPr>
          <w:p w14:paraId="3562FE13" w14:textId="52525ABC"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R$ 47,49 </w:t>
            </w:r>
          </w:p>
        </w:tc>
      </w:tr>
      <w:tr w:rsidR="00027E50" w:rsidRPr="00911FE2" w14:paraId="411D42A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832EF"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304</w:t>
            </w:r>
          </w:p>
        </w:tc>
        <w:tc>
          <w:tcPr>
            <w:tcW w:w="2013" w:type="pct"/>
            <w:tcBorders>
              <w:top w:val="single" w:sz="4" w:space="0" w:color="auto"/>
              <w:left w:val="nil"/>
              <w:bottom w:val="single" w:sz="4" w:space="0" w:color="auto"/>
              <w:right w:val="single" w:sz="4" w:space="0" w:color="auto"/>
            </w:tcBorders>
            <w:shd w:val="clear" w:color="auto" w:fill="auto"/>
            <w:hideMark/>
          </w:tcPr>
          <w:p w14:paraId="4CA6D6D6" w14:textId="35956EB4"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Registro esfera em metal 3/4" vazão total</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78CABAE"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AA3072E" w14:textId="1E51E869"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B5748CD" w14:textId="1D5BFBDF"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34,13 </w:t>
            </w:r>
          </w:p>
        </w:tc>
        <w:tc>
          <w:tcPr>
            <w:tcW w:w="1013" w:type="pct"/>
            <w:tcBorders>
              <w:top w:val="nil"/>
              <w:left w:val="nil"/>
              <w:bottom w:val="single" w:sz="4" w:space="0" w:color="auto"/>
              <w:right w:val="single" w:sz="4" w:space="0" w:color="auto"/>
            </w:tcBorders>
            <w:shd w:val="clear" w:color="auto" w:fill="auto"/>
            <w:noWrap/>
            <w:vAlign w:val="center"/>
            <w:hideMark/>
          </w:tcPr>
          <w:p w14:paraId="6E90B92F" w14:textId="5EE74771"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170,65 </w:t>
            </w:r>
          </w:p>
        </w:tc>
      </w:tr>
      <w:tr w:rsidR="00027E50" w:rsidRPr="00911FE2" w14:paraId="17B6BA1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3B167"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305</w:t>
            </w:r>
          </w:p>
        </w:tc>
        <w:tc>
          <w:tcPr>
            <w:tcW w:w="2013" w:type="pct"/>
            <w:tcBorders>
              <w:top w:val="single" w:sz="4" w:space="0" w:color="auto"/>
              <w:left w:val="nil"/>
              <w:bottom w:val="single" w:sz="4" w:space="0" w:color="auto"/>
              <w:right w:val="single" w:sz="4" w:space="0" w:color="auto"/>
            </w:tcBorders>
            <w:shd w:val="clear" w:color="auto" w:fill="auto"/>
            <w:hideMark/>
          </w:tcPr>
          <w:p w14:paraId="2F098BFE" w14:textId="5557F169"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Registro esfera c/união dentada 1" c/alavanca, vedação em borracha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C4C655E"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9D995AD" w14:textId="0E9DBD00"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B4FCF1C" w14:textId="1AB30C6E"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R$ 22,26 </w:t>
            </w:r>
          </w:p>
        </w:tc>
        <w:tc>
          <w:tcPr>
            <w:tcW w:w="1013" w:type="pct"/>
            <w:tcBorders>
              <w:top w:val="nil"/>
              <w:left w:val="nil"/>
              <w:bottom w:val="single" w:sz="4" w:space="0" w:color="auto"/>
              <w:right w:val="single" w:sz="4" w:space="0" w:color="auto"/>
            </w:tcBorders>
            <w:shd w:val="clear" w:color="auto" w:fill="auto"/>
            <w:noWrap/>
            <w:vAlign w:val="center"/>
            <w:hideMark/>
          </w:tcPr>
          <w:p w14:paraId="6FC94707" w14:textId="478F6618"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R$ 111,32 </w:t>
            </w:r>
          </w:p>
        </w:tc>
      </w:tr>
      <w:tr w:rsidR="00027E50" w:rsidRPr="00911FE2" w14:paraId="0DD913A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D3F58"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306</w:t>
            </w:r>
          </w:p>
        </w:tc>
        <w:tc>
          <w:tcPr>
            <w:tcW w:w="2013" w:type="pct"/>
            <w:tcBorders>
              <w:top w:val="single" w:sz="4" w:space="0" w:color="auto"/>
              <w:left w:val="nil"/>
              <w:bottom w:val="single" w:sz="4" w:space="0" w:color="auto"/>
              <w:right w:val="single" w:sz="4" w:space="0" w:color="auto"/>
            </w:tcBorders>
            <w:shd w:val="clear" w:color="auto" w:fill="auto"/>
            <w:hideMark/>
          </w:tcPr>
          <w:p w14:paraId="0F440803" w14:textId="727ABA65"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Registro esfera soldável 20mm.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FF403ED"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F4774B7" w14:textId="45E0E143"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3554D3F" w14:textId="14C58EDF"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11,25 </w:t>
            </w:r>
          </w:p>
        </w:tc>
        <w:tc>
          <w:tcPr>
            <w:tcW w:w="1013" w:type="pct"/>
            <w:tcBorders>
              <w:top w:val="nil"/>
              <w:left w:val="nil"/>
              <w:bottom w:val="single" w:sz="4" w:space="0" w:color="auto"/>
              <w:right w:val="single" w:sz="4" w:space="0" w:color="auto"/>
            </w:tcBorders>
            <w:shd w:val="clear" w:color="auto" w:fill="auto"/>
            <w:noWrap/>
            <w:vAlign w:val="center"/>
            <w:hideMark/>
          </w:tcPr>
          <w:p w14:paraId="3A814FA4" w14:textId="6ADE5602"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R$ 337,43 </w:t>
            </w:r>
          </w:p>
        </w:tc>
      </w:tr>
      <w:tr w:rsidR="00027E50" w:rsidRPr="00911FE2" w14:paraId="7DD8064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4D087"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307</w:t>
            </w:r>
          </w:p>
        </w:tc>
        <w:tc>
          <w:tcPr>
            <w:tcW w:w="2013" w:type="pct"/>
            <w:tcBorders>
              <w:top w:val="single" w:sz="4" w:space="0" w:color="auto"/>
              <w:left w:val="nil"/>
              <w:bottom w:val="single" w:sz="4" w:space="0" w:color="auto"/>
              <w:right w:val="single" w:sz="4" w:space="0" w:color="auto"/>
            </w:tcBorders>
            <w:shd w:val="clear" w:color="auto" w:fill="auto"/>
            <w:hideMark/>
          </w:tcPr>
          <w:p w14:paraId="0E50AE7A" w14:textId="635E3B51"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Registro esfera soldável 25mm.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8423338"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EB3CE53" w14:textId="1DAD5392"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2FF1DF8" w14:textId="1EC882AE"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R$ 17,70 </w:t>
            </w:r>
          </w:p>
        </w:tc>
        <w:tc>
          <w:tcPr>
            <w:tcW w:w="1013" w:type="pct"/>
            <w:tcBorders>
              <w:top w:val="nil"/>
              <w:left w:val="nil"/>
              <w:bottom w:val="single" w:sz="4" w:space="0" w:color="auto"/>
              <w:right w:val="single" w:sz="4" w:space="0" w:color="auto"/>
            </w:tcBorders>
            <w:shd w:val="clear" w:color="auto" w:fill="auto"/>
            <w:noWrap/>
            <w:vAlign w:val="center"/>
            <w:hideMark/>
          </w:tcPr>
          <w:p w14:paraId="502D8870" w14:textId="1AC3B4F5"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R$ 176,98 </w:t>
            </w:r>
          </w:p>
        </w:tc>
      </w:tr>
      <w:tr w:rsidR="00027E50" w:rsidRPr="00911FE2" w14:paraId="4C57358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4D616"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308</w:t>
            </w:r>
          </w:p>
        </w:tc>
        <w:tc>
          <w:tcPr>
            <w:tcW w:w="2013" w:type="pct"/>
            <w:tcBorders>
              <w:top w:val="single" w:sz="4" w:space="0" w:color="auto"/>
              <w:left w:val="nil"/>
              <w:bottom w:val="single" w:sz="4" w:space="0" w:color="auto"/>
              <w:right w:val="single" w:sz="4" w:space="0" w:color="auto"/>
            </w:tcBorders>
            <w:shd w:val="clear" w:color="auto" w:fill="auto"/>
            <w:hideMark/>
          </w:tcPr>
          <w:p w14:paraId="1445E82E" w14:textId="45835005"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de redução soldável 50x25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8E8EC8C"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AC7ADC4" w14:textId="4C416361"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9624285" w14:textId="64884083"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R$ 11,82 </w:t>
            </w:r>
          </w:p>
        </w:tc>
        <w:tc>
          <w:tcPr>
            <w:tcW w:w="1013" w:type="pct"/>
            <w:tcBorders>
              <w:top w:val="nil"/>
              <w:left w:val="nil"/>
              <w:bottom w:val="single" w:sz="4" w:space="0" w:color="auto"/>
              <w:right w:val="single" w:sz="4" w:space="0" w:color="auto"/>
            </w:tcBorders>
            <w:shd w:val="clear" w:color="auto" w:fill="auto"/>
            <w:noWrap/>
            <w:vAlign w:val="center"/>
            <w:hideMark/>
          </w:tcPr>
          <w:p w14:paraId="299ECE25" w14:textId="2DA39353"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R$ 59,10 </w:t>
            </w:r>
          </w:p>
        </w:tc>
      </w:tr>
      <w:tr w:rsidR="00027E50" w:rsidRPr="00911FE2" w14:paraId="20AC3F3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CB4C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309</w:t>
            </w:r>
          </w:p>
        </w:tc>
        <w:tc>
          <w:tcPr>
            <w:tcW w:w="2013" w:type="pct"/>
            <w:tcBorders>
              <w:top w:val="single" w:sz="4" w:space="0" w:color="auto"/>
              <w:left w:val="nil"/>
              <w:bottom w:val="single" w:sz="4" w:space="0" w:color="auto"/>
              <w:right w:val="single" w:sz="4" w:space="0" w:color="auto"/>
            </w:tcBorders>
            <w:shd w:val="clear" w:color="auto" w:fill="auto"/>
            <w:hideMark/>
          </w:tcPr>
          <w:p w14:paraId="24A066D3" w14:textId="2A553F70"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esgoto 50 mm.  Pvc, cor branca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8958465"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B04E511" w14:textId="076D3F94"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5D496DD" w14:textId="148F5354"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R$ 10,67 </w:t>
            </w:r>
          </w:p>
        </w:tc>
        <w:tc>
          <w:tcPr>
            <w:tcW w:w="1013" w:type="pct"/>
            <w:tcBorders>
              <w:top w:val="nil"/>
              <w:left w:val="nil"/>
              <w:bottom w:val="single" w:sz="4" w:space="0" w:color="auto"/>
              <w:right w:val="single" w:sz="4" w:space="0" w:color="auto"/>
            </w:tcBorders>
            <w:shd w:val="clear" w:color="auto" w:fill="auto"/>
            <w:noWrap/>
            <w:vAlign w:val="center"/>
            <w:hideMark/>
          </w:tcPr>
          <w:p w14:paraId="27AC8663" w14:textId="5E6014C0"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R$ 53,36 </w:t>
            </w:r>
          </w:p>
        </w:tc>
      </w:tr>
      <w:tr w:rsidR="00027E50" w:rsidRPr="00911FE2" w14:paraId="652021F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2AE47"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310</w:t>
            </w:r>
          </w:p>
        </w:tc>
        <w:tc>
          <w:tcPr>
            <w:tcW w:w="2013" w:type="pct"/>
            <w:tcBorders>
              <w:top w:val="single" w:sz="4" w:space="0" w:color="auto"/>
              <w:left w:val="nil"/>
              <w:bottom w:val="single" w:sz="4" w:space="0" w:color="auto"/>
              <w:right w:val="single" w:sz="4" w:space="0" w:color="auto"/>
            </w:tcBorders>
            <w:shd w:val="clear" w:color="auto" w:fill="auto"/>
            <w:hideMark/>
          </w:tcPr>
          <w:p w14:paraId="00E4863B" w14:textId="052F2294"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esgoto 100 x 100.  Pvc, cor branca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9FE2DE5"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7338755" w14:textId="2290C344"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EDB7E5A" w14:textId="0394D420"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R$ 20,21 </w:t>
            </w:r>
          </w:p>
        </w:tc>
        <w:tc>
          <w:tcPr>
            <w:tcW w:w="1013" w:type="pct"/>
            <w:tcBorders>
              <w:top w:val="nil"/>
              <w:left w:val="nil"/>
              <w:bottom w:val="single" w:sz="4" w:space="0" w:color="auto"/>
              <w:right w:val="single" w:sz="4" w:space="0" w:color="auto"/>
            </w:tcBorders>
            <w:shd w:val="clear" w:color="auto" w:fill="auto"/>
            <w:noWrap/>
            <w:vAlign w:val="center"/>
            <w:hideMark/>
          </w:tcPr>
          <w:p w14:paraId="258B1E8F" w14:textId="72A43AFD"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R$ 202,05 </w:t>
            </w:r>
          </w:p>
        </w:tc>
      </w:tr>
      <w:tr w:rsidR="00027E50" w:rsidRPr="00911FE2" w14:paraId="7F088B1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3447E"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311</w:t>
            </w:r>
          </w:p>
        </w:tc>
        <w:tc>
          <w:tcPr>
            <w:tcW w:w="2013" w:type="pct"/>
            <w:tcBorders>
              <w:top w:val="single" w:sz="4" w:space="0" w:color="auto"/>
              <w:left w:val="nil"/>
              <w:bottom w:val="single" w:sz="4" w:space="0" w:color="auto"/>
              <w:right w:val="single" w:sz="4" w:space="0" w:color="auto"/>
            </w:tcBorders>
            <w:shd w:val="clear" w:color="auto" w:fill="auto"/>
            <w:hideMark/>
          </w:tcPr>
          <w:p w14:paraId="0A2747C1" w14:textId="5DFC0572"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de red. esgoto 100 x 50.  Pvc, cor branca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FF87083"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9010A50" w14:textId="5A46D516"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7F565CB" w14:textId="03B892E3"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R$ 18,79 </w:t>
            </w:r>
          </w:p>
        </w:tc>
        <w:tc>
          <w:tcPr>
            <w:tcW w:w="1013" w:type="pct"/>
            <w:tcBorders>
              <w:top w:val="nil"/>
              <w:left w:val="nil"/>
              <w:bottom w:val="single" w:sz="4" w:space="0" w:color="auto"/>
              <w:right w:val="single" w:sz="4" w:space="0" w:color="auto"/>
            </w:tcBorders>
            <w:shd w:val="clear" w:color="auto" w:fill="auto"/>
            <w:noWrap/>
            <w:vAlign w:val="center"/>
            <w:hideMark/>
          </w:tcPr>
          <w:p w14:paraId="7C4F0891" w14:textId="224B7F1B"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R$ 93,96 </w:t>
            </w:r>
          </w:p>
        </w:tc>
      </w:tr>
      <w:tr w:rsidR="00027E50" w:rsidRPr="00911FE2" w14:paraId="358F9B7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E2C8F"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312</w:t>
            </w:r>
          </w:p>
        </w:tc>
        <w:tc>
          <w:tcPr>
            <w:tcW w:w="2013" w:type="pct"/>
            <w:tcBorders>
              <w:top w:val="single" w:sz="4" w:space="0" w:color="auto"/>
              <w:left w:val="nil"/>
              <w:bottom w:val="single" w:sz="4" w:space="0" w:color="auto"/>
              <w:right w:val="single" w:sz="4" w:space="0" w:color="auto"/>
            </w:tcBorders>
            <w:shd w:val="clear" w:color="auto" w:fill="auto"/>
            <w:hideMark/>
          </w:tcPr>
          <w:p w14:paraId="51902D02" w14:textId="00961A86"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de red. esgoto 75 x 50.  Pvc, cor branca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31B955F"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43E29B6" w14:textId="70014D0B"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FD320E8" w14:textId="4E0603A7"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R$ 15,15 </w:t>
            </w:r>
          </w:p>
        </w:tc>
        <w:tc>
          <w:tcPr>
            <w:tcW w:w="1013" w:type="pct"/>
            <w:tcBorders>
              <w:top w:val="nil"/>
              <w:left w:val="nil"/>
              <w:bottom w:val="single" w:sz="4" w:space="0" w:color="auto"/>
              <w:right w:val="single" w:sz="4" w:space="0" w:color="auto"/>
            </w:tcBorders>
            <w:shd w:val="clear" w:color="auto" w:fill="auto"/>
            <w:noWrap/>
            <w:vAlign w:val="center"/>
            <w:hideMark/>
          </w:tcPr>
          <w:p w14:paraId="31A22C70" w14:textId="1BD2BBE7"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R$ 75,74 </w:t>
            </w:r>
          </w:p>
        </w:tc>
      </w:tr>
      <w:tr w:rsidR="00027E50" w:rsidRPr="00911FE2" w14:paraId="6DA125A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B9804"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313</w:t>
            </w:r>
          </w:p>
        </w:tc>
        <w:tc>
          <w:tcPr>
            <w:tcW w:w="2013" w:type="pct"/>
            <w:tcBorders>
              <w:top w:val="single" w:sz="4" w:space="0" w:color="auto"/>
              <w:left w:val="nil"/>
              <w:bottom w:val="single" w:sz="4" w:space="0" w:color="auto"/>
              <w:right w:val="single" w:sz="4" w:space="0" w:color="auto"/>
            </w:tcBorders>
            <w:shd w:val="clear" w:color="auto" w:fill="auto"/>
            <w:hideMark/>
          </w:tcPr>
          <w:p w14:paraId="2C13BA5B" w14:textId="01A3979B"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interno 1" para manga, em polietileno. Cor preto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BE0F3ED"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FFA8DC8" w14:textId="764AF4E0"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A1E24D2" w14:textId="302209C5"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5,95 </w:t>
            </w:r>
          </w:p>
        </w:tc>
        <w:tc>
          <w:tcPr>
            <w:tcW w:w="1013" w:type="pct"/>
            <w:tcBorders>
              <w:top w:val="nil"/>
              <w:left w:val="nil"/>
              <w:bottom w:val="single" w:sz="4" w:space="0" w:color="auto"/>
              <w:right w:val="single" w:sz="4" w:space="0" w:color="auto"/>
            </w:tcBorders>
            <w:shd w:val="clear" w:color="auto" w:fill="auto"/>
            <w:noWrap/>
            <w:vAlign w:val="center"/>
            <w:hideMark/>
          </w:tcPr>
          <w:p w14:paraId="51776D18" w14:textId="3C761FEC"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29,73 </w:t>
            </w:r>
          </w:p>
        </w:tc>
      </w:tr>
      <w:tr w:rsidR="00027E50" w:rsidRPr="00911FE2" w14:paraId="56C8305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D919D"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314</w:t>
            </w:r>
          </w:p>
        </w:tc>
        <w:tc>
          <w:tcPr>
            <w:tcW w:w="2013" w:type="pct"/>
            <w:tcBorders>
              <w:top w:val="single" w:sz="4" w:space="0" w:color="auto"/>
              <w:left w:val="nil"/>
              <w:bottom w:val="single" w:sz="4" w:space="0" w:color="auto"/>
              <w:right w:val="single" w:sz="4" w:space="0" w:color="auto"/>
            </w:tcBorders>
            <w:shd w:val="clear" w:color="auto" w:fill="auto"/>
            <w:hideMark/>
          </w:tcPr>
          <w:p w14:paraId="21382541" w14:textId="02548B29"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interno 1/2" para manga, em polietileno. Cor preto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1F9F3B4"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D06DFA2" w14:textId="24CE2054"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BBE403E" w14:textId="21877DFD"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R$ 3,40 </w:t>
            </w:r>
          </w:p>
        </w:tc>
        <w:tc>
          <w:tcPr>
            <w:tcW w:w="1013" w:type="pct"/>
            <w:tcBorders>
              <w:top w:val="nil"/>
              <w:left w:val="nil"/>
              <w:bottom w:val="single" w:sz="4" w:space="0" w:color="auto"/>
              <w:right w:val="single" w:sz="4" w:space="0" w:color="auto"/>
            </w:tcBorders>
            <w:shd w:val="clear" w:color="auto" w:fill="auto"/>
            <w:noWrap/>
            <w:vAlign w:val="center"/>
            <w:hideMark/>
          </w:tcPr>
          <w:p w14:paraId="0CB354C8" w14:textId="11F0F9FC"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R$ 33,98 </w:t>
            </w:r>
          </w:p>
        </w:tc>
      </w:tr>
      <w:tr w:rsidR="00027E50" w:rsidRPr="00911FE2" w14:paraId="2365A4F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3F9A2"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315</w:t>
            </w:r>
          </w:p>
        </w:tc>
        <w:tc>
          <w:tcPr>
            <w:tcW w:w="2013" w:type="pct"/>
            <w:tcBorders>
              <w:top w:val="single" w:sz="4" w:space="0" w:color="auto"/>
              <w:left w:val="nil"/>
              <w:bottom w:val="single" w:sz="4" w:space="0" w:color="auto"/>
              <w:right w:val="single" w:sz="4" w:space="0" w:color="auto"/>
            </w:tcBorders>
            <w:shd w:val="clear" w:color="auto" w:fill="auto"/>
            <w:hideMark/>
          </w:tcPr>
          <w:p w14:paraId="22BCAF3E" w14:textId="336ACD83"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rosável 1/2".  Instalações de água fria, pvc, cor branca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B9BACE0"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E43CE90" w14:textId="2B1C3F81"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A584533" w14:textId="1B47515A"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3,74 </w:t>
            </w:r>
          </w:p>
        </w:tc>
        <w:tc>
          <w:tcPr>
            <w:tcW w:w="1013" w:type="pct"/>
            <w:tcBorders>
              <w:top w:val="nil"/>
              <w:left w:val="nil"/>
              <w:bottom w:val="single" w:sz="4" w:space="0" w:color="auto"/>
              <w:right w:val="single" w:sz="4" w:space="0" w:color="auto"/>
            </w:tcBorders>
            <w:shd w:val="clear" w:color="auto" w:fill="auto"/>
            <w:noWrap/>
            <w:vAlign w:val="center"/>
            <w:hideMark/>
          </w:tcPr>
          <w:p w14:paraId="57639C07" w14:textId="174F0C0C"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18,68 </w:t>
            </w:r>
          </w:p>
        </w:tc>
      </w:tr>
      <w:tr w:rsidR="00027E50" w:rsidRPr="00911FE2" w14:paraId="33A6B21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66B34"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316</w:t>
            </w:r>
          </w:p>
        </w:tc>
        <w:tc>
          <w:tcPr>
            <w:tcW w:w="2013" w:type="pct"/>
            <w:tcBorders>
              <w:top w:val="single" w:sz="4" w:space="0" w:color="auto"/>
              <w:left w:val="nil"/>
              <w:bottom w:val="single" w:sz="4" w:space="0" w:color="auto"/>
              <w:right w:val="single" w:sz="4" w:space="0" w:color="auto"/>
            </w:tcBorders>
            <w:shd w:val="clear" w:color="auto" w:fill="auto"/>
            <w:hideMark/>
          </w:tcPr>
          <w:p w14:paraId="12FB6AB5" w14:textId="711272A2"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sold.20mm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23959CD"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D36E237" w14:textId="6CE7CB67"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40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D914287" w14:textId="5A0FF0C8"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1,37 </w:t>
            </w:r>
          </w:p>
        </w:tc>
        <w:tc>
          <w:tcPr>
            <w:tcW w:w="1013" w:type="pct"/>
            <w:tcBorders>
              <w:top w:val="nil"/>
              <w:left w:val="nil"/>
              <w:bottom w:val="single" w:sz="4" w:space="0" w:color="auto"/>
              <w:right w:val="single" w:sz="4" w:space="0" w:color="auto"/>
            </w:tcBorders>
            <w:shd w:val="clear" w:color="auto" w:fill="auto"/>
            <w:noWrap/>
            <w:vAlign w:val="center"/>
            <w:hideMark/>
          </w:tcPr>
          <w:p w14:paraId="08B21A46" w14:textId="15DD7E28"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54,90 </w:t>
            </w:r>
          </w:p>
        </w:tc>
      </w:tr>
      <w:tr w:rsidR="00027E50" w:rsidRPr="00911FE2" w14:paraId="279B920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BF5B4"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317</w:t>
            </w:r>
          </w:p>
        </w:tc>
        <w:tc>
          <w:tcPr>
            <w:tcW w:w="2013" w:type="pct"/>
            <w:tcBorders>
              <w:top w:val="single" w:sz="4" w:space="0" w:color="auto"/>
              <w:left w:val="nil"/>
              <w:bottom w:val="single" w:sz="4" w:space="0" w:color="auto"/>
              <w:right w:val="single" w:sz="4" w:space="0" w:color="auto"/>
            </w:tcBorders>
            <w:shd w:val="clear" w:color="auto" w:fill="auto"/>
            <w:hideMark/>
          </w:tcPr>
          <w:p w14:paraId="6EDDB4D5" w14:textId="745D4135"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sold.25mm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A6F434B"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9756E16" w14:textId="42B9B390"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90D13AB" w14:textId="65675CF2"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R$ 1,43 </w:t>
            </w:r>
          </w:p>
        </w:tc>
        <w:tc>
          <w:tcPr>
            <w:tcW w:w="1013" w:type="pct"/>
            <w:tcBorders>
              <w:top w:val="nil"/>
              <w:left w:val="nil"/>
              <w:bottom w:val="single" w:sz="4" w:space="0" w:color="auto"/>
              <w:right w:val="single" w:sz="4" w:space="0" w:color="auto"/>
            </w:tcBorders>
            <w:shd w:val="clear" w:color="auto" w:fill="auto"/>
            <w:noWrap/>
            <w:vAlign w:val="center"/>
            <w:hideMark/>
          </w:tcPr>
          <w:p w14:paraId="25B83A26" w14:textId="43BE1904"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R$ 14,33 </w:t>
            </w:r>
          </w:p>
        </w:tc>
      </w:tr>
      <w:tr w:rsidR="00027E50" w:rsidRPr="00911FE2" w14:paraId="6C5C53D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E08A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318</w:t>
            </w:r>
          </w:p>
        </w:tc>
        <w:tc>
          <w:tcPr>
            <w:tcW w:w="2013" w:type="pct"/>
            <w:tcBorders>
              <w:top w:val="single" w:sz="4" w:space="0" w:color="auto"/>
              <w:left w:val="nil"/>
              <w:bottom w:val="single" w:sz="4" w:space="0" w:color="auto"/>
              <w:right w:val="single" w:sz="4" w:space="0" w:color="auto"/>
            </w:tcBorders>
            <w:shd w:val="clear" w:color="auto" w:fill="auto"/>
            <w:hideMark/>
          </w:tcPr>
          <w:p w14:paraId="64DF075F" w14:textId="41284219"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sold.32mm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B2AA865"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E8AFF37" w14:textId="1DBA80E2"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56D9044" w14:textId="7524461A"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R$ 4,64 </w:t>
            </w:r>
          </w:p>
        </w:tc>
        <w:tc>
          <w:tcPr>
            <w:tcW w:w="1013" w:type="pct"/>
            <w:tcBorders>
              <w:top w:val="nil"/>
              <w:left w:val="nil"/>
              <w:bottom w:val="single" w:sz="4" w:space="0" w:color="auto"/>
              <w:right w:val="single" w:sz="4" w:space="0" w:color="auto"/>
            </w:tcBorders>
            <w:shd w:val="clear" w:color="auto" w:fill="auto"/>
            <w:noWrap/>
            <w:vAlign w:val="center"/>
            <w:hideMark/>
          </w:tcPr>
          <w:p w14:paraId="5744256B" w14:textId="5D2A606A"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R$ 23,18 </w:t>
            </w:r>
          </w:p>
        </w:tc>
      </w:tr>
      <w:tr w:rsidR="00027E50" w:rsidRPr="00911FE2" w14:paraId="59102F9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9FE88"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319</w:t>
            </w:r>
          </w:p>
        </w:tc>
        <w:tc>
          <w:tcPr>
            <w:tcW w:w="2013" w:type="pct"/>
            <w:tcBorders>
              <w:top w:val="single" w:sz="4" w:space="0" w:color="auto"/>
              <w:left w:val="nil"/>
              <w:bottom w:val="single" w:sz="4" w:space="0" w:color="auto"/>
              <w:right w:val="single" w:sz="4" w:space="0" w:color="auto"/>
            </w:tcBorders>
            <w:shd w:val="clear" w:color="auto" w:fill="auto"/>
            <w:hideMark/>
          </w:tcPr>
          <w:p w14:paraId="7376788D" w14:textId="061499CC"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soldável c/rosca 20x1/2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2FBAE90"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C648F2C" w14:textId="70A11CF9"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8D5620E" w14:textId="08CD16C5"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R$ 2,60 </w:t>
            </w:r>
          </w:p>
        </w:tc>
        <w:tc>
          <w:tcPr>
            <w:tcW w:w="1013" w:type="pct"/>
            <w:tcBorders>
              <w:top w:val="nil"/>
              <w:left w:val="nil"/>
              <w:bottom w:val="single" w:sz="4" w:space="0" w:color="auto"/>
              <w:right w:val="single" w:sz="4" w:space="0" w:color="auto"/>
            </w:tcBorders>
            <w:shd w:val="clear" w:color="auto" w:fill="auto"/>
            <w:noWrap/>
            <w:vAlign w:val="center"/>
            <w:hideMark/>
          </w:tcPr>
          <w:p w14:paraId="1D1F691D" w14:textId="516DE1C2"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R$ 12,99 </w:t>
            </w:r>
          </w:p>
        </w:tc>
      </w:tr>
      <w:tr w:rsidR="00027E50" w:rsidRPr="00911FE2" w14:paraId="11BA4A1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E7438"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320</w:t>
            </w:r>
          </w:p>
        </w:tc>
        <w:tc>
          <w:tcPr>
            <w:tcW w:w="2013" w:type="pct"/>
            <w:tcBorders>
              <w:top w:val="single" w:sz="4" w:space="0" w:color="auto"/>
              <w:left w:val="nil"/>
              <w:bottom w:val="single" w:sz="4" w:space="0" w:color="auto"/>
              <w:right w:val="single" w:sz="4" w:space="0" w:color="auto"/>
            </w:tcBorders>
            <w:shd w:val="clear" w:color="auto" w:fill="auto"/>
            <w:hideMark/>
          </w:tcPr>
          <w:p w14:paraId="28BD634F" w14:textId="0A03899B"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Te soldável c/rosca 25x1/2 pvc, cor marrom.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49794CF"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6348B23" w14:textId="35F72DE8"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8CA918F" w14:textId="0AF98874"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R$ 5,47 </w:t>
            </w:r>
          </w:p>
        </w:tc>
        <w:tc>
          <w:tcPr>
            <w:tcW w:w="1013" w:type="pct"/>
            <w:tcBorders>
              <w:top w:val="nil"/>
              <w:left w:val="nil"/>
              <w:bottom w:val="single" w:sz="4" w:space="0" w:color="auto"/>
              <w:right w:val="single" w:sz="4" w:space="0" w:color="auto"/>
            </w:tcBorders>
            <w:shd w:val="clear" w:color="auto" w:fill="auto"/>
            <w:noWrap/>
            <w:vAlign w:val="center"/>
            <w:hideMark/>
          </w:tcPr>
          <w:p w14:paraId="3E3EFE9B" w14:textId="21FD5E09"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R$ 27,36 </w:t>
            </w:r>
          </w:p>
        </w:tc>
      </w:tr>
      <w:tr w:rsidR="00027E50" w:rsidRPr="00911FE2" w14:paraId="39F0BEF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A1127"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321</w:t>
            </w:r>
          </w:p>
        </w:tc>
        <w:tc>
          <w:tcPr>
            <w:tcW w:w="2013" w:type="pct"/>
            <w:tcBorders>
              <w:top w:val="single" w:sz="4" w:space="0" w:color="auto"/>
              <w:left w:val="nil"/>
              <w:bottom w:val="single" w:sz="4" w:space="0" w:color="auto"/>
              <w:right w:val="single" w:sz="4" w:space="0" w:color="auto"/>
            </w:tcBorders>
            <w:shd w:val="clear" w:color="auto" w:fill="auto"/>
            <w:hideMark/>
          </w:tcPr>
          <w:p w14:paraId="2730DE1C" w14:textId="7BCA80C4"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Torneira plástica p/jardim 1/2" preta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8C5A2F4"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10928C1" w14:textId="7ACCB58D"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60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76D6436" w14:textId="6434B968"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R$ 4,25 </w:t>
            </w:r>
          </w:p>
        </w:tc>
        <w:tc>
          <w:tcPr>
            <w:tcW w:w="1013" w:type="pct"/>
            <w:tcBorders>
              <w:top w:val="nil"/>
              <w:left w:val="nil"/>
              <w:bottom w:val="single" w:sz="4" w:space="0" w:color="auto"/>
              <w:right w:val="single" w:sz="4" w:space="0" w:color="auto"/>
            </w:tcBorders>
            <w:shd w:val="clear" w:color="auto" w:fill="auto"/>
            <w:noWrap/>
            <w:vAlign w:val="center"/>
            <w:hideMark/>
          </w:tcPr>
          <w:p w14:paraId="0AAA14E8" w14:textId="6551D605"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R$ 254,70 </w:t>
            </w:r>
          </w:p>
        </w:tc>
      </w:tr>
      <w:tr w:rsidR="00027E50" w:rsidRPr="00911FE2" w14:paraId="64D817F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B6D96"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322</w:t>
            </w:r>
          </w:p>
        </w:tc>
        <w:tc>
          <w:tcPr>
            <w:tcW w:w="2013" w:type="pct"/>
            <w:tcBorders>
              <w:top w:val="single" w:sz="4" w:space="0" w:color="auto"/>
              <w:left w:val="nil"/>
              <w:bottom w:val="single" w:sz="4" w:space="0" w:color="auto"/>
              <w:right w:val="single" w:sz="4" w:space="0" w:color="auto"/>
            </w:tcBorders>
            <w:shd w:val="clear" w:color="auto" w:fill="auto"/>
            <w:hideMark/>
          </w:tcPr>
          <w:p w14:paraId="7407FB7D" w14:textId="76500825"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Torneira plástica p/tanque 15cm 1/2" branca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147EF1B"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FACD305" w14:textId="1EBE819B"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4285C87" w14:textId="386324D4"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R$ 6,80 </w:t>
            </w:r>
          </w:p>
        </w:tc>
        <w:tc>
          <w:tcPr>
            <w:tcW w:w="1013" w:type="pct"/>
            <w:tcBorders>
              <w:top w:val="nil"/>
              <w:left w:val="nil"/>
              <w:bottom w:val="single" w:sz="4" w:space="0" w:color="auto"/>
              <w:right w:val="single" w:sz="4" w:space="0" w:color="auto"/>
            </w:tcBorders>
            <w:shd w:val="clear" w:color="auto" w:fill="auto"/>
            <w:noWrap/>
            <w:vAlign w:val="center"/>
            <w:hideMark/>
          </w:tcPr>
          <w:p w14:paraId="2B728EAC" w14:textId="13ACDA7D"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R$ 135,90 </w:t>
            </w:r>
          </w:p>
        </w:tc>
      </w:tr>
      <w:tr w:rsidR="00027E50" w:rsidRPr="00911FE2" w14:paraId="0D23AD5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CB433"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323</w:t>
            </w:r>
          </w:p>
        </w:tc>
        <w:tc>
          <w:tcPr>
            <w:tcW w:w="2013" w:type="pct"/>
            <w:tcBorders>
              <w:top w:val="single" w:sz="4" w:space="0" w:color="auto"/>
              <w:left w:val="nil"/>
              <w:bottom w:val="single" w:sz="4" w:space="0" w:color="auto"/>
              <w:right w:val="single" w:sz="4" w:space="0" w:color="auto"/>
            </w:tcBorders>
            <w:shd w:val="clear" w:color="auto" w:fill="auto"/>
            <w:hideMark/>
          </w:tcPr>
          <w:p w14:paraId="5539F552" w14:textId="204BA06B"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Tubo extensível para lavatório/pia com suporte. Comprimento fechado: 35 cm comprimento aberto: 74 cm. Branco, material polipropileno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B85411A"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21F5504" w14:textId="566C9937"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70D5ABC" w14:textId="5B1B756C"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R$ 14,97 </w:t>
            </w:r>
          </w:p>
        </w:tc>
        <w:tc>
          <w:tcPr>
            <w:tcW w:w="1013" w:type="pct"/>
            <w:tcBorders>
              <w:top w:val="nil"/>
              <w:left w:val="nil"/>
              <w:bottom w:val="single" w:sz="4" w:space="0" w:color="auto"/>
              <w:right w:val="single" w:sz="4" w:space="0" w:color="auto"/>
            </w:tcBorders>
            <w:shd w:val="clear" w:color="auto" w:fill="auto"/>
            <w:noWrap/>
            <w:vAlign w:val="center"/>
            <w:hideMark/>
          </w:tcPr>
          <w:p w14:paraId="565EC7CB" w14:textId="68A93607"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R$ 149,70 </w:t>
            </w:r>
          </w:p>
        </w:tc>
      </w:tr>
      <w:tr w:rsidR="00027E50" w:rsidRPr="00911FE2" w14:paraId="4FFCB62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E6A81"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324</w:t>
            </w:r>
          </w:p>
        </w:tc>
        <w:tc>
          <w:tcPr>
            <w:tcW w:w="2013" w:type="pct"/>
            <w:tcBorders>
              <w:top w:val="single" w:sz="4" w:space="0" w:color="auto"/>
              <w:left w:val="nil"/>
              <w:bottom w:val="single" w:sz="4" w:space="0" w:color="auto"/>
              <w:right w:val="single" w:sz="4" w:space="0" w:color="auto"/>
            </w:tcBorders>
            <w:shd w:val="clear" w:color="auto" w:fill="auto"/>
            <w:hideMark/>
          </w:tcPr>
          <w:p w14:paraId="2008A6AA" w14:textId="4A8581E6"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Tubo pvc esgoto 40mm. Pvc, cor branca. (barra 06 metros)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6EE8C65"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Br</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88CC0DB" w14:textId="4178F179"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ACF53F3" w14:textId="31ED6F8B"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40,95 </w:t>
            </w:r>
          </w:p>
        </w:tc>
        <w:tc>
          <w:tcPr>
            <w:tcW w:w="1013" w:type="pct"/>
            <w:tcBorders>
              <w:top w:val="nil"/>
              <w:left w:val="nil"/>
              <w:bottom w:val="single" w:sz="4" w:space="0" w:color="auto"/>
              <w:right w:val="single" w:sz="4" w:space="0" w:color="auto"/>
            </w:tcBorders>
            <w:shd w:val="clear" w:color="auto" w:fill="auto"/>
            <w:noWrap/>
            <w:vAlign w:val="center"/>
            <w:hideMark/>
          </w:tcPr>
          <w:p w14:paraId="1ED44235" w14:textId="56C4F876"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R$ 1.023,69 </w:t>
            </w:r>
          </w:p>
        </w:tc>
      </w:tr>
      <w:tr w:rsidR="00027E50" w:rsidRPr="00911FE2" w14:paraId="754F54A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5F521"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325</w:t>
            </w:r>
          </w:p>
        </w:tc>
        <w:tc>
          <w:tcPr>
            <w:tcW w:w="2013" w:type="pct"/>
            <w:tcBorders>
              <w:top w:val="single" w:sz="4" w:space="0" w:color="auto"/>
              <w:left w:val="nil"/>
              <w:bottom w:val="single" w:sz="4" w:space="0" w:color="auto"/>
              <w:right w:val="single" w:sz="4" w:space="0" w:color="auto"/>
            </w:tcBorders>
            <w:shd w:val="clear" w:color="auto" w:fill="auto"/>
            <w:hideMark/>
          </w:tcPr>
          <w:p w14:paraId="0CF9B47B" w14:textId="5316EDBA"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Tubo pvc esgoto 50mm. Pvc, cor branca. (barra 06 metros)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28D7CB7"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Br</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8F674DC" w14:textId="0CF8C9A9"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60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1EE09D7" w14:textId="6A9B4105"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R$ 68,05 </w:t>
            </w:r>
          </w:p>
        </w:tc>
        <w:tc>
          <w:tcPr>
            <w:tcW w:w="1013" w:type="pct"/>
            <w:tcBorders>
              <w:top w:val="nil"/>
              <w:left w:val="nil"/>
              <w:bottom w:val="single" w:sz="4" w:space="0" w:color="auto"/>
              <w:right w:val="single" w:sz="4" w:space="0" w:color="auto"/>
            </w:tcBorders>
            <w:shd w:val="clear" w:color="auto" w:fill="auto"/>
            <w:noWrap/>
            <w:vAlign w:val="center"/>
            <w:hideMark/>
          </w:tcPr>
          <w:p w14:paraId="33FC68DA" w14:textId="6BFA5F58"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R$ 4.082,85 </w:t>
            </w:r>
          </w:p>
        </w:tc>
      </w:tr>
      <w:tr w:rsidR="00027E50" w:rsidRPr="00911FE2" w14:paraId="5699E38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056BF"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326</w:t>
            </w:r>
          </w:p>
        </w:tc>
        <w:tc>
          <w:tcPr>
            <w:tcW w:w="2013" w:type="pct"/>
            <w:tcBorders>
              <w:top w:val="single" w:sz="4" w:space="0" w:color="auto"/>
              <w:left w:val="nil"/>
              <w:bottom w:val="single" w:sz="4" w:space="0" w:color="auto"/>
              <w:right w:val="single" w:sz="4" w:space="0" w:color="auto"/>
            </w:tcBorders>
            <w:shd w:val="clear" w:color="auto" w:fill="auto"/>
            <w:hideMark/>
          </w:tcPr>
          <w:p w14:paraId="13BCDECA" w14:textId="0014E64E"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Tubo pvc esgoto 75mm. Pvc, cor branca. (barra 06 metros)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FBBB988"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Br</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FC9818D" w14:textId="6E7AE8BE"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07BF4B0" w14:textId="0FD2258A"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88,72 </w:t>
            </w:r>
          </w:p>
        </w:tc>
        <w:tc>
          <w:tcPr>
            <w:tcW w:w="1013" w:type="pct"/>
            <w:tcBorders>
              <w:top w:val="nil"/>
              <w:left w:val="nil"/>
              <w:bottom w:val="single" w:sz="4" w:space="0" w:color="auto"/>
              <w:right w:val="single" w:sz="4" w:space="0" w:color="auto"/>
            </w:tcBorders>
            <w:shd w:val="clear" w:color="auto" w:fill="auto"/>
            <w:noWrap/>
            <w:vAlign w:val="center"/>
            <w:hideMark/>
          </w:tcPr>
          <w:p w14:paraId="4E66BE28" w14:textId="1F97733D"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R$ 2.661,60 </w:t>
            </w:r>
          </w:p>
        </w:tc>
      </w:tr>
      <w:tr w:rsidR="00027E50" w:rsidRPr="00911FE2" w14:paraId="11E857E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B0B42"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327</w:t>
            </w:r>
          </w:p>
        </w:tc>
        <w:tc>
          <w:tcPr>
            <w:tcW w:w="2013" w:type="pct"/>
            <w:tcBorders>
              <w:top w:val="single" w:sz="4" w:space="0" w:color="auto"/>
              <w:left w:val="nil"/>
              <w:bottom w:val="single" w:sz="4" w:space="0" w:color="auto"/>
              <w:right w:val="single" w:sz="4" w:space="0" w:color="auto"/>
            </w:tcBorders>
            <w:shd w:val="clear" w:color="auto" w:fill="auto"/>
            <w:hideMark/>
          </w:tcPr>
          <w:p w14:paraId="6AABD2EB" w14:textId="2A0D48F2"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Tubo pvc esgoto 100mm. Pvc, cor branca. (barra 06 metros)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CC76972"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Br</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9251FB7" w14:textId="33F60A7A"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80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03E9F7F" w14:textId="576BB90B"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75,40 </w:t>
            </w:r>
          </w:p>
        </w:tc>
        <w:tc>
          <w:tcPr>
            <w:tcW w:w="1013" w:type="pct"/>
            <w:tcBorders>
              <w:top w:val="nil"/>
              <w:left w:val="nil"/>
              <w:bottom w:val="single" w:sz="4" w:space="0" w:color="auto"/>
              <w:right w:val="single" w:sz="4" w:space="0" w:color="auto"/>
            </w:tcBorders>
            <w:shd w:val="clear" w:color="auto" w:fill="auto"/>
            <w:noWrap/>
            <w:vAlign w:val="center"/>
            <w:hideMark/>
          </w:tcPr>
          <w:p w14:paraId="0D79BA2F" w14:textId="48F997CC"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R$ 6.031,60 </w:t>
            </w:r>
          </w:p>
        </w:tc>
      </w:tr>
      <w:tr w:rsidR="00027E50" w:rsidRPr="00911FE2" w14:paraId="0F3988B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0B63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328</w:t>
            </w:r>
          </w:p>
        </w:tc>
        <w:tc>
          <w:tcPr>
            <w:tcW w:w="2013" w:type="pct"/>
            <w:tcBorders>
              <w:top w:val="single" w:sz="4" w:space="0" w:color="auto"/>
              <w:left w:val="nil"/>
              <w:bottom w:val="single" w:sz="4" w:space="0" w:color="auto"/>
              <w:right w:val="single" w:sz="4" w:space="0" w:color="auto"/>
            </w:tcBorders>
            <w:shd w:val="clear" w:color="auto" w:fill="auto"/>
            <w:hideMark/>
          </w:tcPr>
          <w:p w14:paraId="79DB6DDD" w14:textId="4CB1BF27"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Tubo pvc soldável 20mm. Pvc, cor marrom. (barra 06 metros)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212AA3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Br</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1193F1F" w14:textId="7B7430C5"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40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0977030" w14:textId="7F2400ED"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055744">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22,83 </w:t>
            </w:r>
          </w:p>
        </w:tc>
        <w:tc>
          <w:tcPr>
            <w:tcW w:w="1013" w:type="pct"/>
            <w:tcBorders>
              <w:top w:val="nil"/>
              <w:left w:val="nil"/>
              <w:bottom w:val="single" w:sz="4" w:space="0" w:color="auto"/>
              <w:right w:val="single" w:sz="4" w:space="0" w:color="auto"/>
            </w:tcBorders>
            <w:shd w:val="clear" w:color="auto" w:fill="auto"/>
            <w:noWrap/>
            <w:vAlign w:val="center"/>
            <w:hideMark/>
          </w:tcPr>
          <w:p w14:paraId="5CB7B8CD" w14:textId="3086CB6E"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R$ 913,20 </w:t>
            </w:r>
          </w:p>
        </w:tc>
      </w:tr>
      <w:tr w:rsidR="00027E50" w:rsidRPr="00911FE2" w14:paraId="5AE9752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F5C3B"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329</w:t>
            </w:r>
          </w:p>
        </w:tc>
        <w:tc>
          <w:tcPr>
            <w:tcW w:w="2013" w:type="pct"/>
            <w:tcBorders>
              <w:top w:val="single" w:sz="4" w:space="0" w:color="auto"/>
              <w:left w:val="nil"/>
              <w:bottom w:val="single" w:sz="4" w:space="0" w:color="auto"/>
              <w:right w:val="single" w:sz="4" w:space="0" w:color="auto"/>
            </w:tcBorders>
            <w:shd w:val="clear" w:color="auto" w:fill="auto"/>
            <w:hideMark/>
          </w:tcPr>
          <w:p w14:paraId="72C2054B" w14:textId="2AC73489"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Tubo pvc soldável 25mm. Pvc, cor marrom. (barra 06 metros)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852017D"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Br</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D0FD9FA" w14:textId="4FD91A48"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40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429FCD4" w14:textId="2CED9387"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R$ 25,12 </w:t>
            </w:r>
          </w:p>
        </w:tc>
        <w:tc>
          <w:tcPr>
            <w:tcW w:w="1013" w:type="pct"/>
            <w:tcBorders>
              <w:top w:val="nil"/>
              <w:left w:val="nil"/>
              <w:bottom w:val="single" w:sz="4" w:space="0" w:color="auto"/>
              <w:right w:val="single" w:sz="4" w:space="0" w:color="auto"/>
            </w:tcBorders>
            <w:shd w:val="clear" w:color="auto" w:fill="auto"/>
            <w:noWrap/>
            <w:vAlign w:val="center"/>
            <w:hideMark/>
          </w:tcPr>
          <w:p w14:paraId="59D4FC8C" w14:textId="7E3FD7DF"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R$ 1.004,80 </w:t>
            </w:r>
          </w:p>
        </w:tc>
      </w:tr>
      <w:tr w:rsidR="00027E50" w:rsidRPr="00911FE2" w14:paraId="6423C11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04165"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330</w:t>
            </w:r>
          </w:p>
        </w:tc>
        <w:tc>
          <w:tcPr>
            <w:tcW w:w="2013" w:type="pct"/>
            <w:tcBorders>
              <w:top w:val="single" w:sz="4" w:space="0" w:color="auto"/>
              <w:left w:val="nil"/>
              <w:bottom w:val="single" w:sz="4" w:space="0" w:color="auto"/>
              <w:right w:val="single" w:sz="4" w:space="0" w:color="auto"/>
            </w:tcBorders>
            <w:shd w:val="clear" w:color="auto" w:fill="auto"/>
            <w:hideMark/>
          </w:tcPr>
          <w:p w14:paraId="41198C91" w14:textId="5E4285AC"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Tubo pvc soldável 32mm. Pvc, cor marrom. (barra 06 metros)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C327E74"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Br</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829F193" w14:textId="55BF3C81"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C25482D" w14:textId="11BD1F7A"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59,50 </w:t>
            </w:r>
          </w:p>
        </w:tc>
        <w:tc>
          <w:tcPr>
            <w:tcW w:w="1013" w:type="pct"/>
            <w:tcBorders>
              <w:top w:val="nil"/>
              <w:left w:val="nil"/>
              <w:bottom w:val="single" w:sz="4" w:space="0" w:color="auto"/>
              <w:right w:val="single" w:sz="4" w:space="0" w:color="auto"/>
            </w:tcBorders>
            <w:shd w:val="clear" w:color="auto" w:fill="auto"/>
            <w:noWrap/>
            <w:vAlign w:val="center"/>
            <w:hideMark/>
          </w:tcPr>
          <w:p w14:paraId="4D4ED3E4" w14:textId="2D19D75E"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R$ 594,95 </w:t>
            </w:r>
          </w:p>
        </w:tc>
      </w:tr>
      <w:tr w:rsidR="00027E50" w:rsidRPr="00911FE2" w14:paraId="26DA377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3ABCE"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331</w:t>
            </w:r>
          </w:p>
        </w:tc>
        <w:tc>
          <w:tcPr>
            <w:tcW w:w="2013" w:type="pct"/>
            <w:tcBorders>
              <w:top w:val="single" w:sz="4" w:space="0" w:color="auto"/>
              <w:left w:val="nil"/>
              <w:bottom w:val="single" w:sz="4" w:space="0" w:color="auto"/>
              <w:right w:val="single" w:sz="4" w:space="0" w:color="auto"/>
            </w:tcBorders>
            <w:shd w:val="clear" w:color="auto" w:fill="auto"/>
            <w:hideMark/>
          </w:tcPr>
          <w:p w14:paraId="69D2E1DD" w14:textId="0CD9D400"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Tubo pvc soldável 50mm. Pvc, cor marrom. (barra 06 metros)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A2FC7EE"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Br</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615DDD5" w14:textId="0526E5A9"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FEC358E" w14:textId="33B4A870"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102,37 </w:t>
            </w:r>
          </w:p>
        </w:tc>
        <w:tc>
          <w:tcPr>
            <w:tcW w:w="1013" w:type="pct"/>
            <w:tcBorders>
              <w:top w:val="nil"/>
              <w:left w:val="nil"/>
              <w:bottom w:val="single" w:sz="4" w:space="0" w:color="auto"/>
              <w:right w:val="single" w:sz="4" w:space="0" w:color="auto"/>
            </w:tcBorders>
            <w:shd w:val="clear" w:color="auto" w:fill="auto"/>
            <w:noWrap/>
            <w:vAlign w:val="center"/>
            <w:hideMark/>
          </w:tcPr>
          <w:p w14:paraId="63CF681E" w14:textId="1D225534"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R$ 1.023,70 </w:t>
            </w:r>
          </w:p>
        </w:tc>
      </w:tr>
      <w:tr w:rsidR="00027E50" w:rsidRPr="00911FE2" w14:paraId="54FCDB9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DBD26"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332</w:t>
            </w:r>
          </w:p>
        </w:tc>
        <w:tc>
          <w:tcPr>
            <w:tcW w:w="2013" w:type="pct"/>
            <w:tcBorders>
              <w:top w:val="single" w:sz="4" w:space="0" w:color="auto"/>
              <w:left w:val="nil"/>
              <w:bottom w:val="single" w:sz="4" w:space="0" w:color="auto"/>
              <w:right w:val="single" w:sz="4" w:space="0" w:color="auto"/>
            </w:tcBorders>
            <w:shd w:val="clear" w:color="auto" w:fill="auto"/>
            <w:hideMark/>
          </w:tcPr>
          <w:p w14:paraId="049E1F25" w14:textId="677D421C"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Tubo pvc soldável 60mm. Pvc, cor marrom. (barra 06 metros)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11D74BB"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Br</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213FCCE" w14:textId="37DF75D1"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3D640A0" w14:textId="7AB4767C"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R$ 137,66 </w:t>
            </w:r>
          </w:p>
        </w:tc>
        <w:tc>
          <w:tcPr>
            <w:tcW w:w="1013" w:type="pct"/>
            <w:tcBorders>
              <w:top w:val="nil"/>
              <w:left w:val="nil"/>
              <w:bottom w:val="single" w:sz="4" w:space="0" w:color="auto"/>
              <w:right w:val="single" w:sz="4" w:space="0" w:color="auto"/>
            </w:tcBorders>
            <w:shd w:val="clear" w:color="auto" w:fill="auto"/>
            <w:noWrap/>
            <w:vAlign w:val="center"/>
            <w:hideMark/>
          </w:tcPr>
          <w:p w14:paraId="7D7A3980" w14:textId="72E0A4FB"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R$ 2.064,95 </w:t>
            </w:r>
          </w:p>
        </w:tc>
      </w:tr>
      <w:tr w:rsidR="00027E50" w:rsidRPr="00911FE2" w14:paraId="5B6B33A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1D01C"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333</w:t>
            </w:r>
          </w:p>
        </w:tc>
        <w:tc>
          <w:tcPr>
            <w:tcW w:w="2013" w:type="pct"/>
            <w:tcBorders>
              <w:top w:val="single" w:sz="4" w:space="0" w:color="auto"/>
              <w:left w:val="nil"/>
              <w:bottom w:val="single" w:sz="4" w:space="0" w:color="auto"/>
              <w:right w:val="single" w:sz="4" w:space="0" w:color="auto"/>
            </w:tcBorders>
            <w:shd w:val="clear" w:color="auto" w:fill="auto"/>
            <w:hideMark/>
          </w:tcPr>
          <w:p w14:paraId="26196CE2" w14:textId="72D9DE96"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União interna 1" para manga, em polietileno. Cor preto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872E21C"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A591501" w14:textId="2B858BB6"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687901F" w14:textId="5014DCBA"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R$ 2,97 </w:t>
            </w:r>
          </w:p>
        </w:tc>
        <w:tc>
          <w:tcPr>
            <w:tcW w:w="1013" w:type="pct"/>
            <w:tcBorders>
              <w:top w:val="nil"/>
              <w:left w:val="nil"/>
              <w:bottom w:val="single" w:sz="4" w:space="0" w:color="auto"/>
              <w:right w:val="single" w:sz="4" w:space="0" w:color="auto"/>
            </w:tcBorders>
            <w:shd w:val="clear" w:color="auto" w:fill="auto"/>
            <w:noWrap/>
            <w:vAlign w:val="center"/>
            <w:hideMark/>
          </w:tcPr>
          <w:p w14:paraId="09B0B70D" w14:textId="6BB1619D"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R$ 14,86 </w:t>
            </w:r>
          </w:p>
        </w:tc>
      </w:tr>
      <w:tr w:rsidR="00027E50" w:rsidRPr="00911FE2" w14:paraId="55216F1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89363"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334</w:t>
            </w:r>
          </w:p>
        </w:tc>
        <w:tc>
          <w:tcPr>
            <w:tcW w:w="2013" w:type="pct"/>
            <w:tcBorders>
              <w:top w:val="single" w:sz="4" w:space="0" w:color="auto"/>
              <w:left w:val="nil"/>
              <w:bottom w:val="single" w:sz="4" w:space="0" w:color="auto"/>
              <w:right w:val="single" w:sz="4" w:space="0" w:color="auto"/>
            </w:tcBorders>
            <w:shd w:val="clear" w:color="auto" w:fill="auto"/>
            <w:hideMark/>
          </w:tcPr>
          <w:p w14:paraId="702B0604" w14:textId="5EAF915D"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União interna 1/2" para manga, em polietileno. Cor preto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D92CB7A"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394E342" w14:textId="65F78D40"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1DF2FF2" w14:textId="674DA9B8"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R$ 1,80 </w:t>
            </w:r>
          </w:p>
        </w:tc>
        <w:tc>
          <w:tcPr>
            <w:tcW w:w="1013" w:type="pct"/>
            <w:tcBorders>
              <w:top w:val="nil"/>
              <w:left w:val="nil"/>
              <w:bottom w:val="single" w:sz="4" w:space="0" w:color="auto"/>
              <w:right w:val="single" w:sz="4" w:space="0" w:color="auto"/>
            </w:tcBorders>
            <w:shd w:val="clear" w:color="auto" w:fill="auto"/>
            <w:noWrap/>
            <w:vAlign w:val="center"/>
            <w:hideMark/>
          </w:tcPr>
          <w:p w14:paraId="2A3F3001" w14:textId="54E5B55C"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R$ 8,99 </w:t>
            </w:r>
          </w:p>
        </w:tc>
      </w:tr>
      <w:tr w:rsidR="00027E50" w:rsidRPr="00911FE2" w14:paraId="3CA4FA9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F2E80"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335</w:t>
            </w:r>
          </w:p>
        </w:tc>
        <w:tc>
          <w:tcPr>
            <w:tcW w:w="2013" w:type="pct"/>
            <w:tcBorders>
              <w:top w:val="single" w:sz="4" w:space="0" w:color="auto"/>
              <w:left w:val="nil"/>
              <w:bottom w:val="single" w:sz="4" w:space="0" w:color="auto"/>
              <w:right w:val="single" w:sz="4" w:space="0" w:color="auto"/>
            </w:tcBorders>
            <w:shd w:val="clear" w:color="auto" w:fill="auto"/>
            <w:hideMark/>
          </w:tcPr>
          <w:p w14:paraId="2197D558" w14:textId="1572E915"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União interna 3/8" para manga, em polietileno. Cor preto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8E059B9"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1DEF65C" w14:textId="5117309D"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19DED54" w14:textId="015DD4BA"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R$ 1,50 </w:t>
            </w:r>
          </w:p>
        </w:tc>
        <w:tc>
          <w:tcPr>
            <w:tcW w:w="1013" w:type="pct"/>
            <w:tcBorders>
              <w:top w:val="nil"/>
              <w:left w:val="nil"/>
              <w:bottom w:val="single" w:sz="4" w:space="0" w:color="auto"/>
              <w:right w:val="single" w:sz="4" w:space="0" w:color="auto"/>
            </w:tcBorders>
            <w:shd w:val="clear" w:color="auto" w:fill="auto"/>
            <w:noWrap/>
            <w:vAlign w:val="center"/>
            <w:hideMark/>
          </w:tcPr>
          <w:p w14:paraId="32A69B6A" w14:textId="677EA09E"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R$ 7,50 </w:t>
            </w:r>
          </w:p>
        </w:tc>
      </w:tr>
      <w:tr w:rsidR="00027E50" w:rsidRPr="00911FE2" w14:paraId="01C343F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D43FA"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336</w:t>
            </w:r>
          </w:p>
        </w:tc>
        <w:tc>
          <w:tcPr>
            <w:tcW w:w="2013" w:type="pct"/>
            <w:tcBorders>
              <w:top w:val="single" w:sz="4" w:space="0" w:color="auto"/>
              <w:left w:val="nil"/>
              <w:bottom w:val="single" w:sz="4" w:space="0" w:color="auto"/>
              <w:right w:val="single" w:sz="4" w:space="0" w:color="auto"/>
            </w:tcBorders>
            <w:shd w:val="clear" w:color="auto" w:fill="auto"/>
            <w:hideMark/>
          </w:tcPr>
          <w:p w14:paraId="03958340" w14:textId="4D2FD006" w:rsidR="00027E50" w:rsidRPr="00911FE2" w:rsidRDefault="00027E50" w:rsidP="00027E5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Válvula p/lavatório nr08 s/ladrão cromada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9D8CEEC" w14:textId="77777777" w:rsidR="00027E50" w:rsidRPr="00911FE2" w:rsidRDefault="00027E50" w:rsidP="00027E50">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D86EEB4" w14:textId="7ADEE9CA" w:rsidR="00027E50" w:rsidRPr="000941A6" w:rsidRDefault="00027E50" w:rsidP="00027E50">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C80475C" w14:textId="267E0F63"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R$ 21,50 </w:t>
            </w:r>
          </w:p>
        </w:tc>
        <w:tc>
          <w:tcPr>
            <w:tcW w:w="1013" w:type="pct"/>
            <w:tcBorders>
              <w:top w:val="nil"/>
              <w:left w:val="nil"/>
              <w:bottom w:val="single" w:sz="4" w:space="0" w:color="auto"/>
              <w:right w:val="single" w:sz="4" w:space="0" w:color="auto"/>
            </w:tcBorders>
            <w:shd w:val="clear" w:color="auto" w:fill="auto"/>
            <w:noWrap/>
            <w:vAlign w:val="center"/>
            <w:hideMark/>
          </w:tcPr>
          <w:p w14:paraId="503E5157" w14:textId="17ECCBE1" w:rsidR="00027E50" w:rsidRPr="000941A6" w:rsidRDefault="00027E50" w:rsidP="00027E50">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R$ 214,97 </w:t>
            </w:r>
          </w:p>
        </w:tc>
      </w:tr>
      <w:tr w:rsidR="00027E50" w:rsidRPr="00911FE2" w14:paraId="39B1CCA5" w14:textId="77777777" w:rsidTr="009A7F48">
        <w:trPr>
          <w:trHeight w:val="57"/>
        </w:trPr>
        <w:tc>
          <w:tcPr>
            <w:tcW w:w="5000" w:type="pct"/>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B11ECAF" w14:textId="77777777" w:rsidR="00027E50" w:rsidRPr="000941A6" w:rsidRDefault="00027E50" w:rsidP="00027E50">
            <w:pPr>
              <w:spacing w:after="0" w:line="240" w:lineRule="auto"/>
              <w:jc w:val="center"/>
              <w:rPr>
                <w:rFonts w:ascii="Courier New" w:eastAsia="Times New Roman" w:hAnsi="Courier New" w:cs="Courier New"/>
                <w:b/>
                <w:bCs/>
                <w:color w:val="000000"/>
                <w:sz w:val="20"/>
                <w:szCs w:val="20"/>
                <w:lang w:eastAsia="pt-BR"/>
              </w:rPr>
            </w:pPr>
            <w:r w:rsidRPr="000941A6">
              <w:rPr>
                <w:rFonts w:ascii="Courier New" w:eastAsia="Times New Roman" w:hAnsi="Courier New" w:cs="Courier New"/>
                <w:b/>
                <w:bCs/>
                <w:color w:val="000000"/>
                <w:sz w:val="20"/>
                <w:szCs w:val="20"/>
                <w:lang w:eastAsia="pt-BR"/>
              </w:rPr>
              <w:t>Ferramentas</w:t>
            </w:r>
          </w:p>
        </w:tc>
      </w:tr>
      <w:tr w:rsidR="00027E50" w:rsidRPr="00911FE2" w14:paraId="6AC72FB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4A2F7" w14:textId="77777777" w:rsidR="00027E50" w:rsidRPr="00911FE2" w:rsidRDefault="00027E50" w:rsidP="00027E50">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ITEM</w:t>
            </w:r>
          </w:p>
        </w:tc>
        <w:tc>
          <w:tcPr>
            <w:tcW w:w="2013" w:type="pct"/>
            <w:tcBorders>
              <w:top w:val="single" w:sz="4" w:space="0" w:color="auto"/>
              <w:left w:val="nil"/>
              <w:bottom w:val="single" w:sz="4" w:space="0" w:color="auto"/>
              <w:right w:val="single" w:sz="4" w:space="0" w:color="auto"/>
            </w:tcBorders>
            <w:shd w:val="clear" w:color="auto" w:fill="auto"/>
            <w:noWrap/>
            <w:vAlign w:val="center"/>
            <w:hideMark/>
          </w:tcPr>
          <w:p w14:paraId="77AB430A" w14:textId="77777777" w:rsidR="005A0CA8" w:rsidRDefault="00027E50" w:rsidP="005A0CA8">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 xml:space="preserve">ESPECIFICAÇÃO DOS </w:t>
            </w:r>
          </w:p>
          <w:p w14:paraId="4DECD371" w14:textId="05C52864" w:rsidR="00027E50" w:rsidRPr="00911FE2" w:rsidRDefault="00027E50" w:rsidP="005A0CA8">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MATERIAIS</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1787DAE" w14:textId="77777777" w:rsidR="00027E50" w:rsidRPr="00911FE2" w:rsidRDefault="00027E50" w:rsidP="00027E50">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UNIDADE DE MEDIDA</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567A37B4" w14:textId="77777777" w:rsidR="00027E50" w:rsidRPr="00911FE2" w:rsidRDefault="00027E50" w:rsidP="00027E50">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QUANTIDADE</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B7D6C6" w14:textId="77777777" w:rsidR="00027E50" w:rsidRPr="00911FE2" w:rsidRDefault="00027E50" w:rsidP="00027E50">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 xml:space="preserve"> MÉDIA DE VALOR </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0CB7305E" w14:textId="77777777" w:rsidR="00027E50" w:rsidRPr="00911FE2" w:rsidRDefault="00027E50" w:rsidP="00027E50">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 xml:space="preserve"> VALOR TOTAL </w:t>
            </w:r>
          </w:p>
        </w:tc>
      </w:tr>
      <w:tr w:rsidR="0007597E" w:rsidRPr="00911FE2" w14:paraId="6A6B5AC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F11DD"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337</w:t>
            </w:r>
          </w:p>
        </w:tc>
        <w:tc>
          <w:tcPr>
            <w:tcW w:w="2013" w:type="pct"/>
            <w:tcBorders>
              <w:top w:val="single" w:sz="4" w:space="0" w:color="auto"/>
              <w:left w:val="nil"/>
              <w:bottom w:val="single" w:sz="4" w:space="0" w:color="auto"/>
              <w:right w:val="single" w:sz="4" w:space="0" w:color="auto"/>
            </w:tcBorders>
            <w:shd w:val="clear" w:color="auto" w:fill="auto"/>
            <w:hideMark/>
          </w:tcPr>
          <w:p w14:paraId="03DD5216" w14:textId="3D480CD7"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Alicate de corte diagonal 6" aço cromado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CA2C0C6"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A6144" w14:textId="0130F517"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8</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258C6" w14:textId="431F58F5"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29,45 </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02149381" w14:textId="502C4716"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235,56 </w:t>
            </w:r>
          </w:p>
        </w:tc>
      </w:tr>
      <w:tr w:rsidR="0007597E" w:rsidRPr="00911FE2" w14:paraId="55C3A01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791B7"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338</w:t>
            </w:r>
          </w:p>
        </w:tc>
        <w:tc>
          <w:tcPr>
            <w:tcW w:w="2013" w:type="pct"/>
            <w:tcBorders>
              <w:top w:val="single" w:sz="4" w:space="0" w:color="auto"/>
              <w:left w:val="nil"/>
              <w:bottom w:val="single" w:sz="4" w:space="0" w:color="auto"/>
              <w:right w:val="single" w:sz="4" w:space="0" w:color="auto"/>
            </w:tcBorders>
            <w:shd w:val="clear" w:color="auto" w:fill="auto"/>
            <w:hideMark/>
          </w:tcPr>
          <w:p w14:paraId="72EDF424" w14:textId="6E8662F2"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Aplicador p/massa 98mmx73mm. Plástico flexível branco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DBC010A"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080AF22" w14:textId="36635956"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3</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3CB5E4F" w14:textId="5FF0070F"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4,70 </w:t>
            </w:r>
          </w:p>
        </w:tc>
        <w:tc>
          <w:tcPr>
            <w:tcW w:w="1013" w:type="pct"/>
            <w:tcBorders>
              <w:top w:val="nil"/>
              <w:left w:val="nil"/>
              <w:bottom w:val="single" w:sz="4" w:space="0" w:color="auto"/>
              <w:right w:val="single" w:sz="4" w:space="0" w:color="auto"/>
            </w:tcBorders>
            <w:shd w:val="clear" w:color="auto" w:fill="auto"/>
            <w:noWrap/>
            <w:vAlign w:val="center"/>
            <w:hideMark/>
          </w:tcPr>
          <w:p w14:paraId="2BED9D98" w14:textId="30C5D5A5"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R$ 14,10 </w:t>
            </w:r>
          </w:p>
        </w:tc>
      </w:tr>
      <w:tr w:rsidR="0007597E" w:rsidRPr="00911FE2" w14:paraId="647B760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18452"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339</w:t>
            </w:r>
          </w:p>
        </w:tc>
        <w:tc>
          <w:tcPr>
            <w:tcW w:w="2013" w:type="pct"/>
            <w:tcBorders>
              <w:top w:val="single" w:sz="4" w:space="0" w:color="auto"/>
              <w:left w:val="nil"/>
              <w:bottom w:val="single" w:sz="4" w:space="0" w:color="auto"/>
              <w:right w:val="single" w:sz="4" w:space="0" w:color="auto"/>
            </w:tcBorders>
            <w:shd w:val="clear" w:color="auto" w:fill="auto"/>
            <w:hideMark/>
          </w:tcPr>
          <w:p w14:paraId="029E2232" w14:textId="6403A3A6"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Arco de serra mini, gancho de engate da lâmina com borboleta, cabo em plástico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7929AEE"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E4E49DF" w14:textId="36B51DC1"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3</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C74BD54" w14:textId="3835265F"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R$ 18,50 </w:t>
            </w:r>
          </w:p>
        </w:tc>
        <w:tc>
          <w:tcPr>
            <w:tcW w:w="1013" w:type="pct"/>
            <w:tcBorders>
              <w:top w:val="nil"/>
              <w:left w:val="nil"/>
              <w:bottom w:val="single" w:sz="4" w:space="0" w:color="auto"/>
              <w:right w:val="single" w:sz="4" w:space="0" w:color="auto"/>
            </w:tcBorders>
            <w:shd w:val="clear" w:color="auto" w:fill="auto"/>
            <w:noWrap/>
            <w:vAlign w:val="center"/>
            <w:hideMark/>
          </w:tcPr>
          <w:p w14:paraId="65901B7D" w14:textId="7E4DB029"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R$ 55,50 </w:t>
            </w:r>
          </w:p>
        </w:tc>
      </w:tr>
      <w:tr w:rsidR="0007597E" w:rsidRPr="00911FE2" w14:paraId="1A103C6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AFE45"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340</w:t>
            </w:r>
          </w:p>
        </w:tc>
        <w:tc>
          <w:tcPr>
            <w:tcW w:w="2013" w:type="pct"/>
            <w:tcBorders>
              <w:top w:val="single" w:sz="4" w:space="0" w:color="auto"/>
              <w:left w:val="nil"/>
              <w:bottom w:val="single" w:sz="4" w:space="0" w:color="auto"/>
              <w:right w:val="single" w:sz="4" w:space="0" w:color="auto"/>
            </w:tcBorders>
            <w:shd w:val="clear" w:color="auto" w:fill="auto"/>
            <w:hideMark/>
          </w:tcPr>
          <w:p w14:paraId="76A98B35" w14:textId="67C26583"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Arco serra profissional regulável de 8' a 12', acabamento pintado, cabo ergonômico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14E710E"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9540938" w14:textId="780B1166"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7F268BC" w14:textId="16A3ED8C"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38,30 </w:t>
            </w:r>
          </w:p>
        </w:tc>
        <w:tc>
          <w:tcPr>
            <w:tcW w:w="1013" w:type="pct"/>
            <w:tcBorders>
              <w:top w:val="nil"/>
              <w:left w:val="nil"/>
              <w:bottom w:val="single" w:sz="4" w:space="0" w:color="auto"/>
              <w:right w:val="single" w:sz="4" w:space="0" w:color="auto"/>
            </w:tcBorders>
            <w:shd w:val="clear" w:color="auto" w:fill="auto"/>
            <w:noWrap/>
            <w:vAlign w:val="center"/>
            <w:hideMark/>
          </w:tcPr>
          <w:p w14:paraId="39A8C166" w14:textId="526BBBE4"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R$ 191,49 </w:t>
            </w:r>
          </w:p>
        </w:tc>
      </w:tr>
      <w:tr w:rsidR="0007597E" w:rsidRPr="00911FE2" w14:paraId="65DE058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8EBF0"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341</w:t>
            </w:r>
          </w:p>
        </w:tc>
        <w:tc>
          <w:tcPr>
            <w:tcW w:w="2013" w:type="pct"/>
            <w:tcBorders>
              <w:top w:val="single" w:sz="4" w:space="0" w:color="auto"/>
              <w:left w:val="nil"/>
              <w:bottom w:val="single" w:sz="4" w:space="0" w:color="auto"/>
              <w:right w:val="single" w:sz="4" w:space="0" w:color="auto"/>
            </w:tcBorders>
            <w:shd w:val="clear" w:color="auto" w:fill="auto"/>
            <w:hideMark/>
          </w:tcPr>
          <w:p w14:paraId="31B057D1" w14:textId="22C26294"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Caixa metálica p/ferramenta 5 gavetas 20x20x51cm, chapa de aço, pintura eletrostática.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525A9B1"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0EBD10E" w14:textId="41739F1B"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4</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1BFD331" w14:textId="18E5DCBD"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155,20 </w:t>
            </w:r>
          </w:p>
        </w:tc>
        <w:tc>
          <w:tcPr>
            <w:tcW w:w="1013" w:type="pct"/>
            <w:tcBorders>
              <w:top w:val="nil"/>
              <w:left w:val="nil"/>
              <w:bottom w:val="single" w:sz="4" w:space="0" w:color="auto"/>
              <w:right w:val="single" w:sz="4" w:space="0" w:color="auto"/>
            </w:tcBorders>
            <w:shd w:val="clear" w:color="auto" w:fill="auto"/>
            <w:noWrap/>
            <w:vAlign w:val="center"/>
            <w:hideMark/>
          </w:tcPr>
          <w:p w14:paraId="0715AEC2" w14:textId="6438E375"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R$ 620,79 </w:t>
            </w:r>
          </w:p>
        </w:tc>
      </w:tr>
      <w:tr w:rsidR="0007597E" w:rsidRPr="00911FE2" w14:paraId="4D7466C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780C3"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342</w:t>
            </w:r>
          </w:p>
        </w:tc>
        <w:tc>
          <w:tcPr>
            <w:tcW w:w="2013" w:type="pct"/>
            <w:tcBorders>
              <w:top w:val="single" w:sz="4" w:space="0" w:color="auto"/>
              <w:left w:val="nil"/>
              <w:bottom w:val="single" w:sz="4" w:space="0" w:color="auto"/>
              <w:right w:val="single" w:sz="4" w:space="0" w:color="auto"/>
            </w:tcBorders>
            <w:shd w:val="clear" w:color="auto" w:fill="auto"/>
            <w:hideMark/>
          </w:tcPr>
          <w:p w14:paraId="16637576" w14:textId="1245A6FD"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Cavadeira articulada c/cabo 110 cm, cavadeira em aço com cabo em madeira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09DE153"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3D9DC22" w14:textId="5146F2F0"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8</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7DED9EC" w14:textId="63EB28E6"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R$ 83,67 </w:t>
            </w:r>
          </w:p>
        </w:tc>
        <w:tc>
          <w:tcPr>
            <w:tcW w:w="1013" w:type="pct"/>
            <w:tcBorders>
              <w:top w:val="nil"/>
              <w:left w:val="nil"/>
              <w:bottom w:val="single" w:sz="4" w:space="0" w:color="auto"/>
              <w:right w:val="single" w:sz="4" w:space="0" w:color="auto"/>
            </w:tcBorders>
            <w:shd w:val="clear" w:color="auto" w:fill="auto"/>
            <w:noWrap/>
            <w:vAlign w:val="center"/>
            <w:hideMark/>
          </w:tcPr>
          <w:p w14:paraId="5B5B024F" w14:textId="442A510C"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R$ 669,38 </w:t>
            </w:r>
          </w:p>
        </w:tc>
      </w:tr>
      <w:tr w:rsidR="0007597E" w:rsidRPr="00911FE2" w14:paraId="4597045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84846"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343</w:t>
            </w:r>
          </w:p>
        </w:tc>
        <w:tc>
          <w:tcPr>
            <w:tcW w:w="2013" w:type="pct"/>
            <w:tcBorders>
              <w:top w:val="single" w:sz="4" w:space="0" w:color="auto"/>
              <w:left w:val="nil"/>
              <w:bottom w:val="single" w:sz="4" w:space="0" w:color="auto"/>
              <w:right w:val="single" w:sz="4" w:space="0" w:color="auto"/>
            </w:tcBorders>
            <w:shd w:val="clear" w:color="auto" w:fill="auto"/>
            <w:hideMark/>
          </w:tcPr>
          <w:p w14:paraId="3E1966B1" w14:textId="73C6B4FC"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Chave de fenda emborrachada 1/8 x 6", cromo vanádio, cabo ergonômico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F857628"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E12BEE9" w14:textId="7892BFB5"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8</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032DD84" w14:textId="782F876E"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10,90 </w:t>
            </w:r>
          </w:p>
        </w:tc>
        <w:tc>
          <w:tcPr>
            <w:tcW w:w="1013" w:type="pct"/>
            <w:tcBorders>
              <w:top w:val="nil"/>
              <w:left w:val="nil"/>
              <w:bottom w:val="single" w:sz="4" w:space="0" w:color="auto"/>
              <w:right w:val="single" w:sz="4" w:space="0" w:color="auto"/>
            </w:tcBorders>
            <w:shd w:val="clear" w:color="auto" w:fill="auto"/>
            <w:noWrap/>
            <w:vAlign w:val="center"/>
            <w:hideMark/>
          </w:tcPr>
          <w:p w14:paraId="1A68E7F3" w14:textId="6116B091"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R$ 87,18 </w:t>
            </w:r>
          </w:p>
        </w:tc>
      </w:tr>
      <w:tr w:rsidR="0007597E" w:rsidRPr="00911FE2" w14:paraId="27EA99E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E0D6A"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344</w:t>
            </w:r>
          </w:p>
        </w:tc>
        <w:tc>
          <w:tcPr>
            <w:tcW w:w="2013" w:type="pct"/>
            <w:tcBorders>
              <w:top w:val="single" w:sz="4" w:space="0" w:color="auto"/>
              <w:left w:val="nil"/>
              <w:bottom w:val="single" w:sz="4" w:space="0" w:color="auto"/>
              <w:right w:val="single" w:sz="4" w:space="0" w:color="auto"/>
            </w:tcBorders>
            <w:shd w:val="clear" w:color="auto" w:fill="auto"/>
            <w:hideMark/>
          </w:tcPr>
          <w:p w14:paraId="5DA581DC" w14:textId="291A2966"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Chave de fenda emborrachada 3/16 x 5", cromo vanádio, cabo ergonômico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173B368"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EB6787E" w14:textId="6CDC8DE4"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8</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9396032" w14:textId="52FF85B5"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R$ 21,23 </w:t>
            </w:r>
          </w:p>
        </w:tc>
        <w:tc>
          <w:tcPr>
            <w:tcW w:w="1013" w:type="pct"/>
            <w:tcBorders>
              <w:top w:val="nil"/>
              <w:left w:val="nil"/>
              <w:bottom w:val="single" w:sz="4" w:space="0" w:color="auto"/>
              <w:right w:val="single" w:sz="4" w:space="0" w:color="auto"/>
            </w:tcBorders>
            <w:shd w:val="clear" w:color="auto" w:fill="auto"/>
            <w:noWrap/>
            <w:vAlign w:val="center"/>
            <w:hideMark/>
          </w:tcPr>
          <w:p w14:paraId="292C69FB" w14:textId="43DEDB61"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R$ 169,87 </w:t>
            </w:r>
          </w:p>
        </w:tc>
      </w:tr>
      <w:tr w:rsidR="0007597E" w:rsidRPr="00911FE2" w14:paraId="5041A14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FE778"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345</w:t>
            </w:r>
          </w:p>
        </w:tc>
        <w:tc>
          <w:tcPr>
            <w:tcW w:w="2013" w:type="pct"/>
            <w:tcBorders>
              <w:top w:val="single" w:sz="4" w:space="0" w:color="auto"/>
              <w:left w:val="nil"/>
              <w:bottom w:val="single" w:sz="4" w:space="0" w:color="auto"/>
              <w:right w:val="single" w:sz="4" w:space="0" w:color="auto"/>
            </w:tcBorders>
            <w:shd w:val="clear" w:color="auto" w:fill="auto"/>
            <w:hideMark/>
          </w:tcPr>
          <w:p w14:paraId="58FFE6A5" w14:textId="6BB2FFA6"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Chave de fenda emborrachada 3/16 x 6", cromo vanádio, cabo ergonômico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C40321D"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5CF6B22" w14:textId="76CBB2CB"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8</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14DE712" w14:textId="763D12E9"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R$ 14,32 </w:t>
            </w:r>
          </w:p>
        </w:tc>
        <w:tc>
          <w:tcPr>
            <w:tcW w:w="1013" w:type="pct"/>
            <w:tcBorders>
              <w:top w:val="nil"/>
              <w:left w:val="nil"/>
              <w:bottom w:val="single" w:sz="4" w:space="0" w:color="auto"/>
              <w:right w:val="single" w:sz="4" w:space="0" w:color="auto"/>
            </w:tcBorders>
            <w:shd w:val="clear" w:color="auto" w:fill="auto"/>
            <w:noWrap/>
            <w:vAlign w:val="center"/>
            <w:hideMark/>
          </w:tcPr>
          <w:p w14:paraId="14A670CA" w14:textId="7CFDE3EF"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R$ 114,58 </w:t>
            </w:r>
          </w:p>
        </w:tc>
      </w:tr>
      <w:tr w:rsidR="0007597E" w:rsidRPr="00911FE2" w14:paraId="425E947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57EA9"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346</w:t>
            </w:r>
          </w:p>
        </w:tc>
        <w:tc>
          <w:tcPr>
            <w:tcW w:w="2013" w:type="pct"/>
            <w:tcBorders>
              <w:top w:val="single" w:sz="4" w:space="0" w:color="auto"/>
              <w:left w:val="nil"/>
              <w:bottom w:val="single" w:sz="4" w:space="0" w:color="auto"/>
              <w:right w:val="single" w:sz="4" w:space="0" w:color="auto"/>
            </w:tcBorders>
            <w:shd w:val="clear" w:color="auto" w:fill="auto"/>
            <w:hideMark/>
          </w:tcPr>
          <w:p w14:paraId="1968C6A7" w14:textId="4D067C17"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Chave Philips emborrachada 1/4 x 5", cromo vanádio, cabo ergonômico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399C36B"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CEAC18B" w14:textId="5FCD98A5"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8</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50FAF3C" w14:textId="1DECA95B"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R$ 11,90 </w:t>
            </w:r>
          </w:p>
        </w:tc>
        <w:tc>
          <w:tcPr>
            <w:tcW w:w="1013" w:type="pct"/>
            <w:tcBorders>
              <w:top w:val="nil"/>
              <w:left w:val="nil"/>
              <w:bottom w:val="single" w:sz="4" w:space="0" w:color="auto"/>
              <w:right w:val="single" w:sz="4" w:space="0" w:color="auto"/>
            </w:tcBorders>
            <w:shd w:val="clear" w:color="auto" w:fill="auto"/>
            <w:noWrap/>
            <w:vAlign w:val="center"/>
            <w:hideMark/>
          </w:tcPr>
          <w:p w14:paraId="75C28469" w14:textId="3D60A293"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R$ 95,20 </w:t>
            </w:r>
          </w:p>
        </w:tc>
      </w:tr>
      <w:tr w:rsidR="0007597E" w:rsidRPr="00911FE2" w14:paraId="5D39E4A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2C830"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347</w:t>
            </w:r>
          </w:p>
        </w:tc>
        <w:tc>
          <w:tcPr>
            <w:tcW w:w="2013" w:type="pct"/>
            <w:tcBorders>
              <w:top w:val="single" w:sz="4" w:space="0" w:color="auto"/>
              <w:left w:val="nil"/>
              <w:bottom w:val="single" w:sz="4" w:space="0" w:color="auto"/>
              <w:right w:val="single" w:sz="4" w:space="0" w:color="auto"/>
            </w:tcBorders>
            <w:shd w:val="clear" w:color="auto" w:fill="auto"/>
            <w:hideMark/>
          </w:tcPr>
          <w:p w14:paraId="6B76B84B" w14:textId="0CD350B5"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Chave Philips emborrachada 1/4 x 8", cromo vanádio, cabo ergonômico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48913CD"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9C9715E" w14:textId="76A079CE"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8</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00F1172" w14:textId="2571BD8F"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11,75 </w:t>
            </w:r>
          </w:p>
        </w:tc>
        <w:tc>
          <w:tcPr>
            <w:tcW w:w="1013" w:type="pct"/>
            <w:tcBorders>
              <w:top w:val="nil"/>
              <w:left w:val="nil"/>
              <w:bottom w:val="single" w:sz="4" w:space="0" w:color="auto"/>
              <w:right w:val="single" w:sz="4" w:space="0" w:color="auto"/>
            </w:tcBorders>
            <w:shd w:val="clear" w:color="auto" w:fill="auto"/>
            <w:noWrap/>
            <w:vAlign w:val="center"/>
            <w:hideMark/>
          </w:tcPr>
          <w:p w14:paraId="7D1D0446" w14:textId="370051EE"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R$ 93,98 </w:t>
            </w:r>
          </w:p>
        </w:tc>
      </w:tr>
      <w:tr w:rsidR="0007597E" w:rsidRPr="00911FE2" w14:paraId="60D3A24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65C0D"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348</w:t>
            </w:r>
          </w:p>
        </w:tc>
        <w:tc>
          <w:tcPr>
            <w:tcW w:w="2013" w:type="pct"/>
            <w:tcBorders>
              <w:top w:val="single" w:sz="4" w:space="0" w:color="auto"/>
              <w:left w:val="nil"/>
              <w:bottom w:val="single" w:sz="4" w:space="0" w:color="auto"/>
              <w:right w:val="single" w:sz="4" w:space="0" w:color="auto"/>
            </w:tcBorders>
            <w:shd w:val="clear" w:color="auto" w:fill="auto"/>
            <w:hideMark/>
          </w:tcPr>
          <w:p w14:paraId="3C060FBA" w14:textId="4DD330B9"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Chave Philips emborrachada 3/16 x 5", cromo vanádio, cabo ergonômico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F962477"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E01D786" w14:textId="6201CEA7"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8</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7B617E8" w14:textId="1AFAE698"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R$ 12,96 </w:t>
            </w:r>
          </w:p>
        </w:tc>
        <w:tc>
          <w:tcPr>
            <w:tcW w:w="1013" w:type="pct"/>
            <w:tcBorders>
              <w:top w:val="nil"/>
              <w:left w:val="nil"/>
              <w:bottom w:val="single" w:sz="4" w:space="0" w:color="auto"/>
              <w:right w:val="single" w:sz="4" w:space="0" w:color="auto"/>
            </w:tcBorders>
            <w:shd w:val="clear" w:color="auto" w:fill="auto"/>
            <w:noWrap/>
            <w:vAlign w:val="center"/>
            <w:hideMark/>
          </w:tcPr>
          <w:p w14:paraId="5FBFEC28" w14:textId="5D668AA6"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103,71 </w:t>
            </w:r>
          </w:p>
        </w:tc>
      </w:tr>
      <w:tr w:rsidR="0007597E" w:rsidRPr="00911FE2" w14:paraId="05F84DF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67A21"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349</w:t>
            </w:r>
          </w:p>
        </w:tc>
        <w:tc>
          <w:tcPr>
            <w:tcW w:w="2013" w:type="pct"/>
            <w:tcBorders>
              <w:top w:val="single" w:sz="4" w:space="0" w:color="auto"/>
              <w:left w:val="nil"/>
              <w:bottom w:val="single" w:sz="4" w:space="0" w:color="auto"/>
              <w:right w:val="single" w:sz="4" w:space="0" w:color="auto"/>
            </w:tcBorders>
            <w:shd w:val="clear" w:color="auto" w:fill="auto"/>
            <w:hideMark/>
          </w:tcPr>
          <w:p w14:paraId="3D881E21" w14:textId="3A01158E"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Chave Philips emborrachada 3/16 x 6", cromo vanádio, cabo ergonômico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9F89F2C"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1FF23E4" w14:textId="14FEE43C"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8</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410B18D" w14:textId="0AD781C2"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13,20 </w:t>
            </w:r>
          </w:p>
        </w:tc>
        <w:tc>
          <w:tcPr>
            <w:tcW w:w="1013" w:type="pct"/>
            <w:tcBorders>
              <w:top w:val="nil"/>
              <w:left w:val="nil"/>
              <w:bottom w:val="single" w:sz="4" w:space="0" w:color="auto"/>
              <w:right w:val="single" w:sz="4" w:space="0" w:color="auto"/>
            </w:tcBorders>
            <w:shd w:val="clear" w:color="auto" w:fill="auto"/>
            <w:noWrap/>
            <w:vAlign w:val="center"/>
            <w:hideMark/>
          </w:tcPr>
          <w:p w14:paraId="3F785241" w14:textId="71FD28A7"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R$ 105,58 </w:t>
            </w:r>
          </w:p>
        </w:tc>
      </w:tr>
      <w:tr w:rsidR="0007597E" w:rsidRPr="00911FE2" w14:paraId="0F7D17B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41270"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350</w:t>
            </w:r>
          </w:p>
        </w:tc>
        <w:tc>
          <w:tcPr>
            <w:tcW w:w="2013" w:type="pct"/>
            <w:tcBorders>
              <w:top w:val="single" w:sz="4" w:space="0" w:color="auto"/>
              <w:left w:val="nil"/>
              <w:bottom w:val="single" w:sz="4" w:space="0" w:color="auto"/>
              <w:right w:val="single" w:sz="4" w:space="0" w:color="auto"/>
            </w:tcBorders>
            <w:shd w:val="clear" w:color="auto" w:fill="auto"/>
            <w:hideMark/>
          </w:tcPr>
          <w:p w14:paraId="5FD42961" w14:textId="56A4B516"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Chave Philips emborrachada 5/16 x 6", cromo vanádio, cabo ergonômico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9444E25"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C76CE75" w14:textId="6FF5E8A2"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8</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4DB69B8" w14:textId="07A4D000"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17,26 </w:t>
            </w:r>
          </w:p>
        </w:tc>
        <w:tc>
          <w:tcPr>
            <w:tcW w:w="1013" w:type="pct"/>
            <w:tcBorders>
              <w:top w:val="nil"/>
              <w:left w:val="nil"/>
              <w:bottom w:val="single" w:sz="4" w:space="0" w:color="auto"/>
              <w:right w:val="single" w:sz="4" w:space="0" w:color="auto"/>
            </w:tcBorders>
            <w:shd w:val="clear" w:color="auto" w:fill="auto"/>
            <w:noWrap/>
            <w:vAlign w:val="center"/>
            <w:hideMark/>
          </w:tcPr>
          <w:p w14:paraId="2073A491" w14:textId="286EB08F"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R$ 138,11 </w:t>
            </w:r>
          </w:p>
        </w:tc>
      </w:tr>
      <w:tr w:rsidR="0007597E" w:rsidRPr="00911FE2" w14:paraId="76FDED7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43E98"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351</w:t>
            </w:r>
          </w:p>
        </w:tc>
        <w:tc>
          <w:tcPr>
            <w:tcW w:w="2013" w:type="pct"/>
            <w:tcBorders>
              <w:top w:val="single" w:sz="4" w:space="0" w:color="auto"/>
              <w:left w:val="nil"/>
              <w:bottom w:val="single" w:sz="4" w:space="0" w:color="auto"/>
              <w:right w:val="single" w:sz="4" w:space="0" w:color="auto"/>
            </w:tcBorders>
            <w:shd w:val="clear" w:color="auto" w:fill="auto"/>
            <w:hideMark/>
          </w:tcPr>
          <w:p w14:paraId="36E22902" w14:textId="42F256B4"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Chave teste 140mm 100-500v</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D4BF8C3"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6930BD0" w14:textId="0CF1D8AA"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238DC2A" w14:textId="78A3D81C"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R$ 10,30 </w:t>
            </w:r>
          </w:p>
        </w:tc>
        <w:tc>
          <w:tcPr>
            <w:tcW w:w="1013" w:type="pct"/>
            <w:tcBorders>
              <w:top w:val="nil"/>
              <w:left w:val="nil"/>
              <w:bottom w:val="single" w:sz="4" w:space="0" w:color="auto"/>
              <w:right w:val="single" w:sz="4" w:space="0" w:color="auto"/>
            </w:tcBorders>
            <w:shd w:val="clear" w:color="auto" w:fill="auto"/>
            <w:noWrap/>
            <w:vAlign w:val="center"/>
            <w:hideMark/>
          </w:tcPr>
          <w:p w14:paraId="6A631A89" w14:textId="27892F3B"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R$ 102,95 </w:t>
            </w:r>
          </w:p>
        </w:tc>
      </w:tr>
      <w:tr w:rsidR="0007597E" w:rsidRPr="00911FE2" w14:paraId="2B95FAA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B8CBB"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352</w:t>
            </w:r>
          </w:p>
        </w:tc>
        <w:tc>
          <w:tcPr>
            <w:tcW w:w="2013" w:type="pct"/>
            <w:tcBorders>
              <w:top w:val="single" w:sz="4" w:space="0" w:color="auto"/>
              <w:left w:val="nil"/>
              <w:bottom w:val="single" w:sz="4" w:space="0" w:color="auto"/>
              <w:right w:val="single" w:sz="4" w:space="0" w:color="auto"/>
            </w:tcBorders>
            <w:shd w:val="clear" w:color="auto" w:fill="auto"/>
            <w:hideMark/>
          </w:tcPr>
          <w:p w14:paraId="32A292B7" w14:textId="07C3F84B"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Disco de corte 4,5 x 1,2mm, em aço e aço inoxidável, espessura do disco 1,2mm, corte preciso para manutenção industrial em geral, 115 x 1,2mm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1E33379"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43A7D41" w14:textId="0041E8E1"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2E3E759" w14:textId="0F301335"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R$ 4,00 </w:t>
            </w:r>
          </w:p>
        </w:tc>
        <w:tc>
          <w:tcPr>
            <w:tcW w:w="1013" w:type="pct"/>
            <w:tcBorders>
              <w:top w:val="nil"/>
              <w:left w:val="nil"/>
              <w:bottom w:val="single" w:sz="4" w:space="0" w:color="auto"/>
              <w:right w:val="single" w:sz="4" w:space="0" w:color="auto"/>
            </w:tcBorders>
            <w:shd w:val="clear" w:color="auto" w:fill="auto"/>
            <w:noWrap/>
            <w:vAlign w:val="center"/>
            <w:hideMark/>
          </w:tcPr>
          <w:p w14:paraId="2C2F3F23" w14:textId="060F30F0"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40,00 </w:t>
            </w:r>
          </w:p>
        </w:tc>
      </w:tr>
      <w:tr w:rsidR="0007597E" w:rsidRPr="00911FE2" w14:paraId="3622870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DC9D0"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353</w:t>
            </w:r>
          </w:p>
        </w:tc>
        <w:tc>
          <w:tcPr>
            <w:tcW w:w="2013" w:type="pct"/>
            <w:tcBorders>
              <w:top w:val="single" w:sz="4" w:space="0" w:color="auto"/>
              <w:left w:val="nil"/>
              <w:bottom w:val="single" w:sz="4" w:space="0" w:color="auto"/>
              <w:right w:val="single" w:sz="4" w:space="0" w:color="auto"/>
            </w:tcBorders>
            <w:shd w:val="clear" w:color="auto" w:fill="auto"/>
            <w:hideMark/>
          </w:tcPr>
          <w:p w14:paraId="12F3EEAE" w14:textId="2DB8C7C8"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Disco diamantado turbo 110mm indicado para: bloco, cerâmica, granito, mármore, telha e tijolo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31852F1"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732B733" w14:textId="52AFF898"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FAAFC96" w14:textId="4CB01780"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R$ 21,63 </w:t>
            </w:r>
          </w:p>
        </w:tc>
        <w:tc>
          <w:tcPr>
            <w:tcW w:w="1013" w:type="pct"/>
            <w:tcBorders>
              <w:top w:val="nil"/>
              <w:left w:val="nil"/>
              <w:bottom w:val="single" w:sz="4" w:space="0" w:color="auto"/>
              <w:right w:val="single" w:sz="4" w:space="0" w:color="auto"/>
            </w:tcBorders>
            <w:shd w:val="clear" w:color="auto" w:fill="auto"/>
            <w:noWrap/>
            <w:vAlign w:val="center"/>
            <w:hideMark/>
          </w:tcPr>
          <w:p w14:paraId="5DA8F742" w14:textId="496155D7"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R$ 216,30 </w:t>
            </w:r>
          </w:p>
        </w:tc>
      </w:tr>
      <w:tr w:rsidR="0007597E" w:rsidRPr="00911FE2" w14:paraId="052EECF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3E306"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354</w:t>
            </w:r>
          </w:p>
        </w:tc>
        <w:tc>
          <w:tcPr>
            <w:tcW w:w="2013" w:type="pct"/>
            <w:tcBorders>
              <w:top w:val="single" w:sz="4" w:space="0" w:color="auto"/>
              <w:left w:val="nil"/>
              <w:bottom w:val="single" w:sz="4" w:space="0" w:color="auto"/>
              <w:right w:val="single" w:sz="4" w:space="0" w:color="auto"/>
            </w:tcBorders>
            <w:shd w:val="clear" w:color="auto" w:fill="auto"/>
            <w:hideMark/>
          </w:tcPr>
          <w:p w14:paraId="5B494D32" w14:textId="1DAB9064"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Disco flap 4"1/2 gr40 para metal, tecido de algodão resistente</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6236636"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714E070" w14:textId="1F05C7AD"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6F2F2B8" w14:textId="35784EDC"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R$ 8,60 </w:t>
            </w:r>
          </w:p>
        </w:tc>
        <w:tc>
          <w:tcPr>
            <w:tcW w:w="1013" w:type="pct"/>
            <w:tcBorders>
              <w:top w:val="nil"/>
              <w:left w:val="nil"/>
              <w:bottom w:val="single" w:sz="4" w:space="0" w:color="auto"/>
              <w:right w:val="single" w:sz="4" w:space="0" w:color="auto"/>
            </w:tcBorders>
            <w:shd w:val="clear" w:color="auto" w:fill="auto"/>
            <w:noWrap/>
            <w:vAlign w:val="center"/>
            <w:hideMark/>
          </w:tcPr>
          <w:p w14:paraId="21564201" w14:textId="41EF3307"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R$ 42,98 </w:t>
            </w:r>
          </w:p>
        </w:tc>
      </w:tr>
      <w:tr w:rsidR="0007597E" w:rsidRPr="00911FE2" w14:paraId="4E2D102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4A573"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355</w:t>
            </w:r>
          </w:p>
        </w:tc>
        <w:tc>
          <w:tcPr>
            <w:tcW w:w="2013" w:type="pct"/>
            <w:tcBorders>
              <w:top w:val="single" w:sz="4" w:space="0" w:color="auto"/>
              <w:left w:val="nil"/>
              <w:bottom w:val="single" w:sz="4" w:space="0" w:color="auto"/>
              <w:right w:val="single" w:sz="4" w:space="0" w:color="auto"/>
            </w:tcBorders>
            <w:shd w:val="clear" w:color="auto" w:fill="auto"/>
            <w:hideMark/>
          </w:tcPr>
          <w:p w14:paraId="088C2D0F" w14:textId="76C221CA"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Disco flap 4"1/2 gr60 para metal, tecido de algodão resistente</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4A94ABB"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DA496D6" w14:textId="4DEDCE76"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3</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E3B84B4" w14:textId="3B601A49"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10,46 </w:t>
            </w:r>
          </w:p>
        </w:tc>
        <w:tc>
          <w:tcPr>
            <w:tcW w:w="1013" w:type="pct"/>
            <w:tcBorders>
              <w:top w:val="nil"/>
              <w:left w:val="nil"/>
              <w:bottom w:val="single" w:sz="4" w:space="0" w:color="auto"/>
              <w:right w:val="single" w:sz="4" w:space="0" w:color="auto"/>
            </w:tcBorders>
            <w:shd w:val="clear" w:color="auto" w:fill="auto"/>
            <w:noWrap/>
            <w:vAlign w:val="center"/>
            <w:hideMark/>
          </w:tcPr>
          <w:p w14:paraId="2C5EDC10" w14:textId="099D72A6"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R$ 31,39 </w:t>
            </w:r>
          </w:p>
        </w:tc>
      </w:tr>
      <w:tr w:rsidR="0007597E" w:rsidRPr="00911FE2" w14:paraId="2B24645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186CE"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356</w:t>
            </w:r>
          </w:p>
        </w:tc>
        <w:tc>
          <w:tcPr>
            <w:tcW w:w="2013" w:type="pct"/>
            <w:tcBorders>
              <w:top w:val="single" w:sz="4" w:space="0" w:color="auto"/>
              <w:left w:val="nil"/>
              <w:bottom w:val="single" w:sz="4" w:space="0" w:color="auto"/>
              <w:right w:val="single" w:sz="4" w:space="0" w:color="auto"/>
            </w:tcBorders>
            <w:shd w:val="clear" w:color="auto" w:fill="auto"/>
            <w:hideMark/>
          </w:tcPr>
          <w:p w14:paraId="4E2D501F" w14:textId="11B2168E"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Eletrodo de solda inoxidável 2.5x300mm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B679372"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F90629F" w14:textId="6EB52903"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12417F3" w14:textId="3B1113A4"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16,49 </w:t>
            </w:r>
          </w:p>
        </w:tc>
        <w:tc>
          <w:tcPr>
            <w:tcW w:w="1013" w:type="pct"/>
            <w:tcBorders>
              <w:top w:val="nil"/>
              <w:left w:val="nil"/>
              <w:bottom w:val="single" w:sz="4" w:space="0" w:color="auto"/>
              <w:right w:val="single" w:sz="4" w:space="0" w:color="auto"/>
            </w:tcBorders>
            <w:shd w:val="clear" w:color="auto" w:fill="auto"/>
            <w:noWrap/>
            <w:vAlign w:val="center"/>
            <w:hideMark/>
          </w:tcPr>
          <w:p w14:paraId="50B782DE" w14:textId="2F23A2BA"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R$ 164,85 </w:t>
            </w:r>
          </w:p>
        </w:tc>
      </w:tr>
      <w:tr w:rsidR="0007597E" w:rsidRPr="00911FE2" w14:paraId="3266BC8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9B0A6"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357</w:t>
            </w:r>
          </w:p>
        </w:tc>
        <w:tc>
          <w:tcPr>
            <w:tcW w:w="2013" w:type="pct"/>
            <w:tcBorders>
              <w:top w:val="single" w:sz="4" w:space="0" w:color="auto"/>
              <w:left w:val="nil"/>
              <w:bottom w:val="single" w:sz="4" w:space="0" w:color="auto"/>
              <w:right w:val="single" w:sz="4" w:space="0" w:color="auto"/>
            </w:tcBorders>
            <w:shd w:val="clear" w:color="auto" w:fill="auto"/>
            <w:hideMark/>
          </w:tcPr>
          <w:p w14:paraId="106AAABF" w14:textId="4D24B0AE"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Espátula de aço cromado 3”, 7,6cm, resistente, preparações de repintura e raspagens em geral. Cabo plástico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7251E14"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5FFC40E" w14:textId="2E3EE1A3"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8</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010F7F3" w14:textId="0B5E73F5"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5,33 </w:t>
            </w:r>
          </w:p>
        </w:tc>
        <w:tc>
          <w:tcPr>
            <w:tcW w:w="1013" w:type="pct"/>
            <w:tcBorders>
              <w:top w:val="nil"/>
              <w:left w:val="nil"/>
              <w:bottom w:val="single" w:sz="4" w:space="0" w:color="auto"/>
              <w:right w:val="single" w:sz="4" w:space="0" w:color="auto"/>
            </w:tcBorders>
            <w:shd w:val="clear" w:color="auto" w:fill="auto"/>
            <w:noWrap/>
            <w:vAlign w:val="center"/>
            <w:hideMark/>
          </w:tcPr>
          <w:p w14:paraId="7604D4DB" w14:textId="7ECBAE5E"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R$ 42,64 </w:t>
            </w:r>
          </w:p>
        </w:tc>
      </w:tr>
      <w:tr w:rsidR="0007597E" w:rsidRPr="00911FE2" w14:paraId="021C892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AB73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358</w:t>
            </w:r>
          </w:p>
        </w:tc>
        <w:tc>
          <w:tcPr>
            <w:tcW w:w="2013" w:type="pct"/>
            <w:tcBorders>
              <w:top w:val="single" w:sz="4" w:space="0" w:color="auto"/>
              <w:left w:val="nil"/>
              <w:bottom w:val="single" w:sz="4" w:space="0" w:color="auto"/>
              <w:right w:val="single" w:sz="4" w:space="0" w:color="auto"/>
            </w:tcBorders>
            <w:shd w:val="clear" w:color="auto" w:fill="auto"/>
            <w:hideMark/>
          </w:tcPr>
          <w:p w14:paraId="7534B490" w14:textId="3683D461"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Espátula de aço cromado 4", 10,2cm, resistente, preparações de repintura e raspagens em geral. Cabo plástico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1FFFFDD"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5076506" w14:textId="16976D30"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7</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7BB89AD" w14:textId="2D0C14DD"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8,20 </w:t>
            </w:r>
          </w:p>
        </w:tc>
        <w:tc>
          <w:tcPr>
            <w:tcW w:w="1013" w:type="pct"/>
            <w:tcBorders>
              <w:top w:val="nil"/>
              <w:left w:val="nil"/>
              <w:bottom w:val="single" w:sz="4" w:space="0" w:color="auto"/>
              <w:right w:val="single" w:sz="4" w:space="0" w:color="auto"/>
            </w:tcBorders>
            <w:shd w:val="clear" w:color="auto" w:fill="auto"/>
            <w:noWrap/>
            <w:vAlign w:val="center"/>
            <w:hideMark/>
          </w:tcPr>
          <w:p w14:paraId="109D6AF2" w14:textId="58399EB1"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R$ 57,38 </w:t>
            </w:r>
          </w:p>
        </w:tc>
      </w:tr>
      <w:tr w:rsidR="0007597E" w:rsidRPr="00911FE2" w14:paraId="0EC67D5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567D8"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359</w:t>
            </w:r>
          </w:p>
        </w:tc>
        <w:tc>
          <w:tcPr>
            <w:tcW w:w="2013" w:type="pct"/>
            <w:tcBorders>
              <w:top w:val="single" w:sz="4" w:space="0" w:color="auto"/>
              <w:left w:val="nil"/>
              <w:bottom w:val="single" w:sz="4" w:space="0" w:color="auto"/>
              <w:right w:val="single" w:sz="4" w:space="0" w:color="auto"/>
            </w:tcBorders>
            <w:shd w:val="clear" w:color="auto" w:fill="auto"/>
            <w:hideMark/>
          </w:tcPr>
          <w:p w14:paraId="7F2D8D6D" w14:textId="5083C9E7"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Estilete profissional 18mm - corpo plástico, base da lâmina e lâmina metálica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1979C24"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04DC934" w14:textId="43CCC715"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32C853D" w14:textId="7C8787FB"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R$ 12,60 </w:t>
            </w:r>
          </w:p>
        </w:tc>
        <w:tc>
          <w:tcPr>
            <w:tcW w:w="1013" w:type="pct"/>
            <w:tcBorders>
              <w:top w:val="nil"/>
              <w:left w:val="nil"/>
              <w:bottom w:val="single" w:sz="4" w:space="0" w:color="auto"/>
              <w:right w:val="single" w:sz="4" w:space="0" w:color="auto"/>
            </w:tcBorders>
            <w:shd w:val="clear" w:color="auto" w:fill="auto"/>
            <w:noWrap/>
            <w:vAlign w:val="center"/>
            <w:hideMark/>
          </w:tcPr>
          <w:p w14:paraId="1E005B97" w14:textId="1C8AE9DF"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R$ 251,90 </w:t>
            </w:r>
          </w:p>
        </w:tc>
      </w:tr>
      <w:tr w:rsidR="0007597E" w:rsidRPr="00911FE2" w14:paraId="2B29C6A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2F8AC"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360</w:t>
            </w:r>
          </w:p>
        </w:tc>
        <w:tc>
          <w:tcPr>
            <w:tcW w:w="2013" w:type="pct"/>
            <w:tcBorders>
              <w:top w:val="single" w:sz="4" w:space="0" w:color="auto"/>
              <w:left w:val="nil"/>
              <w:bottom w:val="single" w:sz="4" w:space="0" w:color="auto"/>
              <w:right w:val="single" w:sz="4" w:space="0" w:color="auto"/>
            </w:tcBorders>
            <w:shd w:val="clear" w:color="auto" w:fill="auto"/>
            <w:hideMark/>
          </w:tcPr>
          <w:p w14:paraId="25CAD3AD" w14:textId="0459C8D6"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Facão pra mato 20" cabo plástico fixados com prego de alumínio, lâmina de aço carbono com fio liso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1274A9E"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B668723" w14:textId="311D2A8E"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8</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75B0761" w14:textId="47810671"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41,13 </w:t>
            </w:r>
          </w:p>
        </w:tc>
        <w:tc>
          <w:tcPr>
            <w:tcW w:w="1013" w:type="pct"/>
            <w:tcBorders>
              <w:top w:val="nil"/>
              <w:left w:val="nil"/>
              <w:bottom w:val="single" w:sz="4" w:space="0" w:color="auto"/>
              <w:right w:val="single" w:sz="4" w:space="0" w:color="auto"/>
            </w:tcBorders>
            <w:shd w:val="clear" w:color="auto" w:fill="auto"/>
            <w:noWrap/>
            <w:vAlign w:val="center"/>
            <w:hideMark/>
          </w:tcPr>
          <w:p w14:paraId="7A3700E2" w14:textId="77538687"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329,04 </w:t>
            </w:r>
          </w:p>
        </w:tc>
      </w:tr>
      <w:tr w:rsidR="0007597E" w:rsidRPr="00911FE2" w14:paraId="55F676F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5D0F2"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361</w:t>
            </w:r>
          </w:p>
        </w:tc>
        <w:tc>
          <w:tcPr>
            <w:tcW w:w="2013" w:type="pct"/>
            <w:tcBorders>
              <w:top w:val="single" w:sz="4" w:space="0" w:color="auto"/>
              <w:left w:val="nil"/>
              <w:bottom w:val="single" w:sz="4" w:space="0" w:color="auto"/>
              <w:right w:val="single" w:sz="4" w:space="0" w:color="auto"/>
            </w:tcBorders>
            <w:shd w:val="clear" w:color="auto" w:fill="auto"/>
            <w:hideMark/>
          </w:tcPr>
          <w:p w14:paraId="661DD889" w14:textId="0EA77A92"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Lâmina</w:t>
            </w:r>
            <w:r>
              <w:rPr>
                <w:rFonts w:ascii="Courier New" w:eastAsia="Times New Roman" w:hAnsi="Courier New" w:cs="Courier New"/>
                <w:color w:val="000000"/>
                <w:sz w:val="20"/>
                <w:szCs w:val="20"/>
                <w:lang w:eastAsia="pt-BR"/>
              </w:rPr>
              <w:t>s</w:t>
            </w:r>
            <w:r w:rsidRPr="00530F62">
              <w:rPr>
                <w:rFonts w:ascii="Courier New" w:eastAsia="Times New Roman" w:hAnsi="Courier New" w:cs="Courier New"/>
                <w:color w:val="000000"/>
                <w:sz w:val="20"/>
                <w:szCs w:val="20"/>
                <w:lang w:eastAsia="pt-BR"/>
              </w:rPr>
              <w:t xml:space="preserve"> de serra 12", aço bimetal, flexível, 24 dentes, dupla.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208ED18"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B7C65B8" w14:textId="73545528"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E571FED" w14:textId="0C92E27E"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R$ 9,63 </w:t>
            </w:r>
          </w:p>
        </w:tc>
        <w:tc>
          <w:tcPr>
            <w:tcW w:w="1013" w:type="pct"/>
            <w:tcBorders>
              <w:top w:val="nil"/>
              <w:left w:val="nil"/>
              <w:bottom w:val="single" w:sz="4" w:space="0" w:color="auto"/>
              <w:right w:val="single" w:sz="4" w:space="0" w:color="auto"/>
            </w:tcBorders>
            <w:shd w:val="clear" w:color="auto" w:fill="auto"/>
            <w:noWrap/>
            <w:vAlign w:val="center"/>
            <w:hideMark/>
          </w:tcPr>
          <w:p w14:paraId="6F70D05D" w14:textId="54C349B3"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481,50 </w:t>
            </w:r>
          </w:p>
        </w:tc>
      </w:tr>
      <w:tr w:rsidR="0007597E" w:rsidRPr="00911FE2" w14:paraId="5525204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FEE2C"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362</w:t>
            </w:r>
          </w:p>
        </w:tc>
        <w:tc>
          <w:tcPr>
            <w:tcW w:w="2013" w:type="pct"/>
            <w:tcBorders>
              <w:top w:val="single" w:sz="4" w:space="0" w:color="auto"/>
              <w:left w:val="nil"/>
              <w:bottom w:val="single" w:sz="4" w:space="0" w:color="auto"/>
              <w:right w:val="single" w:sz="4" w:space="0" w:color="auto"/>
            </w:tcBorders>
            <w:shd w:val="clear" w:color="auto" w:fill="auto"/>
            <w:hideMark/>
          </w:tcPr>
          <w:p w14:paraId="0EA11083" w14:textId="69530091"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Lápis carpinteiro faber-castel, ideal para marcar madeira, grafite forte</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4033540"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A1EB2EA" w14:textId="7DBDE0D6"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7</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6C28C9B" w14:textId="0E6830EF"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R$ 3,22 </w:t>
            </w:r>
          </w:p>
        </w:tc>
        <w:tc>
          <w:tcPr>
            <w:tcW w:w="1013" w:type="pct"/>
            <w:tcBorders>
              <w:top w:val="nil"/>
              <w:left w:val="nil"/>
              <w:bottom w:val="single" w:sz="4" w:space="0" w:color="auto"/>
              <w:right w:val="single" w:sz="4" w:space="0" w:color="auto"/>
            </w:tcBorders>
            <w:shd w:val="clear" w:color="auto" w:fill="auto"/>
            <w:noWrap/>
            <w:vAlign w:val="center"/>
            <w:hideMark/>
          </w:tcPr>
          <w:p w14:paraId="1098E8BC" w14:textId="5F6F6840"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R$ 22,56 </w:t>
            </w:r>
          </w:p>
        </w:tc>
      </w:tr>
      <w:tr w:rsidR="0007597E" w:rsidRPr="00911FE2" w14:paraId="1428BE1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4358A"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363</w:t>
            </w:r>
          </w:p>
        </w:tc>
        <w:tc>
          <w:tcPr>
            <w:tcW w:w="2013" w:type="pct"/>
            <w:tcBorders>
              <w:top w:val="single" w:sz="4" w:space="0" w:color="auto"/>
              <w:left w:val="nil"/>
              <w:bottom w:val="single" w:sz="4" w:space="0" w:color="auto"/>
              <w:right w:val="single" w:sz="4" w:space="0" w:color="auto"/>
            </w:tcBorders>
            <w:shd w:val="clear" w:color="auto" w:fill="auto"/>
            <w:hideMark/>
          </w:tcPr>
          <w:p w14:paraId="15969845" w14:textId="16AD25C2"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Machado largo em aço 3.5 lb c/cabo de madeira de no mínimo 90 cm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D5C5E31"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B965072" w14:textId="32DBCAA0"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0990CAB" w14:textId="0599B566"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R$ 73,32 </w:t>
            </w:r>
          </w:p>
        </w:tc>
        <w:tc>
          <w:tcPr>
            <w:tcW w:w="1013" w:type="pct"/>
            <w:tcBorders>
              <w:top w:val="nil"/>
              <w:left w:val="nil"/>
              <w:bottom w:val="single" w:sz="4" w:space="0" w:color="auto"/>
              <w:right w:val="single" w:sz="4" w:space="0" w:color="auto"/>
            </w:tcBorders>
            <w:shd w:val="clear" w:color="auto" w:fill="auto"/>
            <w:noWrap/>
            <w:vAlign w:val="center"/>
            <w:hideMark/>
          </w:tcPr>
          <w:p w14:paraId="0A87BB4A" w14:textId="722BFD11"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R$ 146,65 </w:t>
            </w:r>
          </w:p>
        </w:tc>
      </w:tr>
      <w:tr w:rsidR="0007597E" w:rsidRPr="00911FE2" w14:paraId="48E447B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0F372"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364</w:t>
            </w:r>
          </w:p>
        </w:tc>
        <w:tc>
          <w:tcPr>
            <w:tcW w:w="2013" w:type="pct"/>
            <w:tcBorders>
              <w:top w:val="single" w:sz="4" w:space="0" w:color="auto"/>
              <w:left w:val="nil"/>
              <w:bottom w:val="single" w:sz="4" w:space="0" w:color="auto"/>
              <w:right w:val="single" w:sz="4" w:space="0" w:color="auto"/>
            </w:tcBorders>
            <w:shd w:val="clear" w:color="auto" w:fill="auto"/>
            <w:hideMark/>
          </w:tcPr>
          <w:p w14:paraId="77584D5E" w14:textId="6D3799C5"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Mandril com chave e adaptador sds 1/2' 13mm super tork, de aço de alta qualidade</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19CF56E"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D802E30" w14:textId="570E1C9C"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978CE3D" w14:textId="3D84400E"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29,43 </w:t>
            </w:r>
          </w:p>
        </w:tc>
        <w:tc>
          <w:tcPr>
            <w:tcW w:w="1013" w:type="pct"/>
            <w:tcBorders>
              <w:top w:val="nil"/>
              <w:left w:val="nil"/>
              <w:bottom w:val="single" w:sz="4" w:space="0" w:color="auto"/>
              <w:right w:val="single" w:sz="4" w:space="0" w:color="auto"/>
            </w:tcBorders>
            <w:shd w:val="clear" w:color="auto" w:fill="auto"/>
            <w:noWrap/>
            <w:vAlign w:val="center"/>
            <w:hideMark/>
          </w:tcPr>
          <w:p w14:paraId="3A8CDC18" w14:textId="10D462E0"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R$ 58,87 </w:t>
            </w:r>
          </w:p>
        </w:tc>
      </w:tr>
      <w:tr w:rsidR="0007597E" w:rsidRPr="00911FE2" w14:paraId="0EAD0A9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FAD10"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365</w:t>
            </w:r>
          </w:p>
        </w:tc>
        <w:tc>
          <w:tcPr>
            <w:tcW w:w="2013" w:type="pct"/>
            <w:tcBorders>
              <w:top w:val="single" w:sz="4" w:space="0" w:color="auto"/>
              <w:left w:val="nil"/>
              <w:bottom w:val="single" w:sz="4" w:space="0" w:color="auto"/>
              <w:right w:val="single" w:sz="4" w:space="0" w:color="auto"/>
            </w:tcBorders>
            <w:shd w:val="clear" w:color="auto" w:fill="auto"/>
            <w:hideMark/>
          </w:tcPr>
          <w:p w14:paraId="20BF3580" w14:textId="3CD44ADE"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Martelo pintado 25mm, martelo de aço pintura epóxi grafite, medidas aproximadas: 3,33cm x 31,2cm x 12cm (a x l x c)</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2743E8C"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09072E7" w14:textId="017A37B2"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094CCED" w14:textId="7E69F2BA"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55,45 </w:t>
            </w:r>
          </w:p>
        </w:tc>
        <w:tc>
          <w:tcPr>
            <w:tcW w:w="1013" w:type="pct"/>
            <w:tcBorders>
              <w:top w:val="nil"/>
              <w:left w:val="nil"/>
              <w:bottom w:val="single" w:sz="4" w:space="0" w:color="auto"/>
              <w:right w:val="single" w:sz="4" w:space="0" w:color="auto"/>
            </w:tcBorders>
            <w:shd w:val="clear" w:color="auto" w:fill="auto"/>
            <w:noWrap/>
            <w:vAlign w:val="center"/>
            <w:hideMark/>
          </w:tcPr>
          <w:p w14:paraId="4786851A" w14:textId="65198C94"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R$ 277,23 </w:t>
            </w:r>
          </w:p>
        </w:tc>
      </w:tr>
      <w:tr w:rsidR="0007597E" w:rsidRPr="00911FE2" w14:paraId="0301B43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C1C06"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366</w:t>
            </w:r>
          </w:p>
        </w:tc>
        <w:tc>
          <w:tcPr>
            <w:tcW w:w="2013" w:type="pct"/>
            <w:tcBorders>
              <w:top w:val="single" w:sz="4" w:space="0" w:color="auto"/>
              <w:left w:val="nil"/>
              <w:bottom w:val="single" w:sz="4" w:space="0" w:color="auto"/>
              <w:right w:val="single" w:sz="4" w:space="0" w:color="auto"/>
            </w:tcBorders>
            <w:shd w:val="clear" w:color="auto" w:fill="auto"/>
            <w:hideMark/>
          </w:tcPr>
          <w:p w14:paraId="774BCB7F" w14:textId="4A15F965"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Pazinha cultivadora estreita com cabo de madeira, pintura epóxi, medidas aproximadas: 315 mm x 58 mm (c x l)</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1CAC59E"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B0C0940" w14:textId="3D69C32A"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6</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7CBC7B3" w14:textId="0F7DC2AB"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R$ 20,57 </w:t>
            </w:r>
          </w:p>
        </w:tc>
        <w:tc>
          <w:tcPr>
            <w:tcW w:w="1013" w:type="pct"/>
            <w:tcBorders>
              <w:top w:val="nil"/>
              <w:left w:val="nil"/>
              <w:bottom w:val="single" w:sz="4" w:space="0" w:color="auto"/>
              <w:right w:val="single" w:sz="4" w:space="0" w:color="auto"/>
            </w:tcBorders>
            <w:shd w:val="clear" w:color="auto" w:fill="auto"/>
            <w:noWrap/>
            <w:vAlign w:val="center"/>
            <w:hideMark/>
          </w:tcPr>
          <w:p w14:paraId="4FB8E3A3" w14:textId="42D882EA"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123,40 </w:t>
            </w:r>
          </w:p>
        </w:tc>
      </w:tr>
      <w:tr w:rsidR="00AA66E0" w:rsidRPr="00911FE2" w14:paraId="7838C5A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C61B2"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367</w:t>
            </w:r>
          </w:p>
        </w:tc>
        <w:tc>
          <w:tcPr>
            <w:tcW w:w="2013" w:type="pct"/>
            <w:tcBorders>
              <w:top w:val="single" w:sz="4" w:space="0" w:color="auto"/>
              <w:left w:val="nil"/>
              <w:bottom w:val="single" w:sz="4" w:space="0" w:color="auto"/>
              <w:right w:val="single" w:sz="4" w:space="0" w:color="auto"/>
            </w:tcBorders>
            <w:shd w:val="clear" w:color="auto" w:fill="auto"/>
            <w:hideMark/>
          </w:tcPr>
          <w:p w14:paraId="1FECEC32" w14:textId="24701DE1"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Pazinha cultivadora larga para jardim, cabo de madeira, pintura epóxi, medidas aproximadas: 308 mm x 83 mm (c x l)</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F2DEE63"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F3CF6" w14:textId="13503393"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6</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2598C" w14:textId="54F3943F"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22,57 </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42E221D5" w14:textId="3416582F"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135,40 </w:t>
            </w:r>
          </w:p>
        </w:tc>
      </w:tr>
      <w:tr w:rsidR="0007597E" w:rsidRPr="00911FE2" w14:paraId="51F6D69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3EA11"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368</w:t>
            </w:r>
          </w:p>
        </w:tc>
        <w:tc>
          <w:tcPr>
            <w:tcW w:w="2013" w:type="pct"/>
            <w:tcBorders>
              <w:top w:val="single" w:sz="4" w:space="0" w:color="auto"/>
              <w:left w:val="nil"/>
              <w:bottom w:val="single" w:sz="4" w:space="0" w:color="auto"/>
              <w:right w:val="single" w:sz="4" w:space="0" w:color="auto"/>
            </w:tcBorders>
            <w:shd w:val="clear" w:color="auto" w:fill="auto"/>
            <w:hideMark/>
          </w:tcPr>
          <w:p w14:paraId="723769CF" w14:textId="639CCFA4"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Serra circular 4 3/8 24d em vídea, lâmina em aço carbono temperada.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2E33005"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0B6198A" w14:textId="0D1AEE7D"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4FEA84A" w14:textId="0414C298"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3B390C">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27,00 </w:t>
            </w:r>
          </w:p>
        </w:tc>
        <w:tc>
          <w:tcPr>
            <w:tcW w:w="1013" w:type="pct"/>
            <w:tcBorders>
              <w:top w:val="nil"/>
              <w:left w:val="nil"/>
              <w:bottom w:val="single" w:sz="4" w:space="0" w:color="auto"/>
              <w:right w:val="single" w:sz="4" w:space="0" w:color="auto"/>
            </w:tcBorders>
            <w:shd w:val="clear" w:color="auto" w:fill="auto"/>
            <w:noWrap/>
            <w:vAlign w:val="center"/>
            <w:hideMark/>
          </w:tcPr>
          <w:p w14:paraId="088ADAC1" w14:textId="07A8B7C7"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R$ 134,98 </w:t>
            </w:r>
          </w:p>
        </w:tc>
      </w:tr>
      <w:tr w:rsidR="0007597E" w:rsidRPr="00911FE2" w14:paraId="3A040D6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3F6DE"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369</w:t>
            </w:r>
          </w:p>
        </w:tc>
        <w:tc>
          <w:tcPr>
            <w:tcW w:w="2013" w:type="pct"/>
            <w:tcBorders>
              <w:top w:val="single" w:sz="4" w:space="0" w:color="auto"/>
              <w:left w:val="nil"/>
              <w:bottom w:val="single" w:sz="4" w:space="0" w:color="auto"/>
              <w:right w:val="single" w:sz="4" w:space="0" w:color="auto"/>
            </w:tcBorders>
            <w:shd w:val="clear" w:color="auto" w:fill="auto"/>
            <w:hideMark/>
          </w:tcPr>
          <w:p w14:paraId="18724E1C" w14:textId="75A08ED4"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Serra circular 7 1/4 24d em vídea, lâmina em aço carbono temperada.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42B4922"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BA189B3" w14:textId="5E724281"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8</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F2C64AE" w14:textId="1FE05AE8"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R$ 44,43 </w:t>
            </w:r>
          </w:p>
        </w:tc>
        <w:tc>
          <w:tcPr>
            <w:tcW w:w="1013" w:type="pct"/>
            <w:tcBorders>
              <w:top w:val="nil"/>
              <w:left w:val="nil"/>
              <w:bottom w:val="single" w:sz="4" w:space="0" w:color="auto"/>
              <w:right w:val="single" w:sz="4" w:space="0" w:color="auto"/>
            </w:tcBorders>
            <w:shd w:val="clear" w:color="auto" w:fill="auto"/>
            <w:noWrap/>
            <w:vAlign w:val="center"/>
            <w:hideMark/>
          </w:tcPr>
          <w:p w14:paraId="251F3A15" w14:textId="61A5B209"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R$ 355,44 </w:t>
            </w:r>
          </w:p>
        </w:tc>
      </w:tr>
      <w:tr w:rsidR="0007597E" w:rsidRPr="00911FE2" w14:paraId="40FD477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3C140"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370</w:t>
            </w:r>
          </w:p>
        </w:tc>
        <w:tc>
          <w:tcPr>
            <w:tcW w:w="2013" w:type="pct"/>
            <w:tcBorders>
              <w:top w:val="single" w:sz="4" w:space="0" w:color="auto"/>
              <w:left w:val="nil"/>
              <w:bottom w:val="single" w:sz="4" w:space="0" w:color="auto"/>
              <w:right w:val="single" w:sz="4" w:space="0" w:color="auto"/>
            </w:tcBorders>
            <w:shd w:val="clear" w:color="auto" w:fill="auto"/>
            <w:hideMark/>
          </w:tcPr>
          <w:p w14:paraId="01998600" w14:textId="73A4DA4C"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Serra copo diamantada 45 mm c/chave, para uso em todas as furadeiras elétricas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9B667FE"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5C06BBD" w14:textId="00D98800"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2</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1F22FC4" w14:textId="30313CAA"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R$ 96,63 </w:t>
            </w:r>
          </w:p>
        </w:tc>
        <w:tc>
          <w:tcPr>
            <w:tcW w:w="1013" w:type="pct"/>
            <w:tcBorders>
              <w:top w:val="nil"/>
              <w:left w:val="nil"/>
              <w:bottom w:val="single" w:sz="4" w:space="0" w:color="auto"/>
              <w:right w:val="single" w:sz="4" w:space="0" w:color="auto"/>
            </w:tcBorders>
            <w:shd w:val="clear" w:color="auto" w:fill="auto"/>
            <w:noWrap/>
            <w:vAlign w:val="center"/>
            <w:hideMark/>
          </w:tcPr>
          <w:p w14:paraId="631F4094" w14:textId="6799EA90"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R$ 193,27 </w:t>
            </w:r>
          </w:p>
        </w:tc>
      </w:tr>
      <w:tr w:rsidR="0007597E" w:rsidRPr="00911FE2" w14:paraId="68C928C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B173D"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371</w:t>
            </w:r>
          </w:p>
        </w:tc>
        <w:tc>
          <w:tcPr>
            <w:tcW w:w="2013" w:type="pct"/>
            <w:tcBorders>
              <w:top w:val="single" w:sz="4" w:space="0" w:color="auto"/>
              <w:left w:val="nil"/>
              <w:bottom w:val="single" w:sz="4" w:space="0" w:color="auto"/>
              <w:right w:val="single" w:sz="4" w:space="0" w:color="auto"/>
            </w:tcBorders>
            <w:shd w:val="clear" w:color="auto" w:fill="auto"/>
            <w:hideMark/>
          </w:tcPr>
          <w:p w14:paraId="71A760CA" w14:textId="37E1CC7B"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Trena emborrachada 5 m x 19mm, ponta magnética, com trava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D391939"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28972A7" w14:textId="0EC0FAA4"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6</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E004D6D" w14:textId="529F8565"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R$ 26,52 </w:t>
            </w:r>
          </w:p>
        </w:tc>
        <w:tc>
          <w:tcPr>
            <w:tcW w:w="1013" w:type="pct"/>
            <w:tcBorders>
              <w:top w:val="nil"/>
              <w:left w:val="nil"/>
              <w:bottom w:val="single" w:sz="4" w:space="0" w:color="auto"/>
              <w:right w:val="single" w:sz="4" w:space="0" w:color="auto"/>
            </w:tcBorders>
            <w:shd w:val="clear" w:color="auto" w:fill="auto"/>
            <w:noWrap/>
            <w:vAlign w:val="center"/>
            <w:hideMark/>
          </w:tcPr>
          <w:p w14:paraId="6CA749DA" w14:textId="0045A32F"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R$ 159,14 </w:t>
            </w:r>
          </w:p>
        </w:tc>
      </w:tr>
      <w:tr w:rsidR="0007597E" w:rsidRPr="00911FE2" w14:paraId="243679C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D57F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372</w:t>
            </w:r>
          </w:p>
        </w:tc>
        <w:tc>
          <w:tcPr>
            <w:tcW w:w="2013" w:type="pct"/>
            <w:tcBorders>
              <w:top w:val="single" w:sz="4" w:space="0" w:color="auto"/>
              <w:left w:val="nil"/>
              <w:bottom w:val="single" w:sz="4" w:space="0" w:color="auto"/>
              <w:right w:val="single" w:sz="4" w:space="0" w:color="auto"/>
            </w:tcBorders>
            <w:shd w:val="clear" w:color="auto" w:fill="auto"/>
            <w:hideMark/>
          </w:tcPr>
          <w:p w14:paraId="4E9589FB" w14:textId="626C5657"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Trena emborrachada 7.5m x 25mm, ponta magnética, com trava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9DB52CD"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E045C89" w14:textId="165217A4"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4</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85EDA59" w14:textId="7F57FFC6"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R$ 43,40 </w:t>
            </w:r>
          </w:p>
        </w:tc>
        <w:tc>
          <w:tcPr>
            <w:tcW w:w="1013" w:type="pct"/>
            <w:tcBorders>
              <w:top w:val="nil"/>
              <w:left w:val="nil"/>
              <w:bottom w:val="single" w:sz="4" w:space="0" w:color="auto"/>
              <w:right w:val="single" w:sz="4" w:space="0" w:color="auto"/>
            </w:tcBorders>
            <w:shd w:val="clear" w:color="auto" w:fill="auto"/>
            <w:noWrap/>
            <w:vAlign w:val="center"/>
            <w:hideMark/>
          </w:tcPr>
          <w:p w14:paraId="09EB555D" w14:textId="0A130E3E"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B43A2">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173,59 </w:t>
            </w:r>
          </w:p>
        </w:tc>
      </w:tr>
      <w:tr w:rsidR="0007597E" w:rsidRPr="00911FE2" w14:paraId="63706C6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A621E"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373</w:t>
            </w:r>
          </w:p>
        </w:tc>
        <w:tc>
          <w:tcPr>
            <w:tcW w:w="2013" w:type="pct"/>
            <w:tcBorders>
              <w:top w:val="single" w:sz="4" w:space="0" w:color="auto"/>
              <w:left w:val="nil"/>
              <w:bottom w:val="single" w:sz="4" w:space="0" w:color="auto"/>
              <w:right w:val="single" w:sz="4" w:space="0" w:color="auto"/>
            </w:tcBorders>
            <w:shd w:val="clear" w:color="auto" w:fill="auto"/>
            <w:hideMark/>
          </w:tcPr>
          <w:p w14:paraId="32C2F3CA" w14:textId="3B907860"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Vassoura plástica p/grama 26dnts, cabo de madeira plastificada, largura mínima da vassoura:495,0 mm, comprimento mínima do cabo:1,2 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C0F4C85"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1F776BC" w14:textId="4D2F16B0"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12</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D930435" w14:textId="3B8543F9" w:rsidR="0007597E" w:rsidRPr="008B43A2" w:rsidRDefault="0007597E" w:rsidP="0007597E">
            <w:pPr>
              <w:spacing w:after="0" w:line="240" w:lineRule="auto"/>
              <w:jc w:val="right"/>
              <w:rPr>
                <w:rFonts w:ascii="Courier New" w:eastAsia="Times New Roman" w:hAnsi="Courier New" w:cs="Courier New"/>
                <w:color w:val="000000"/>
                <w:sz w:val="20"/>
                <w:szCs w:val="20"/>
                <w:lang w:eastAsia="pt-BR"/>
              </w:rPr>
            </w:pPr>
            <w:r w:rsidRPr="008B43A2">
              <w:rPr>
                <w:rFonts w:ascii="Courier New" w:hAnsi="Courier New" w:cs="Courier New"/>
                <w:color w:val="000000"/>
                <w:sz w:val="20"/>
                <w:szCs w:val="20"/>
              </w:rPr>
              <w:t xml:space="preserve"> R$ 23,43 </w:t>
            </w:r>
          </w:p>
        </w:tc>
        <w:tc>
          <w:tcPr>
            <w:tcW w:w="1013" w:type="pct"/>
            <w:tcBorders>
              <w:top w:val="nil"/>
              <w:left w:val="nil"/>
              <w:bottom w:val="single" w:sz="4" w:space="0" w:color="auto"/>
              <w:right w:val="single" w:sz="4" w:space="0" w:color="auto"/>
            </w:tcBorders>
            <w:shd w:val="clear" w:color="auto" w:fill="auto"/>
            <w:noWrap/>
            <w:vAlign w:val="center"/>
            <w:hideMark/>
          </w:tcPr>
          <w:p w14:paraId="4C152D1C" w14:textId="6E3730AC"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R$ 281,16 </w:t>
            </w:r>
          </w:p>
        </w:tc>
      </w:tr>
      <w:tr w:rsidR="0007597E" w:rsidRPr="00911FE2" w14:paraId="3830AA3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C88F5"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374</w:t>
            </w:r>
          </w:p>
        </w:tc>
        <w:tc>
          <w:tcPr>
            <w:tcW w:w="2013" w:type="pct"/>
            <w:tcBorders>
              <w:top w:val="single" w:sz="4" w:space="0" w:color="auto"/>
              <w:left w:val="nil"/>
              <w:bottom w:val="single" w:sz="4" w:space="0" w:color="auto"/>
              <w:right w:val="single" w:sz="4" w:space="0" w:color="auto"/>
            </w:tcBorders>
            <w:shd w:val="clear" w:color="auto" w:fill="auto"/>
            <w:hideMark/>
          </w:tcPr>
          <w:p w14:paraId="751F0667" w14:textId="7223D75C"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Colher de pedreiro 9", pintura epóxi, cabo de madeira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24590BC"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1CE44C2" w14:textId="150A9CF4"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4</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1306C63" w14:textId="5C97B5D6" w:rsidR="0007597E" w:rsidRPr="008B43A2" w:rsidRDefault="0007597E" w:rsidP="0007597E">
            <w:pPr>
              <w:spacing w:after="0" w:line="240" w:lineRule="auto"/>
              <w:jc w:val="right"/>
              <w:rPr>
                <w:rFonts w:ascii="Courier New" w:eastAsia="Times New Roman" w:hAnsi="Courier New" w:cs="Courier New"/>
                <w:color w:val="000000"/>
                <w:sz w:val="20"/>
                <w:szCs w:val="20"/>
                <w:lang w:eastAsia="pt-BR"/>
              </w:rPr>
            </w:pPr>
            <w:r w:rsidRPr="008B43A2">
              <w:rPr>
                <w:rFonts w:ascii="Courier New" w:hAnsi="Courier New" w:cs="Courier New"/>
                <w:color w:val="000000"/>
                <w:sz w:val="20"/>
                <w:szCs w:val="20"/>
              </w:rPr>
              <w:t xml:space="preserve"> R$ 19,07 </w:t>
            </w:r>
          </w:p>
        </w:tc>
        <w:tc>
          <w:tcPr>
            <w:tcW w:w="1013" w:type="pct"/>
            <w:tcBorders>
              <w:top w:val="nil"/>
              <w:left w:val="nil"/>
              <w:bottom w:val="single" w:sz="4" w:space="0" w:color="auto"/>
              <w:right w:val="single" w:sz="4" w:space="0" w:color="auto"/>
            </w:tcBorders>
            <w:shd w:val="clear" w:color="auto" w:fill="auto"/>
            <w:noWrap/>
            <w:vAlign w:val="center"/>
            <w:hideMark/>
          </w:tcPr>
          <w:p w14:paraId="19BB0EBA" w14:textId="0048FEC1"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R$ 76,28 </w:t>
            </w:r>
          </w:p>
        </w:tc>
      </w:tr>
      <w:tr w:rsidR="0007597E" w:rsidRPr="00911FE2" w14:paraId="1D138E2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000F6"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375</w:t>
            </w:r>
          </w:p>
        </w:tc>
        <w:tc>
          <w:tcPr>
            <w:tcW w:w="2013" w:type="pct"/>
            <w:tcBorders>
              <w:top w:val="single" w:sz="4" w:space="0" w:color="auto"/>
              <w:left w:val="nil"/>
              <w:bottom w:val="single" w:sz="4" w:space="0" w:color="auto"/>
              <w:right w:val="single" w:sz="4" w:space="0" w:color="auto"/>
            </w:tcBorders>
            <w:shd w:val="clear" w:color="auto" w:fill="auto"/>
            <w:hideMark/>
          </w:tcPr>
          <w:p w14:paraId="2131C18C" w14:textId="684FF9FE"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Picareta alvião ponta e pá larga c/cabo de madeira de no mínimo 90 cm.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CDAEC15"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59F9B66" w14:textId="0ECB2FD1"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4</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719739F" w14:textId="56B9ED77"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B43A2">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71,52 </w:t>
            </w:r>
          </w:p>
        </w:tc>
        <w:tc>
          <w:tcPr>
            <w:tcW w:w="1013" w:type="pct"/>
            <w:tcBorders>
              <w:top w:val="nil"/>
              <w:left w:val="nil"/>
              <w:bottom w:val="single" w:sz="4" w:space="0" w:color="auto"/>
              <w:right w:val="single" w:sz="4" w:space="0" w:color="auto"/>
            </w:tcBorders>
            <w:shd w:val="clear" w:color="auto" w:fill="auto"/>
            <w:noWrap/>
            <w:vAlign w:val="center"/>
            <w:hideMark/>
          </w:tcPr>
          <w:p w14:paraId="46754CE4" w14:textId="6A0720E8"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R$ 286,09 </w:t>
            </w:r>
          </w:p>
        </w:tc>
      </w:tr>
      <w:tr w:rsidR="0007597E" w:rsidRPr="00911FE2" w14:paraId="0914028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191BD"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376</w:t>
            </w:r>
          </w:p>
        </w:tc>
        <w:tc>
          <w:tcPr>
            <w:tcW w:w="2013" w:type="pct"/>
            <w:tcBorders>
              <w:top w:val="single" w:sz="4" w:space="0" w:color="auto"/>
              <w:left w:val="nil"/>
              <w:bottom w:val="single" w:sz="4" w:space="0" w:color="auto"/>
              <w:right w:val="single" w:sz="4" w:space="0" w:color="auto"/>
            </w:tcBorders>
            <w:shd w:val="clear" w:color="auto" w:fill="auto"/>
            <w:hideMark/>
          </w:tcPr>
          <w:p w14:paraId="7880C723" w14:textId="48EAD3A8"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Pistola manual de calafetar, cabo emborrachado, reforçada, para aplicação de silicone e colas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F6494DA"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0AF7B3C" w14:textId="35E478A1" w:rsidR="0007597E" w:rsidRPr="000941A6" w:rsidRDefault="0007597E" w:rsidP="0007597E">
            <w:pPr>
              <w:spacing w:after="0" w:line="240" w:lineRule="auto"/>
              <w:jc w:val="center"/>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4</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717995D" w14:textId="6AD9CBCC"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w:t>
            </w:r>
            <w:r w:rsidR="008B43A2">
              <w:rPr>
                <w:rFonts w:ascii="Courier New" w:hAnsi="Courier New" w:cs="Courier New"/>
                <w:color w:val="000000"/>
                <w:sz w:val="20"/>
                <w:szCs w:val="20"/>
              </w:rPr>
              <w:t xml:space="preserve"> </w:t>
            </w:r>
            <w:r w:rsidRPr="000941A6">
              <w:rPr>
                <w:rFonts w:ascii="Courier New" w:hAnsi="Courier New" w:cs="Courier New"/>
                <w:color w:val="000000"/>
                <w:sz w:val="20"/>
                <w:szCs w:val="20"/>
              </w:rPr>
              <w:t xml:space="preserve">27,70 </w:t>
            </w:r>
          </w:p>
        </w:tc>
        <w:tc>
          <w:tcPr>
            <w:tcW w:w="1013" w:type="pct"/>
            <w:tcBorders>
              <w:top w:val="nil"/>
              <w:left w:val="nil"/>
              <w:bottom w:val="single" w:sz="4" w:space="0" w:color="auto"/>
              <w:right w:val="single" w:sz="4" w:space="0" w:color="auto"/>
            </w:tcBorders>
            <w:shd w:val="clear" w:color="auto" w:fill="auto"/>
            <w:noWrap/>
            <w:vAlign w:val="center"/>
            <w:hideMark/>
          </w:tcPr>
          <w:p w14:paraId="5F638C8E" w14:textId="342FE12E" w:rsidR="0007597E" w:rsidRPr="000941A6" w:rsidRDefault="0007597E" w:rsidP="0007597E">
            <w:pPr>
              <w:spacing w:after="0" w:line="240" w:lineRule="auto"/>
              <w:jc w:val="right"/>
              <w:rPr>
                <w:rFonts w:ascii="Courier New" w:eastAsia="Times New Roman" w:hAnsi="Courier New" w:cs="Courier New"/>
                <w:color w:val="000000"/>
                <w:sz w:val="20"/>
                <w:szCs w:val="20"/>
                <w:lang w:eastAsia="pt-BR"/>
              </w:rPr>
            </w:pPr>
            <w:r w:rsidRPr="000941A6">
              <w:rPr>
                <w:rFonts w:ascii="Courier New" w:hAnsi="Courier New" w:cs="Courier New"/>
                <w:color w:val="000000"/>
                <w:sz w:val="20"/>
                <w:szCs w:val="20"/>
              </w:rPr>
              <w:t xml:space="preserve"> R$ 110,80 </w:t>
            </w:r>
          </w:p>
        </w:tc>
      </w:tr>
      <w:tr w:rsidR="0007597E" w:rsidRPr="00911FE2" w14:paraId="38A72106" w14:textId="77777777" w:rsidTr="009A7F48">
        <w:trPr>
          <w:trHeight w:val="57"/>
        </w:trPr>
        <w:tc>
          <w:tcPr>
            <w:tcW w:w="5000" w:type="pct"/>
            <w:gridSpan w:val="6"/>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FB18779" w14:textId="77777777" w:rsidR="0007597E" w:rsidRPr="00911FE2" w:rsidRDefault="0007597E" w:rsidP="0007597E">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Diversos</w:t>
            </w:r>
          </w:p>
        </w:tc>
      </w:tr>
      <w:tr w:rsidR="0007597E" w:rsidRPr="00911FE2" w14:paraId="461842C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AA483" w14:textId="77777777" w:rsidR="0007597E" w:rsidRPr="00911FE2" w:rsidRDefault="0007597E" w:rsidP="0007597E">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ITEM</w:t>
            </w:r>
          </w:p>
        </w:tc>
        <w:tc>
          <w:tcPr>
            <w:tcW w:w="2013" w:type="pct"/>
            <w:tcBorders>
              <w:top w:val="single" w:sz="4" w:space="0" w:color="auto"/>
              <w:left w:val="nil"/>
              <w:bottom w:val="single" w:sz="4" w:space="0" w:color="auto"/>
              <w:right w:val="single" w:sz="4" w:space="0" w:color="auto"/>
            </w:tcBorders>
            <w:shd w:val="clear" w:color="auto" w:fill="auto"/>
            <w:noWrap/>
            <w:vAlign w:val="center"/>
            <w:hideMark/>
          </w:tcPr>
          <w:p w14:paraId="26FFCEC9" w14:textId="3EACC9C4" w:rsidR="005A0CA8" w:rsidRDefault="0007597E" w:rsidP="005A0CA8">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ESPECIFICAÇÃO DOS</w:t>
            </w:r>
          </w:p>
          <w:p w14:paraId="737644C6" w14:textId="0D62EBE1" w:rsidR="0007597E" w:rsidRPr="00911FE2" w:rsidRDefault="0007597E" w:rsidP="005A0CA8">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MATERIAIS</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B3964A1" w14:textId="77777777" w:rsidR="0007597E" w:rsidRPr="00911FE2" w:rsidRDefault="0007597E" w:rsidP="0007597E">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UNIDADE DE MEDIDA</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03D64258" w14:textId="77777777" w:rsidR="0007597E" w:rsidRPr="00911FE2" w:rsidRDefault="0007597E" w:rsidP="0007597E">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QUANTIDADE</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BD2E1" w14:textId="77777777" w:rsidR="0007597E" w:rsidRPr="00911FE2" w:rsidRDefault="0007597E" w:rsidP="0007597E">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 xml:space="preserve"> MÉDIA DE VALOR </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3995E252" w14:textId="77777777" w:rsidR="0007597E" w:rsidRPr="00911FE2" w:rsidRDefault="0007597E" w:rsidP="0007597E">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 xml:space="preserve"> VALOR TOTAL </w:t>
            </w:r>
          </w:p>
        </w:tc>
      </w:tr>
      <w:tr w:rsidR="0007597E" w:rsidRPr="00911FE2" w14:paraId="69AB91C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7723D"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377</w:t>
            </w:r>
          </w:p>
        </w:tc>
        <w:tc>
          <w:tcPr>
            <w:tcW w:w="2013" w:type="pct"/>
            <w:tcBorders>
              <w:top w:val="single" w:sz="4" w:space="0" w:color="auto"/>
              <w:left w:val="nil"/>
              <w:bottom w:val="single" w:sz="4" w:space="0" w:color="auto"/>
              <w:right w:val="single" w:sz="4" w:space="0" w:color="auto"/>
            </w:tcBorders>
            <w:shd w:val="clear" w:color="auto" w:fill="auto"/>
            <w:hideMark/>
          </w:tcPr>
          <w:p w14:paraId="1D7657BE" w14:textId="20C5CE3A"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nylon regulável 2,5x200mm</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6010D5BC"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4729B" w14:textId="1ED88CF5"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1500</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D4799" w14:textId="6E7D3660"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R$ 0,15</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3380A7A1" w14:textId="0B5AAEF9"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R$ 225,00</w:t>
            </w:r>
          </w:p>
        </w:tc>
      </w:tr>
      <w:tr w:rsidR="0007597E" w:rsidRPr="00911FE2" w14:paraId="140E5C5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41AF0"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378</w:t>
            </w:r>
          </w:p>
        </w:tc>
        <w:tc>
          <w:tcPr>
            <w:tcW w:w="2013" w:type="pct"/>
            <w:tcBorders>
              <w:top w:val="single" w:sz="4" w:space="0" w:color="auto"/>
              <w:left w:val="nil"/>
              <w:bottom w:val="single" w:sz="4" w:space="0" w:color="auto"/>
              <w:right w:val="single" w:sz="4" w:space="0" w:color="auto"/>
            </w:tcBorders>
            <w:shd w:val="clear" w:color="auto" w:fill="auto"/>
            <w:hideMark/>
          </w:tcPr>
          <w:p w14:paraId="168A6A5E" w14:textId="17F55E13"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Abraçadeira nylon regulável 4,8x400mm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571F5151"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77F80F7" w14:textId="5C9E14F3"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1500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1837D31" w14:textId="50848E13"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R$ 0,38</w:t>
            </w:r>
          </w:p>
        </w:tc>
        <w:tc>
          <w:tcPr>
            <w:tcW w:w="1013" w:type="pct"/>
            <w:tcBorders>
              <w:top w:val="nil"/>
              <w:left w:val="nil"/>
              <w:bottom w:val="single" w:sz="4" w:space="0" w:color="auto"/>
              <w:right w:val="single" w:sz="4" w:space="0" w:color="auto"/>
            </w:tcBorders>
            <w:shd w:val="clear" w:color="auto" w:fill="auto"/>
            <w:noWrap/>
            <w:vAlign w:val="center"/>
            <w:hideMark/>
          </w:tcPr>
          <w:p w14:paraId="4C668523" w14:textId="6019D55A"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R$ 575,00</w:t>
            </w:r>
          </w:p>
        </w:tc>
      </w:tr>
      <w:tr w:rsidR="0007597E" w:rsidRPr="00911FE2" w14:paraId="5BEAC59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A5506"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379</w:t>
            </w:r>
          </w:p>
        </w:tc>
        <w:tc>
          <w:tcPr>
            <w:tcW w:w="2013" w:type="pct"/>
            <w:tcBorders>
              <w:top w:val="single" w:sz="4" w:space="0" w:color="auto"/>
              <w:left w:val="nil"/>
              <w:bottom w:val="single" w:sz="4" w:space="0" w:color="auto"/>
              <w:right w:val="single" w:sz="4" w:space="0" w:color="auto"/>
            </w:tcBorders>
            <w:shd w:val="clear" w:color="auto" w:fill="auto"/>
            <w:hideMark/>
          </w:tcPr>
          <w:p w14:paraId="6F9C769B" w14:textId="56BB633A"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p/mangote 21mm, 73x81mm, 2.1/2" reforçada, chapa de aço, acabamento zincado.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07F17A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6BC8CB0" w14:textId="27A29989"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A6DF5F0" w14:textId="2C8E9DB7"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R$ 4,31</w:t>
            </w:r>
          </w:p>
        </w:tc>
        <w:tc>
          <w:tcPr>
            <w:tcW w:w="1013" w:type="pct"/>
            <w:tcBorders>
              <w:top w:val="nil"/>
              <w:left w:val="nil"/>
              <w:bottom w:val="single" w:sz="4" w:space="0" w:color="auto"/>
              <w:right w:val="single" w:sz="4" w:space="0" w:color="auto"/>
            </w:tcBorders>
            <w:shd w:val="clear" w:color="auto" w:fill="auto"/>
            <w:noWrap/>
            <w:vAlign w:val="center"/>
            <w:hideMark/>
          </w:tcPr>
          <w:p w14:paraId="37809BEE" w14:textId="636D46FE"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R$ 43,13</w:t>
            </w:r>
          </w:p>
        </w:tc>
      </w:tr>
      <w:tr w:rsidR="0007597E" w:rsidRPr="00911FE2" w14:paraId="2EB3A8C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AFA4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380</w:t>
            </w:r>
          </w:p>
        </w:tc>
        <w:tc>
          <w:tcPr>
            <w:tcW w:w="2013" w:type="pct"/>
            <w:tcBorders>
              <w:top w:val="single" w:sz="4" w:space="0" w:color="auto"/>
              <w:left w:val="nil"/>
              <w:bottom w:val="single" w:sz="4" w:space="0" w:color="auto"/>
              <w:right w:val="single" w:sz="4" w:space="0" w:color="auto"/>
            </w:tcBorders>
            <w:shd w:val="clear" w:color="auto" w:fill="auto"/>
            <w:hideMark/>
          </w:tcPr>
          <w:p w14:paraId="32519B57" w14:textId="761D9221"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p/mangote 21mm, 86x94mm, 3" reforçada, chapa de aço, acabamento zincado.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FC12EF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134D709" w14:textId="36BA84DA"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32A4B69" w14:textId="16B0575A"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R$ 5,23</w:t>
            </w:r>
          </w:p>
        </w:tc>
        <w:tc>
          <w:tcPr>
            <w:tcW w:w="1013" w:type="pct"/>
            <w:tcBorders>
              <w:top w:val="nil"/>
              <w:left w:val="nil"/>
              <w:bottom w:val="single" w:sz="4" w:space="0" w:color="auto"/>
              <w:right w:val="single" w:sz="4" w:space="0" w:color="auto"/>
            </w:tcBorders>
            <w:shd w:val="clear" w:color="auto" w:fill="auto"/>
            <w:noWrap/>
            <w:vAlign w:val="center"/>
            <w:hideMark/>
          </w:tcPr>
          <w:p w14:paraId="189BDE81" w14:textId="33EC8074"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R$ 52,33</w:t>
            </w:r>
          </w:p>
        </w:tc>
      </w:tr>
      <w:tr w:rsidR="0007597E" w:rsidRPr="00911FE2" w14:paraId="77B8C11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F5AD9"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381</w:t>
            </w:r>
          </w:p>
        </w:tc>
        <w:tc>
          <w:tcPr>
            <w:tcW w:w="2013" w:type="pct"/>
            <w:tcBorders>
              <w:top w:val="single" w:sz="4" w:space="0" w:color="auto"/>
              <w:left w:val="nil"/>
              <w:bottom w:val="single" w:sz="4" w:space="0" w:color="auto"/>
              <w:right w:val="single" w:sz="4" w:space="0" w:color="auto"/>
            </w:tcBorders>
            <w:shd w:val="clear" w:color="auto" w:fill="auto"/>
            <w:hideMark/>
          </w:tcPr>
          <w:p w14:paraId="0E2D0E47" w14:textId="17509A8A"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rosca s/fim  aço carbono 13-19, 9mm, 1/2 x 3/4</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1896C4B"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00C636B" w14:textId="61F0BA52"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64EE88C" w14:textId="78FCEC26"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R$ 1,70</w:t>
            </w:r>
          </w:p>
        </w:tc>
        <w:tc>
          <w:tcPr>
            <w:tcW w:w="1013" w:type="pct"/>
            <w:tcBorders>
              <w:top w:val="nil"/>
              <w:left w:val="nil"/>
              <w:bottom w:val="single" w:sz="4" w:space="0" w:color="auto"/>
              <w:right w:val="single" w:sz="4" w:space="0" w:color="auto"/>
            </w:tcBorders>
            <w:shd w:val="clear" w:color="auto" w:fill="auto"/>
            <w:noWrap/>
            <w:vAlign w:val="center"/>
            <w:hideMark/>
          </w:tcPr>
          <w:p w14:paraId="0C3C1330" w14:textId="03B10B1A"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R$ 254,50</w:t>
            </w:r>
          </w:p>
        </w:tc>
      </w:tr>
      <w:tr w:rsidR="00AA66E0" w:rsidRPr="00911FE2" w14:paraId="0099FEE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5B44E"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382</w:t>
            </w:r>
          </w:p>
        </w:tc>
        <w:tc>
          <w:tcPr>
            <w:tcW w:w="2013" w:type="pct"/>
            <w:tcBorders>
              <w:top w:val="single" w:sz="4" w:space="0" w:color="auto"/>
              <w:left w:val="nil"/>
              <w:bottom w:val="single" w:sz="4" w:space="0" w:color="auto"/>
              <w:right w:val="single" w:sz="4" w:space="0" w:color="auto"/>
            </w:tcBorders>
            <w:shd w:val="clear" w:color="auto" w:fill="auto"/>
            <w:hideMark/>
          </w:tcPr>
          <w:p w14:paraId="7272D97E" w14:textId="20074075"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rosca s/fim  aço carbono 19-27, 9mm, 3/4x1.1/16</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B0EA9B7"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19D89" w14:textId="18FCB76A"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150</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55242" w14:textId="65E43BA4"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R$ 2,16</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19417E61" w14:textId="395453CF"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R$ 324,50</w:t>
            </w:r>
          </w:p>
        </w:tc>
      </w:tr>
      <w:tr w:rsidR="0007597E" w:rsidRPr="00911FE2" w14:paraId="66175A8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45EC0"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383</w:t>
            </w:r>
          </w:p>
        </w:tc>
        <w:tc>
          <w:tcPr>
            <w:tcW w:w="2013" w:type="pct"/>
            <w:tcBorders>
              <w:top w:val="single" w:sz="4" w:space="0" w:color="auto"/>
              <w:left w:val="nil"/>
              <w:bottom w:val="single" w:sz="4" w:space="0" w:color="auto"/>
              <w:right w:val="single" w:sz="4" w:space="0" w:color="auto"/>
            </w:tcBorders>
            <w:shd w:val="clear" w:color="auto" w:fill="auto"/>
            <w:hideMark/>
          </w:tcPr>
          <w:p w14:paraId="2443B123" w14:textId="3708827F"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rosca s/fim  aço carbono 22-32, 9mm, 7/8 x 1.1/4</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3EF5255"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F367B6F" w14:textId="6F4A4D6C"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82A0661" w14:textId="522CB258"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R$ 2,71</w:t>
            </w:r>
          </w:p>
        </w:tc>
        <w:tc>
          <w:tcPr>
            <w:tcW w:w="1013" w:type="pct"/>
            <w:tcBorders>
              <w:top w:val="nil"/>
              <w:left w:val="nil"/>
              <w:bottom w:val="single" w:sz="4" w:space="0" w:color="auto"/>
              <w:right w:val="single" w:sz="4" w:space="0" w:color="auto"/>
            </w:tcBorders>
            <w:shd w:val="clear" w:color="auto" w:fill="auto"/>
            <w:noWrap/>
            <w:vAlign w:val="center"/>
            <w:hideMark/>
          </w:tcPr>
          <w:p w14:paraId="4F435B6E" w14:textId="612CB80D"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R$ 54,27</w:t>
            </w:r>
          </w:p>
        </w:tc>
      </w:tr>
      <w:tr w:rsidR="0007597E" w:rsidRPr="00911FE2" w14:paraId="055F7AF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90FDD"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384</w:t>
            </w:r>
          </w:p>
        </w:tc>
        <w:tc>
          <w:tcPr>
            <w:tcW w:w="2013" w:type="pct"/>
            <w:tcBorders>
              <w:top w:val="single" w:sz="4" w:space="0" w:color="auto"/>
              <w:left w:val="nil"/>
              <w:bottom w:val="single" w:sz="4" w:space="0" w:color="auto"/>
              <w:right w:val="single" w:sz="4" w:space="0" w:color="auto"/>
            </w:tcBorders>
            <w:shd w:val="clear" w:color="auto" w:fill="auto"/>
            <w:hideMark/>
          </w:tcPr>
          <w:p w14:paraId="75E25FCF" w14:textId="2B008C93"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Abraçadeira rosca s/fim  aço carbono, 12-16, 9mm, 7/16x5/8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8826FD4"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F08D396" w14:textId="746915E7"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0A9E47A" w14:textId="43C4D39D"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R$ 1,56</w:t>
            </w:r>
          </w:p>
        </w:tc>
        <w:tc>
          <w:tcPr>
            <w:tcW w:w="1013" w:type="pct"/>
            <w:tcBorders>
              <w:top w:val="nil"/>
              <w:left w:val="nil"/>
              <w:bottom w:val="single" w:sz="4" w:space="0" w:color="auto"/>
              <w:right w:val="single" w:sz="4" w:space="0" w:color="auto"/>
            </w:tcBorders>
            <w:shd w:val="clear" w:color="auto" w:fill="auto"/>
            <w:noWrap/>
            <w:vAlign w:val="center"/>
            <w:hideMark/>
          </w:tcPr>
          <w:p w14:paraId="70AF04FE" w14:textId="38A50241"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R$ 31,27</w:t>
            </w:r>
          </w:p>
        </w:tc>
      </w:tr>
      <w:tr w:rsidR="0007597E" w:rsidRPr="00911FE2" w14:paraId="4EE0E82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CFE6B"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385</w:t>
            </w:r>
          </w:p>
        </w:tc>
        <w:tc>
          <w:tcPr>
            <w:tcW w:w="2013" w:type="pct"/>
            <w:tcBorders>
              <w:top w:val="single" w:sz="4" w:space="0" w:color="auto"/>
              <w:left w:val="nil"/>
              <w:bottom w:val="single" w:sz="4" w:space="0" w:color="auto"/>
              <w:right w:val="single" w:sz="4" w:space="0" w:color="auto"/>
            </w:tcBorders>
            <w:shd w:val="clear" w:color="auto" w:fill="auto"/>
            <w:hideMark/>
          </w:tcPr>
          <w:p w14:paraId="16B91A8D" w14:textId="400F066F"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tipo u 1", 25mm, aço carbono, acabamento zincado.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63C583B"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411B46F" w14:textId="32643EFA"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64400D6" w14:textId="7CF0A04E"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R$ 1,70</w:t>
            </w:r>
          </w:p>
        </w:tc>
        <w:tc>
          <w:tcPr>
            <w:tcW w:w="1013" w:type="pct"/>
            <w:tcBorders>
              <w:top w:val="nil"/>
              <w:left w:val="nil"/>
              <w:bottom w:val="single" w:sz="4" w:space="0" w:color="auto"/>
              <w:right w:val="single" w:sz="4" w:space="0" w:color="auto"/>
            </w:tcBorders>
            <w:shd w:val="clear" w:color="auto" w:fill="auto"/>
            <w:noWrap/>
            <w:vAlign w:val="center"/>
            <w:hideMark/>
          </w:tcPr>
          <w:p w14:paraId="49E0C48B" w14:textId="14956E0B"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R$ 17,00</w:t>
            </w:r>
          </w:p>
        </w:tc>
      </w:tr>
      <w:tr w:rsidR="0007597E" w:rsidRPr="00911FE2" w14:paraId="0E9A98D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804D4"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386</w:t>
            </w:r>
          </w:p>
        </w:tc>
        <w:tc>
          <w:tcPr>
            <w:tcW w:w="2013" w:type="pct"/>
            <w:tcBorders>
              <w:top w:val="single" w:sz="4" w:space="0" w:color="auto"/>
              <w:left w:val="nil"/>
              <w:bottom w:val="single" w:sz="4" w:space="0" w:color="auto"/>
              <w:right w:val="single" w:sz="4" w:space="0" w:color="auto"/>
            </w:tcBorders>
            <w:shd w:val="clear" w:color="auto" w:fill="auto"/>
            <w:hideMark/>
          </w:tcPr>
          <w:p w14:paraId="711E03DE" w14:textId="3017D9B4"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tipo u 1.1/4", 32mm, aço carbono, acabamento zincado.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7874719"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BBF4FD8" w14:textId="49D0572B"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566C911" w14:textId="0991C57C"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R$ 2,10</w:t>
            </w:r>
          </w:p>
        </w:tc>
        <w:tc>
          <w:tcPr>
            <w:tcW w:w="1013" w:type="pct"/>
            <w:tcBorders>
              <w:top w:val="nil"/>
              <w:left w:val="nil"/>
              <w:bottom w:val="single" w:sz="4" w:space="0" w:color="auto"/>
              <w:right w:val="single" w:sz="4" w:space="0" w:color="auto"/>
            </w:tcBorders>
            <w:shd w:val="clear" w:color="auto" w:fill="auto"/>
            <w:noWrap/>
            <w:vAlign w:val="center"/>
            <w:hideMark/>
          </w:tcPr>
          <w:p w14:paraId="133C627A" w14:textId="1B708E9E"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R$ 42,00</w:t>
            </w:r>
          </w:p>
        </w:tc>
      </w:tr>
      <w:tr w:rsidR="0007597E" w:rsidRPr="00911FE2" w14:paraId="585B1CF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E75F7A"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387</w:t>
            </w:r>
          </w:p>
        </w:tc>
        <w:tc>
          <w:tcPr>
            <w:tcW w:w="2013" w:type="pct"/>
            <w:tcBorders>
              <w:top w:val="single" w:sz="4" w:space="0" w:color="auto"/>
              <w:left w:val="nil"/>
              <w:bottom w:val="single" w:sz="4" w:space="0" w:color="auto"/>
              <w:right w:val="single" w:sz="4" w:space="0" w:color="auto"/>
            </w:tcBorders>
            <w:shd w:val="clear" w:color="auto" w:fill="auto"/>
            <w:hideMark/>
          </w:tcPr>
          <w:p w14:paraId="5646BB90" w14:textId="22588473"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tipo u 1/2", 13mm, aço carbono, acabamento zincado.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29660E5"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E102C60" w14:textId="7CAD478D"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D832A08" w14:textId="55A41D10"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R$ 0,90</w:t>
            </w:r>
          </w:p>
        </w:tc>
        <w:tc>
          <w:tcPr>
            <w:tcW w:w="1013" w:type="pct"/>
            <w:tcBorders>
              <w:top w:val="nil"/>
              <w:left w:val="nil"/>
              <w:bottom w:val="single" w:sz="4" w:space="0" w:color="auto"/>
              <w:right w:val="single" w:sz="4" w:space="0" w:color="auto"/>
            </w:tcBorders>
            <w:shd w:val="clear" w:color="auto" w:fill="auto"/>
            <w:noWrap/>
            <w:vAlign w:val="center"/>
            <w:hideMark/>
          </w:tcPr>
          <w:p w14:paraId="4BF02F80" w14:textId="31F00C90"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R$ 27,00</w:t>
            </w:r>
          </w:p>
        </w:tc>
      </w:tr>
      <w:tr w:rsidR="0007597E" w:rsidRPr="00911FE2" w14:paraId="44B220E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73E76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388</w:t>
            </w:r>
          </w:p>
        </w:tc>
        <w:tc>
          <w:tcPr>
            <w:tcW w:w="2013" w:type="pct"/>
            <w:tcBorders>
              <w:top w:val="single" w:sz="4" w:space="0" w:color="auto"/>
              <w:left w:val="nil"/>
              <w:bottom w:val="single" w:sz="4" w:space="0" w:color="auto"/>
              <w:right w:val="single" w:sz="4" w:space="0" w:color="auto"/>
            </w:tcBorders>
            <w:shd w:val="clear" w:color="auto" w:fill="auto"/>
            <w:hideMark/>
          </w:tcPr>
          <w:p w14:paraId="0B8258C8" w14:textId="370A3C41"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tipo u 3.1/2, 88mm, aço carbono, acabamento zincado.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294A0C3"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AE823D8" w14:textId="52F4D6EE"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6B3E87C" w14:textId="2CB392C8"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R$ 2,40</w:t>
            </w:r>
          </w:p>
        </w:tc>
        <w:tc>
          <w:tcPr>
            <w:tcW w:w="1013" w:type="pct"/>
            <w:tcBorders>
              <w:top w:val="nil"/>
              <w:left w:val="nil"/>
              <w:bottom w:val="single" w:sz="4" w:space="0" w:color="auto"/>
              <w:right w:val="single" w:sz="4" w:space="0" w:color="auto"/>
            </w:tcBorders>
            <w:shd w:val="clear" w:color="auto" w:fill="auto"/>
            <w:noWrap/>
            <w:vAlign w:val="center"/>
            <w:hideMark/>
          </w:tcPr>
          <w:p w14:paraId="6EEAE723" w14:textId="138073A7"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R$ 48,00</w:t>
            </w:r>
          </w:p>
        </w:tc>
      </w:tr>
      <w:tr w:rsidR="0007597E" w:rsidRPr="00911FE2" w14:paraId="5AED637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5FDA4"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389</w:t>
            </w:r>
          </w:p>
        </w:tc>
        <w:tc>
          <w:tcPr>
            <w:tcW w:w="2013" w:type="pct"/>
            <w:tcBorders>
              <w:top w:val="single" w:sz="4" w:space="0" w:color="auto"/>
              <w:left w:val="nil"/>
              <w:bottom w:val="single" w:sz="4" w:space="0" w:color="auto"/>
              <w:right w:val="single" w:sz="4" w:space="0" w:color="auto"/>
            </w:tcBorders>
            <w:shd w:val="clear" w:color="auto" w:fill="auto"/>
            <w:hideMark/>
          </w:tcPr>
          <w:p w14:paraId="7B003260" w14:textId="568245C5"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tipo u 3/4", 19mm, aço carbono, acabamento zincado.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19976C0"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76D7C18" w14:textId="3CB87F16"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E3E5E1E" w14:textId="6818237B"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R$ 1,13</w:t>
            </w:r>
          </w:p>
        </w:tc>
        <w:tc>
          <w:tcPr>
            <w:tcW w:w="1013" w:type="pct"/>
            <w:tcBorders>
              <w:top w:val="nil"/>
              <w:left w:val="nil"/>
              <w:bottom w:val="single" w:sz="4" w:space="0" w:color="auto"/>
              <w:right w:val="single" w:sz="4" w:space="0" w:color="auto"/>
            </w:tcBorders>
            <w:shd w:val="clear" w:color="auto" w:fill="auto"/>
            <w:noWrap/>
            <w:vAlign w:val="center"/>
            <w:hideMark/>
          </w:tcPr>
          <w:p w14:paraId="09AD5D9F" w14:textId="47A11BB4"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R$ 22,67</w:t>
            </w:r>
          </w:p>
        </w:tc>
      </w:tr>
      <w:tr w:rsidR="0007597E" w:rsidRPr="00911FE2" w14:paraId="49672EA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EC498"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390</w:t>
            </w:r>
          </w:p>
        </w:tc>
        <w:tc>
          <w:tcPr>
            <w:tcW w:w="2013" w:type="pct"/>
            <w:tcBorders>
              <w:top w:val="single" w:sz="4" w:space="0" w:color="auto"/>
              <w:left w:val="nil"/>
              <w:bottom w:val="single" w:sz="4" w:space="0" w:color="auto"/>
              <w:right w:val="single" w:sz="4" w:space="0" w:color="auto"/>
            </w:tcBorders>
            <w:shd w:val="clear" w:color="auto" w:fill="auto"/>
            <w:hideMark/>
          </w:tcPr>
          <w:p w14:paraId="3198E3AC" w14:textId="56AC04C6"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circular aço galvanizada 220 mm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162F8E7"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CF39154" w14:textId="782CD04D"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35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71B3470" w14:textId="1A3256CB"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R$ 35,93</w:t>
            </w:r>
          </w:p>
        </w:tc>
        <w:tc>
          <w:tcPr>
            <w:tcW w:w="1013" w:type="pct"/>
            <w:tcBorders>
              <w:top w:val="nil"/>
              <w:left w:val="nil"/>
              <w:bottom w:val="single" w:sz="4" w:space="0" w:color="auto"/>
              <w:right w:val="single" w:sz="4" w:space="0" w:color="auto"/>
            </w:tcBorders>
            <w:shd w:val="clear" w:color="auto" w:fill="auto"/>
            <w:noWrap/>
            <w:vAlign w:val="center"/>
            <w:hideMark/>
          </w:tcPr>
          <w:p w14:paraId="39B755E6" w14:textId="5E5AE068"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R$ 1.257,67</w:t>
            </w:r>
          </w:p>
        </w:tc>
      </w:tr>
      <w:tr w:rsidR="0007597E" w:rsidRPr="00911FE2" w14:paraId="6E64B48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564D5"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391</w:t>
            </w:r>
          </w:p>
        </w:tc>
        <w:tc>
          <w:tcPr>
            <w:tcW w:w="2013" w:type="pct"/>
            <w:tcBorders>
              <w:top w:val="single" w:sz="4" w:space="0" w:color="auto"/>
              <w:left w:val="nil"/>
              <w:bottom w:val="single" w:sz="4" w:space="0" w:color="auto"/>
              <w:right w:val="single" w:sz="4" w:space="0" w:color="auto"/>
            </w:tcBorders>
            <w:shd w:val="clear" w:color="auto" w:fill="auto"/>
            <w:hideMark/>
          </w:tcPr>
          <w:p w14:paraId="30AA00A5" w14:textId="51AB68BF"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circular aço galvanizada 180 mm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4E77570"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E9105B5" w14:textId="3464CE45"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35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C94B72F" w14:textId="562AC870"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R$ 35,28</w:t>
            </w:r>
          </w:p>
        </w:tc>
        <w:tc>
          <w:tcPr>
            <w:tcW w:w="1013" w:type="pct"/>
            <w:tcBorders>
              <w:top w:val="nil"/>
              <w:left w:val="nil"/>
              <w:bottom w:val="single" w:sz="4" w:space="0" w:color="auto"/>
              <w:right w:val="single" w:sz="4" w:space="0" w:color="auto"/>
            </w:tcBorders>
            <w:shd w:val="clear" w:color="auto" w:fill="auto"/>
            <w:noWrap/>
            <w:vAlign w:val="center"/>
            <w:hideMark/>
          </w:tcPr>
          <w:p w14:paraId="50447C63" w14:textId="7F17F932"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R$ 1.234,92</w:t>
            </w:r>
          </w:p>
        </w:tc>
      </w:tr>
      <w:tr w:rsidR="0007597E" w:rsidRPr="00911FE2" w14:paraId="3A9DE4A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ECC0E"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392</w:t>
            </w:r>
          </w:p>
        </w:tc>
        <w:tc>
          <w:tcPr>
            <w:tcW w:w="2013" w:type="pct"/>
            <w:tcBorders>
              <w:top w:val="single" w:sz="4" w:space="0" w:color="auto"/>
              <w:left w:val="nil"/>
              <w:bottom w:val="single" w:sz="4" w:space="0" w:color="auto"/>
              <w:right w:val="single" w:sz="4" w:space="0" w:color="auto"/>
            </w:tcBorders>
            <w:shd w:val="clear" w:color="auto" w:fill="auto"/>
            <w:hideMark/>
          </w:tcPr>
          <w:p w14:paraId="3D96F84C" w14:textId="64FA79EC"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Abraçadeira circular aço galvanizada 240 mm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3C052D3"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43652F9" w14:textId="24DDE51E"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35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31A10FF" w14:textId="4B8F9A03"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R$ 48,47</w:t>
            </w:r>
          </w:p>
        </w:tc>
        <w:tc>
          <w:tcPr>
            <w:tcW w:w="1013" w:type="pct"/>
            <w:tcBorders>
              <w:top w:val="nil"/>
              <w:left w:val="nil"/>
              <w:bottom w:val="single" w:sz="4" w:space="0" w:color="auto"/>
              <w:right w:val="single" w:sz="4" w:space="0" w:color="auto"/>
            </w:tcBorders>
            <w:shd w:val="clear" w:color="auto" w:fill="auto"/>
            <w:noWrap/>
            <w:vAlign w:val="center"/>
            <w:hideMark/>
          </w:tcPr>
          <w:p w14:paraId="6A0AC7BF" w14:textId="03289526"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R$ 1.696,33</w:t>
            </w:r>
          </w:p>
        </w:tc>
      </w:tr>
      <w:tr w:rsidR="0007597E" w:rsidRPr="00911FE2" w14:paraId="34F2A7D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A5EBE"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393</w:t>
            </w:r>
          </w:p>
        </w:tc>
        <w:tc>
          <w:tcPr>
            <w:tcW w:w="2013" w:type="pct"/>
            <w:tcBorders>
              <w:top w:val="single" w:sz="4" w:space="0" w:color="auto"/>
              <w:left w:val="nil"/>
              <w:bottom w:val="single" w:sz="4" w:space="0" w:color="auto"/>
              <w:right w:val="single" w:sz="4" w:space="0" w:color="auto"/>
            </w:tcBorders>
            <w:shd w:val="clear" w:color="auto" w:fill="auto"/>
            <w:hideMark/>
          </w:tcPr>
          <w:p w14:paraId="63F18B11" w14:textId="17AA8D6D"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Adesivo de contato extra forte sem toluol, 500 g, resistente à água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4710888"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F611ED3" w14:textId="228DCC4F"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BE86131" w14:textId="384C1E24"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R$ 31,70</w:t>
            </w:r>
          </w:p>
        </w:tc>
        <w:tc>
          <w:tcPr>
            <w:tcW w:w="1013" w:type="pct"/>
            <w:tcBorders>
              <w:top w:val="nil"/>
              <w:left w:val="nil"/>
              <w:bottom w:val="single" w:sz="4" w:space="0" w:color="auto"/>
              <w:right w:val="single" w:sz="4" w:space="0" w:color="auto"/>
            </w:tcBorders>
            <w:shd w:val="clear" w:color="auto" w:fill="auto"/>
            <w:noWrap/>
            <w:vAlign w:val="center"/>
            <w:hideMark/>
          </w:tcPr>
          <w:p w14:paraId="6CE554CA" w14:textId="368EC18C"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R$ 317,00</w:t>
            </w:r>
          </w:p>
        </w:tc>
      </w:tr>
      <w:tr w:rsidR="0007597E" w:rsidRPr="00911FE2" w14:paraId="7899A95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ECB6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394</w:t>
            </w:r>
          </w:p>
        </w:tc>
        <w:tc>
          <w:tcPr>
            <w:tcW w:w="2013" w:type="pct"/>
            <w:tcBorders>
              <w:top w:val="single" w:sz="4" w:space="0" w:color="auto"/>
              <w:left w:val="nil"/>
              <w:bottom w:val="single" w:sz="4" w:space="0" w:color="auto"/>
              <w:right w:val="single" w:sz="4" w:space="0" w:color="auto"/>
            </w:tcBorders>
            <w:shd w:val="clear" w:color="auto" w:fill="auto"/>
            <w:hideMark/>
          </w:tcPr>
          <w:p w14:paraId="246F4EB9" w14:textId="4AEA401E"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Adesivo de contato tradicional de alto desempenho sem toluol, 195 g, resistente à água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D2BCA2D"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3F7F850" w14:textId="1F113F80"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AFDF859" w14:textId="4460E162"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R$ 13,12</w:t>
            </w:r>
          </w:p>
        </w:tc>
        <w:tc>
          <w:tcPr>
            <w:tcW w:w="1013" w:type="pct"/>
            <w:tcBorders>
              <w:top w:val="nil"/>
              <w:left w:val="nil"/>
              <w:bottom w:val="single" w:sz="4" w:space="0" w:color="auto"/>
              <w:right w:val="single" w:sz="4" w:space="0" w:color="auto"/>
            </w:tcBorders>
            <w:shd w:val="clear" w:color="auto" w:fill="auto"/>
            <w:noWrap/>
            <w:vAlign w:val="center"/>
            <w:hideMark/>
          </w:tcPr>
          <w:p w14:paraId="4C2D155F" w14:textId="14B3A5BF"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R$ 131,17</w:t>
            </w:r>
          </w:p>
        </w:tc>
      </w:tr>
      <w:tr w:rsidR="0007597E" w:rsidRPr="00911FE2" w14:paraId="3913F01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2418D"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395</w:t>
            </w:r>
          </w:p>
        </w:tc>
        <w:tc>
          <w:tcPr>
            <w:tcW w:w="2013" w:type="pct"/>
            <w:tcBorders>
              <w:top w:val="single" w:sz="4" w:space="0" w:color="auto"/>
              <w:left w:val="nil"/>
              <w:bottom w:val="single" w:sz="4" w:space="0" w:color="auto"/>
              <w:right w:val="single" w:sz="4" w:space="0" w:color="auto"/>
            </w:tcBorders>
            <w:shd w:val="clear" w:color="auto" w:fill="auto"/>
            <w:hideMark/>
          </w:tcPr>
          <w:p w14:paraId="03999B10" w14:textId="215A22E9"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Alca pré-formada p/ cabo alumínio 10mm.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6DE6A50"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DA14D11" w14:textId="55E39255"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0163C07" w14:textId="2D4D01A8"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AE069A">
              <w:rPr>
                <w:rFonts w:ascii="Courier New" w:hAnsi="Courier New" w:cs="Courier New"/>
                <w:color w:val="000000"/>
                <w:sz w:val="20"/>
                <w:szCs w:val="20"/>
              </w:rPr>
              <w:t xml:space="preserve"> </w:t>
            </w:r>
            <w:r w:rsidRPr="00F841E0">
              <w:rPr>
                <w:rFonts w:ascii="Courier New" w:hAnsi="Courier New" w:cs="Courier New"/>
                <w:color w:val="000000"/>
                <w:sz w:val="20"/>
                <w:szCs w:val="20"/>
              </w:rPr>
              <w:t>4,16</w:t>
            </w:r>
          </w:p>
        </w:tc>
        <w:tc>
          <w:tcPr>
            <w:tcW w:w="1013" w:type="pct"/>
            <w:tcBorders>
              <w:top w:val="nil"/>
              <w:left w:val="nil"/>
              <w:bottom w:val="single" w:sz="4" w:space="0" w:color="auto"/>
              <w:right w:val="single" w:sz="4" w:space="0" w:color="auto"/>
            </w:tcBorders>
            <w:shd w:val="clear" w:color="auto" w:fill="auto"/>
            <w:noWrap/>
            <w:vAlign w:val="center"/>
            <w:hideMark/>
          </w:tcPr>
          <w:p w14:paraId="70098A84" w14:textId="02A7F5A4"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R$ 124,90</w:t>
            </w:r>
          </w:p>
        </w:tc>
      </w:tr>
      <w:tr w:rsidR="0007597E" w:rsidRPr="00911FE2" w14:paraId="4A95340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DF5C6"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396</w:t>
            </w:r>
          </w:p>
        </w:tc>
        <w:tc>
          <w:tcPr>
            <w:tcW w:w="2013" w:type="pct"/>
            <w:tcBorders>
              <w:top w:val="single" w:sz="4" w:space="0" w:color="auto"/>
              <w:left w:val="nil"/>
              <w:bottom w:val="single" w:sz="4" w:space="0" w:color="auto"/>
              <w:right w:val="single" w:sz="4" w:space="0" w:color="auto"/>
            </w:tcBorders>
            <w:shd w:val="clear" w:color="auto" w:fill="auto"/>
            <w:hideMark/>
          </w:tcPr>
          <w:p w14:paraId="5FFA83D8" w14:textId="2565D24C"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Bomba submersa vibratória para poço, mod.800 220v. Vazão máxima: 1.970 litros/hora, 380 watts.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8A0EA49"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048ACD0" w14:textId="20018696"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3</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F1A8D8A" w14:textId="376829F8"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R$ 398,70</w:t>
            </w:r>
          </w:p>
        </w:tc>
        <w:tc>
          <w:tcPr>
            <w:tcW w:w="1013" w:type="pct"/>
            <w:tcBorders>
              <w:top w:val="nil"/>
              <w:left w:val="nil"/>
              <w:bottom w:val="single" w:sz="4" w:space="0" w:color="auto"/>
              <w:right w:val="single" w:sz="4" w:space="0" w:color="auto"/>
            </w:tcBorders>
            <w:shd w:val="clear" w:color="auto" w:fill="auto"/>
            <w:noWrap/>
            <w:vAlign w:val="center"/>
            <w:hideMark/>
          </w:tcPr>
          <w:p w14:paraId="78B4C923" w14:textId="5AEF9756"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R$ 1.196,10</w:t>
            </w:r>
          </w:p>
        </w:tc>
      </w:tr>
      <w:tr w:rsidR="0007597E" w:rsidRPr="00911FE2" w14:paraId="72BDD14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9FB89"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397</w:t>
            </w:r>
          </w:p>
        </w:tc>
        <w:tc>
          <w:tcPr>
            <w:tcW w:w="2013" w:type="pct"/>
            <w:tcBorders>
              <w:top w:val="single" w:sz="4" w:space="0" w:color="auto"/>
              <w:left w:val="nil"/>
              <w:bottom w:val="single" w:sz="4" w:space="0" w:color="auto"/>
              <w:right w:val="single" w:sz="4" w:space="0" w:color="auto"/>
            </w:tcBorders>
            <w:shd w:val="clear" w:color="auto" w:fill="auto"/>
            <w:hideMark/>
          </w:tcPr>
          <w:p w14:paraId="09338E70" w14:textId="41B426EF"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Broca aço rápido 10mm, para uso em metal</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9EC2619"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37E4488" w14:textId="6ED81BF2"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E17D8C4" w14:textId="43BEA6B9"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R$ 22,93</w:t>
            </w:r>
          </w:p>
        </w:tc>
        <w:tc>
          <w:tcPr>
            <w:tcW w:w="1013" w:type="pct"/>
            <w:tcBorders>
              <w:top w:val="nil"/>
              <w:left w:val="nil"/>
              <w:bottom w:val="single" w:sz="4" w:space="0" w:color="auto"/>
              <w:right w:val="single" w:sz="4" w:space="0" w:color="auto"/>
            </w:tcBorders>
            <w:shd w:val="clear" w:color="auto" w:fill="auto"/>
            <w:noWrap/>
            <w:vAlign w:val="center"/>
            <w:hideMark/>
          </w:tcPr>
          <w:p w14:paraId="23E3BC5C" w14:textId="3AFE1727"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R$ 229,33</w:t>
            </w:r>
          </w:p>
        </w:tc>
      </w:tr>
      <w:tr w:rsidR="0007597E" w:rsidRPr="00911FE2" w14:paraId="0BC9A6D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2E2BD"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398</w:t>
            </w:r>
          </w:p>
        </w:tc>
        <w:tc>
          <w:tcPr>
            <w:tcW w:w="2013" w:type="pct"/>
            <w:tcBorders>
              <w:top w:val="single" w:sz="4" w:space="0" w:color="auto"/>
              <w:left w:val="nil"/>
              <w:bottom w:val="single" w:sz="4" w:space="0" w:color="auto"/>
              <w:right w:val="single" w:sz="4" w:space="0" w:color="auto"/>
            </w:tcBorders>
            <w:shd w:val="clear" w:color="auto" w:fill="auto"/>
            <w:hideMark/>
          </w:tcPr>
          <w:p w14:paraId="2A916B5E" w14:textId="25ACA223"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Broca aço rápido 3.0mm, para uso em metal</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7D0AE9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BC7C974" w14:textId="0540B0ED"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A8829C1" w14:textId="4972609A"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R$ 4,63</w:t>
            </w:r>
          </w:p>
        </w:tc>
        <w:tc>
          <w:tcPr>
            <w:tcW w:w="1013" w:type="pct"/>
            <w:tcBorders>
              <w:top w:val="nil"/>
              <w:left w:val="nil"/>
              <w:bottom w:val="single" w:sz="4" w:space="0" w:color="auto"/>
              <w:right w:val="single" w:sz="4" w:space="0" w:color="auto"/>
            </w:tcBorders>
            <w:shd w:val="clear" w:color="auto" w:fill="auto"/>
            <w:noWrap/>
            <w:vAlign w:val="center"/>
            <w:hideMark/>
          </w:tcPr>
          <w:p w14:paraId="24B696F3" w14:textId="744D23F4"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R$ 46,33</w:t>
            </w:r>
          </w:p>
        </w:tc>
      </w:tr>
      <w:tr w:rsidR="0007597E" w:rsidRPr="00911FE2" w14:paraId="371A7BD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279A5"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399</w:t>
            </w:r>
          </w:p>
        </w:tc>
        <w:tc>
          <w:tcPr>
            <w:tcW w:w="2013" w:type="pct"/>
            <w:tcBorders>
              <w:top w:val="single" w:sz="4" w:space="0" w:color="auto"/>
              <w:left w:val="nil"/>
              <w:bottom w:val="single" w:sz="4" w:space="0" w:color="auto"/>
              <w:right w:val="single" w:sz="4" w:space="0" w:color="auto"/>
            </w:tcBorders>
            <w:shd w:val="clear" w:color="auto" w:fill="auto"/>
            <w:hideMark/>
          </w:tcPr>
          <w:p w14:paraId="29D18C3B" w14:textId="05EB88F4"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Broca aço rápido 3.5mm, para uso em metal</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6FD6C61"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333A0E1" w14:textId="53299F7E"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EAF90D6" w14:textId="02862166"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R$ 4,80</w:t>
            </w:r>
          </w:p>
        </w:tc>
        <w:tc>
          <w:tcPr>
            <w:tcW w:w="1013" w:type="pct"/>
            <w:tcBorders>
              <w:top w:val="nil"/>
              <w:left w:val="nil"/>
              <w:bottom w:val="single" w:sz="4" w:space="0" w:color="auto"/>
              <w:right w:val="single" w:sz="4" w:space="0" w:color="auto"/>
            </w:tcBorders>
            <w:shd w:val="clear" w:color="auto" w:fill="auto"/>
            <w:noWrap/>
            <w:vAlign w:val="center"/>
            <w:hideMark/>
          </w:tcPr>
          <w:p w14:paraId="005424F5" w14:textId="701CA782"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R$ 24,00</w:t>
            </w:r>
          </w:p>
        </w:tc>
      </w:tr>
      <w:tr w:rsidR="0007597E" w:rsidRPr="00911FE2" w14:paraId="06320C3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E6AE3"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400</w:t>
            </w:r>
          </w:p>
        </w:tc>
        <w:tc>
          <w:tcPr>
            <w:tcW w:w="2013" w:type="pct"/>
            <w:tcBorders>
              <w:top w:val="single" w:sz="4" w:space="0" w:color="auto"/>
              <w:left w:val="nil"/>
              <w:bottom w:val="single" w:sz="4" w:space="0" w:color="auto"/>
              <w:right w:val="single" w:sz="4" w:space="0" w:color="auto"/>
            </w:tcBorders>
            <w:shd w:val="clear" w:color="auto" w:fill="auto"/>
            <w:hideMark/>
          </w:tcPr>
          <w:p w14:paraId="5A273EA9" w14:textId="4BC6DF31"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Broca aço rápido 4.0mm, para uso em metal</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E9BBC14"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78B0736" w14:textId="511F6E7C"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BA06216" w14:textId="7A9B244B"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6,70</w:t>
            </w:r>
          </w:p>
        </w:tc>
        <w:tc>
          <w:tcPr>
            <w:tcW w:w="1013" w:type="pct"/>
            <w:tcBorders>
              <w:top w:val="nil"/>
              <w:left w:val="nil"/>
              <w:bottom w:val="single" w:sz="4" w:space="0" w:color="auto"/>
              <w:right w:val="single" w:sz="4" w:space="0" w:color="auto"/>
            </w:tcBorders>
            <w:shd w:val="clear" w:color="auto" w:fill="auto"/>
            <w:noWrap/>
            <w:vAlign w:val="center"/>
            <w:hideMark/>
          </w:tcPr>
          <w:p w14:paraId="72DF93B2" w14:textId="1BD145EC"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R$ 33,50</w:t>
            </w:r>
          </w:p>
        </w:tc>
      </w:tr>
      <w:tr w:rsidR="0007597E" w:rsidRPr="00911FE2" w14:paraId="3C92DE5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BCA96"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401</w:t>
            </w:r>
          </w:p>
        </w:tc>
        <w:tc>
          <w:tcPr>
            <w:tcW w:w="2013" w:type="pct"/>
            <w:tcBorders>
              <w:top w:val="single" w:sz="4" w:space="0" w:color="auto"/>
              <w:left w:val="nil"/>
              <w:bottom w:val="single" w:sz="4" w:space="0" w:color="auto"/>
              <w:right w:val="single" w:sz="4" w:space="0" w:color="auto"/>
            </w:tcBorders>
            <w:shd w:val="clear" w:color="auto" w:fill="auto"/>
            <w:hideMark/>
          </w:tcPr>
          <w:p w14:paraId="6467BB33" w14:textId="2629EAFD"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Broca vídea concreto 5.0mm, para furação de paredes de concreto, pisos, azulejos e materiais de alvenaria em geral.</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A858424"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F2B5981" w14:textId="185B23EF"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6</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D159096" w14:textId="3AD07EBD"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R$ 7,13</w:t>
            </w:r>
          </w:p>
        </w:tc>
        <w:tc>
          <w:tcPr>
            <w:tcW w:w="1013" w:type="pct"/>
            <w:tcBorders>
              <w:top w:val="nil"/>
              <w:left w:val="nil"/>
              <w:bottom w:val="single" w:sz="4" w:space="0" w:color="auto"/>
              <w:right w:val="single" w:sz="4" w:space="0" w:color="auto"/>
            </w:tcBorders>
            <w:shd w:val="clear" w:color="auto" w:fill="auto"/>
            <w:noWrap/>
            <w:vAlign w:val="center"/>
            <w:hideMark/>
          </w:tcPr>
          <w:p w14:paraId="6F58CBE4" w14:textId="6A2330B7"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R$ 42,80</w:t>
            </w:r>
          </w:p>
        </w:tc>
      </w:tr>
      <w:tr w:rsidR="0007597E" w:rsidRPr="00911FE2" w14:paraId="234FF24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89AD3"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402</w:t>
            </w:r>
          </w:p>
        </w:tc>
        <w:tc>
          <w:tcPr>
            <w:tcW w:w="2013" w:type="pct"/>
            <w:tcBorders>
              <w:top w:val="single" w:sz="4" w:space="0" w:color="auto"/>
              <w:left w:val="nil"/>
              <w:bottom w:val="single" w:sz="4" w:space="0" w:color="auto"/>
              <w:right w:val="single" w:sz="4" w:space="0" w:color="auto"/>
            </w:tcBorders>
            <w:shd w:val="clear" w:color="auto" w:fill="auto"/>
            <w:hideMark/>
          </w:tcPr>
          <w:p w14:paraId="6D088E14" w14:textId="035CB241"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Broca vídea concreto 6.0mm, para furação de paredes de concreto, pisos, azulejos e materiais de alvenaria em geral.</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C3F9803"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EB7A9F2" w14:textId="33BE95C5"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6</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6FF7052" w14:textId="6186B728"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R$ 7,90</w:t>
            </w:r>
          </w:p>
        </w:tc>
        <w:tc>
          <w:tcPr>
            <w:tcW w:w="1013" w:type="pct"/>
            <w:tcBorders>
              <w:top w:val="nil"/>
              <w:left w:val="nil"/>
              <w:bottom w:val="single" w:sz="4" w:space="0" w:color="auto"/>
              <w:right w:val="single" w:sz="4" w:space="0" w:color="auto"/>
            </w:tcBorders>
            <w:shd w:val="clear" w:color="auto" w:fill="auto"/>
            <w:noWrap/>
            <w:vAlign w:val="center"/>
            <w:hideMark/>
          </w:tcPr>
          <w:p w14:paraId="2084D79A" w14:textId="44D833A4"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R$ 47,40</w:t>
            </w:r>
          </w:p>
        </w:tc>
      </w:tr>
      <w:tr w:rsidR="0007597E" w:rsidRPr="00911FE2" w14:paraId="1158480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F7F7D"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403</w:t>
            </w:r>
          </w:p>
        </w:tc>
        <w:tc>
          <w:tcPr>
            <w:tcW w:w="2013" w:type="pct"/>
            <w:tcBorders>
              <w:top w:val="single" w:sz="4" w:space="0" w:color="auto"/>
              <w:left w:val="nil"/>
              <w:bottom w:val="single" w:sz="4" w:space="0" w:color="auto"/>
              <w:right w:val="single" w:sz="4" w:space="0" w:color="auto"/>
            </w:tcBorders>
            <w:shd w:val="clear" w:color="auto" w:fill="auto"/>
            <w:hideMark/>
          </w:tcPr>
          <w:p w14:paraId="669AC07D" w14:textId="290F48F1"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Broca vídea concreto 7.0mm, para furação de paredes de concreto, pisos, azulejos e materiais de alvenaria em geral.</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9D772B2"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957F719" w14:textId="3ECC9AAB"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6</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EAF4B27" w14:textId="1F1AA683"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R$ 9,27</w:t>
            </w:r>
          </w:p>
        </w:tc>
        <w:tc>
          <w:tcPr>
            <w:tcW w:w="1013" w:type="pct"/>
            <w:tcBorders>
              <w:top w:val="nil"/>
              <w:left w:val="nil"/>
              <w:bottom w:val="single" w:sz="4" w:space="0" w:color="auto"/>
              <w:right w:val="single" w:sz="4" w:space="0" w:color="auto"/>
            </w:tcBorders>
            <w:shd w:val="clear" w:color="auto" w:fill="auto"/>
            <w:noWrap/>
            <w:vAlign w:val="center"/>
            <w:hideMark/>
          </w:tcPr>
          <w:p w14:paraId="25E3058A" w14:textId="4AE0D721"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R$ 55,60</w:t>
            </w:r>
          </w:p>
        </w:tc>
      </w:tr>
      <w:tr w:rsidR="0007597E" w:rsidRPr="00911FE2" w14:paraId="17D4B65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0775C"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404</w:t>
            </w:r>
          </w:p>
        </w:tc>
        <w:tc>
          <w:tcPr>
            <w:tcW w:w="2013" w:type="pct"/>
            <w:tcBorders>
              <w:top w:val="single" w:sz="4" w:space="0" w:color="auto"/>
              <w:left w:val="nil"/>
              <w:bottom w:val="single" w:sz="4" w:space="0" w:color="auto"/>
              <w:right w:val="single" w:sz="4" w:space="0" w:color="auto"/>
            </w:tcBorders>
            <w:shd w:val="clear" w:color="auto" w:fill="auto"/>
            <w:hideMark/>
          </w:tcPr>
          <w:p w14:paraId="127FC217" w14:textId="7B782ADD"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Broca vídea concreto 8.0mm, para furação de paredes de concreto, pisos, azulejos e materiais de alvenaria em geral.</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A45B2A4"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EE31697" w14:textId="6DC0ED55"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8E696F8" w14:textId="652BD703"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R$ 10,80</w:t>
            </w:r>
          </w:p>
        </w:tc>
        <w:tc>
          <w:tcPr>
            <w:tcW w:w="1013" w:type="pct"/>
            <w:tcBorders>
              <w:top w:val="nil"/>
              <w:left w:val="nil"/>
              <w:bottom w:val="single" w:sz="4" w:space="0" w:color="auto"/>
              <w:right w:val="single" w:sz="4" w:space="0" w:color="auto"/>
            </w:tcBorders>
            <w:shd w:val="clear" w:color="auto" w:fill="auto"/>
            <w:noWrap/>
            <w:vAlign w:val="center"/>
            <w:hideMark/>
          </w:tcPr>
          <w:p w14:paraId="613A6229" w14:textId="2D8C4B1D"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R$ 54,00</w:t>
            </w:r>
          </w:p>
        </w:tc>
      </w:tr>
      <w:tr w:rsidR="0007597E" w:rsidRPr="00911FE2" w14:paraId="34B5695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3A2E2"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405</w:t>
            </w:r>
          </w:p>
        </w:tc>
        <w:tc>
          <w:tcPr>
            <w:tcW w:w="2013" w:type="pct"/>
            <w:tcBorders>
              <w:top w:val="single" w:sz="4" w:space="0" w:color="auto"/>
              <w:left w:val="nil"/>
              <w:bottom w:val="single" w:sz="4" w:space="0" w:color="auto"/>
              <w:right w:val="single" w:sz="4" w:space="0" w:color="auto"/>
            </w:tcBorders>
            <w:shd w:val="clear" w:color="auto" w:fill="auto"/>
            <w:hideMark/>
          </w:tcPr>
          <w:p w14:paraId="476CA74C" w14:textId="4EA75013"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Broca vídea concreto 10.0mm, para furação de paredes de concreto, pisos, azulejos e materiais de alvenaria em geral.</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E5AD75E"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E04F2EF" w14:textId="33D3B669"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EE8A718" w14:textId="7A73B6FE"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8B43A2">
              <w:rPr>
                <w:rFonts w:ascii="Courier New" w:hAnsi="Courier New" w:cs="Courier New"/>
                <w:color w:val="000000"/>
                <w:sz w:val="20"/>
                <w:szCs w:val="20"/>
              </w:rPr>
              <w:t xml:space="preserve"> </w:t>
            </w:r>
            <w:r w:rsidRPr="00F841E0">
              <w:rPr>
                <w:rFonts w:ascii="Courier New" w:hAnsi="Courier New" w:cs="Courier New"/>
                <w:color w:val="000000"/>
                <w:sz w:val="20"/>
                <w:szCs w:val="20"/>
              </w:rPr>
              <w:t>16,57</w:t>
            </w:r>
          </w:p>
        </w:tc>
        <w:tc>
          <w:tcPr>
            <w:tcW w:w="1013" w:type="pct"/>
            <w:tcBorders>
              <w:top w:val="nil"/>
              <w:left w:val="nil"/>
              <w:bottom w:val="single" w:sz="4" w:space="0" w:color="auto"/>
              <w:right w:val="single" w:sz="4" w:space="0" w:color="auto"/>
            </w:tcBorders>
            <w:shd w:val="clear" w:color="auto" w:fill="auto"/>
            <w:noWrap/>
            <w:vAlign w:val="center"/>
            <w:hideMark/>
          </w:tcPr>
          <w:p w14:paraId="4E5F2FB1" w14:textId="57A1C79C"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R$ 165,67</w:t>
            </w:r>
          </w:p>
        </w:tc>
      </w:tr>
      <w:tr w:rsidR="0007597E" w:rsidRPr="00911FE2" w14:paraId="18553E6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66EB1"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406</w:t>
            </w:r>
          </w:p>
        </w:tc>
        <w:tc>
          <w:tcPr>
            <w:tcW w:w="2013" w:type="pct"/>
            <w:tcBorders>
              <w:top w:val="single" w:sz="4" w:space="0" w:color="auto"/>
              <w:left w:val="nil"/>
              <w:bottom w:val="single" w:sz="4" w:space="0" w:color="auto"/>
              <w:right w:val="single" w:sz="4" w:space="0" w:color="auto"/>
            </w:tcBorders>
            <w:shd w:val="clear" w:color="auto" w:fill="auto"/>
            <w:vAlign w:val="center"/>
            <w:hideMark/>
          </w:tcPr>
          <w:p w14:paraId="5C215876" w14:textId="3CB69930" w:rsidR="0007597E" w:rsidRPr="00911FE2" w:rsidRDefault="0007597E" w:rsidP="001203BD">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Bucha plástica n/r:05</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64B90B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BFC95C1" w14:textId="7B75BA47"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409C097" w14:textId="7DFE5092"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R$ 0,10</w:t>
            </w:r>
          </w:p>
        </w:tc>
        <w:tc>
          <w:tcPr>
            <w:tcW w:w="1013" w:type="pct"/>
            <w:tcBorders>
              <w:top w:val="nil"/>
              <w:left w:val="nil"/>
              <w:bottom w:val="single" w:sz="4" w:space="0" w:color="auto"/>
              <w:right w:val="single" w:sz="4" w:space="0" w:color="auto"/>
            </w:tcBorders>
            <w:shd w:val="clear" w:color="auto" w:fill="auto"/>
            <w:noWrap/>
            <w:vAlign w:val="center"/>
            <w:hideMark/>
          </w:tcPr>
          <w:p w14:paraId="452E3287" w14:textId="1174F1F3"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R$ 10,00</w:t>
            </w:r>
          </w:p>
        </w:tc>
      </w:tr>
      <w:tr w:rsidR="0007597E" w:rsidRPr="00911FE2" w14:paraId="07F8067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8F68D"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407</w:t>
            </w:r>
          </w:p>
        </w:tc>
        <w:tc>
          <w:tcPr>
            <w:tcW w:w="2013" w:type="pct"/>
            <w:tcBorders>
              <w:top w:val="single" w:sz="4" w:space="0" w:color="auto"/>
              <w:left w:val="nil"/>
              <w:bottom w:val="single" w:sz="4" w:space="0" w:color="auto"/>
              <w:right w:val="single" w:sz="4" w:space="0" w:color="auto"/>
            </w:tcBorders>
            <w:shd w:val="clear" w:color="auto" w:fill="auto"/>
            <w:vAlign w:val="center"/>
            <w:hideMark/>
          </w:tcPr>
          <w:p w14:paraId="1F274AFA" w14:textId="090A5B5C" w:rsidR="0007597E" w:rsidRPr="00911FE2" w:rsidRDefault="0007597E" w:rsidP="001203BD">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Bucha plástica n/r:06</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17424CC"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FB486FE" w14:textId="11275291"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300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BAB92CA" w14:textId="3F848AE6"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R$ 0,12</w:t>
            </w:r>
          </w:p>
        </w:tc>
        <w:tc>
          <w:tcPr>
            <w:tcW w:w="1013" w:type="pct"/>
            <w:tcBorders>
              <w:top w:val="nil"/>
              <w:left w:val="nil"/>
              <w:bottom w:val="single" w:sz="4" w:space="0" w:color="auto"/>
              <w:right w:val="single" w:sz="4" w:space="0" w:color="auto"/>
            </w:tcBorders>
            <w:shd w:val="clear" w:color="auto" w:fill="auto"/>
            <w:noWrap/>
            <w:vAlign w:val="center"/>
            <w:hideMark/>
          </w:tcPr>
          <w:p w14:paraId="302B4B64" w14:textId="1DAB4B23"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R$ 35,00</w:t>
            </w:r>
          </w:p>
        </w:tc>
      </w:tr>
      <w:tr w:rsidR="0007597E" w:rsidRPr="00911FE2" w14:paraId="1051CA0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D7DA4"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408</w:t>
            </w:r>
          </w:p>
        </w:tc>
        <w:tc>
          <w:tcPr>
            <w:tcW w:w="2013" w:type="pct"/>
            <w:tcBorders>
              <w:top w:val="single" w:sz="4" w:space="0" w:color="auto"/>
              <w:left w:val="nil"/>
              <w:bottom w:val="single" w:sz="4" w:space="0" w:color="auto"/>
              <w:right w:val="single" w:sz="4" w:space="0" w:color="auto"/>
            </w:tcBorders>
            <w:shd w:val="clear" w:color="auto" w:fill="auto"/>
            <w:vAlign w:val="center"/>
            <w:hideMark/>
          </w:tcPr>
          <w:p w14:paraId="7369D810" w14:textId="08300994" w:rsidR="0007597E" w:rsidRPr="00911FE2" w:rsidRDefault="0007597E" w:rsidP="001203BD">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Bucha plástica n/r:07</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E92D5B3"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21CFF7B" w14:textId="41CD70C5"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D81E826" w14:textId="40723937"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R$ 0,13</w:t>
            </w:r>
          </w:p>
        </w:tc>
        <w:tc>
          <w:tcPr>
            <w:tcW w:w="1013" w:type="pct"/>
            <w:tcBorders>
              <w:top w:val="nil"/>
              <w:left w:val="nil"/>
              <w:bottom w:val="single" w:sz="4" w:space="0" w:color="auto"/>
              <w:right w:val="single" w:sz="4" w:space="0" w:color="auto"/>
            </w:tcBorders>
            <w:shd w:val="clear" w:color="auto" w:fill="auto"/>
            <w:noWrap/>
            <w:vAlign w:val="center"/>
            <w:hideMark/>
          </w:tcPr>
          <w:p w14:paraId="0BB3EB2D" w14:textId="2CFE7DCB"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8B43A2">
              <w:rPr>
                <w:rFonts w:ascii="Courier New" w:hAnsi="Courier New" w:cs="Courier New"/>
                <w:color w:val="000000"/>
                <w:sz w:val="20"/>
                <w:szCs w:val="20"/>
              </w:rPr>
              <w:t xml:space="preserve"> </w:t>
            </w:r>
            <w:r w:rsidRPr="00F841E0">
              <w:rPr>
                <w:rFonts w:ascii="Courier New" w:hAnsi="Courier New" w:cs="Courier New"/>
                <w:color w:val="000000"/>
                <w:sz w:val="20"/>
                <w:szCs w:val="20"/>
              </w:rPr>
              <w:t>13,33</w:t>
            </w:r>
          </w:p>
        </w:tc>
      </w:tr>
      <w:tr w:rsidR="0007597E" w:rsidRPr="00911FE2" w14:paraId="7604F3B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F6C18"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409</w:t>
            </w:r>
          </w:p>
        </w:tc>
        <w:tc>
          <w:tcPr>
            <w:tcW w:w="2013" w:type="pct"/>
            <w:tcBorders>
              <w:top w:val="single" w:sz="4" w:space="0" w:color="auto"/>
              <w:left w:val="nil"/>
              <w:bottom w:val="single" w:sz="4" w:space="0" w:color="auto"/>
              <w:right w:val="single" w:sz="4" w:space="0" w:color="auto"/>
            </w:tcBorders>
            <w:shd w:val="clear" w:color="auto" w:fill="auto"/>
            <w:vAlign w:val="center"/>
            <w:hideMark/>
          </w:tcPr>
          <w:p w14:paraId="46A2A57E" w14:textId="4291C705" w:rsidR="0007597E" w:rsidRPr="00911FE2" w:rsidRDefault="0007597E" w:rsidP="001203BD">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Bucha plástica n/r:08</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8B3A544"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ED82161" w14:textId="287E2721"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300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48573DC" w14:textId="3FCA600E"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R$ 0,15</w:t>
            </w:r>
          </w:p>
        </w:tc>
        <w:tc>
          <w:tcPr>
            <w:tcW w:w="1013" w:type="pct"/>
            <w:tcBorders>
              <w:top w:val="nil"/>
              <w:left w:val="nil"/>
              <w:bottom w:val="single" w:sz="4" w:space="0" w:color="auto"/>
              <w:right w:val="single" w:sz="4" w:space="0" w:color="auto"/>
            </w:tcBorders>
            <w:shd w:val="clear" w:color="auto" w:fill="auto"/>
            <w:noWrap/>
            <w:vAlign w:val="center"/>
            <w:hideMark/>
          </w:tcPr>
          <w:p w14:paraId="1EBA8ECC" w14:textId="41C0EB5A"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R$ 45,00</w:t>
            </w:r>
          </w:p>
        </w:tc>
      </w:tr>
      <w:tr w:rsidR="0007597E" w:rsidRPr="00911FE2" w14:paraId="42D0FBF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67186"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410</w:t>
            </w:r>
          </w:p>
        </w:tc>
        <w:tc>
          <w:tcPr>
            <w:tcW w:w="2013" w:type="pct"/>
            <w:tcBorders>
              <w:top w:val="single" w:sz="4" w:space="0" w:color="auto"/>
              <w:left w:val="nil"/>
              <w:bottom w:val="single" w:sz="4" w:space="0" w:color="auto"/>
              <w:right w:val="single" w:sz="4" w:space="0" w:color="auto"/>
            </w:tcBorders>
            <w:shd w:val="clear" w:color="auto" w:fill="auto"/>
            <w:vAlign w:val="center"/>
            <w:hideMark/>
          </w:tcPr>
          <w:p w14:paraId="0D3DE472" w14:textId="4FD9A1F7" w:rsidR="0007597E" w:rsidRPr="00911FE2" w:rsidRDefault="0007597E" w:rsidP="001203BD">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Bucha plástica n/r:10</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A7196D3"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2B3D2FA" w14:textId="18D42044"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200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7B18EC0" w14:textId="257A853D"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8B43A2">
              <w:rPr>
                <w:rFonts w:ascii="Courier New" w:hAnsi="Courier New" w:cs="Courier New"/>
                <w:color w:val="000000"/>
                <w:sz w:val="20"/>
                <w:szCs w:val="20"/>
              </w:rPr>
              <w:t xml:space="preserve"> </w:t>
            </w:r>
            <w:r w:rsidRPr="00F841E0">
              <w:rPr>
                <w:rFonts w:ascii="Courier New" w:hAnsi="Courier New" w:cs="Courier New"/>
                <w:color w:val="000000"/>
                <w:sz w:val="20"/>
                <w:szCs w:val="20"/>
              </w:rPr>
              <w:t>0,25</w:t>
            </w:r>
          </w:p>
        </w:tc>
        <w:tc>
          <w:tcPr>
            <w:tcW w:w="1013" w:type="pct"/>
            <w:tcBorders>
              <w:top w:val="nil"/>
              <w:left w:val="nil"/>
              <w:bottom w:val="single" w:sz="4" w:space="0" w:color="auto"/>
              <w:right w:val="single" w:sz="4" w:space="0" w:color="auto"/>
            </w:tcBorders>
            <w:shd w:val="clear" w:color="auto" w:fill="auto"/>
            <w:noWrap/>
            <w:vAlign w:val="center"/>
            <w:hideMark/>
          </w:tcPr>
          <w:p w14:paraId="11BE0BA2" w14:textId="54DA5BD9"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R$ 50,00</w:t>
            </w:r>
          </w:p>
        </w:tc>
      </w:tr>
      <w:tr w:rsidR="0007597E" w:rsidRPr="00911FE2" w14:paraId="332A319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E78A9"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411</w:t>
            </w:r>
          </w:p>
        </w:tc>
        <w:tc>
          <w:tcPr>
            <w:tcW w:w="2013" w:type="pct"/>
            <w:tcBorders>
              <w:top w:val="single" w:sz="4" w:space="0" w:color="auto"/>
              <w:left w:val="nil"/>
              <w:bottom w:val="single" w:sz="4" w:space="0" w:color="auto"/>
              <w:right w:val="single" w:sz="4" w:space="0" w:color="auto"/>
            </w:tcBorders>
            <w:shd w:val="clear" w:color="auto" w:fill="auto"/>
            <w:vAlign w:val="center"/>
            <w:hideMark/>
          </w:tcPr>
          <w:p w14:paraId="5147CE00" w14:textId="5DDBFAF4" w:rsidR="0007597E" w:rsidRPr="00911FE2" w:rsidRDefault="0007597E" w:rsidP="001203BD">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Bucha plástica n/r:12</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AB6B156"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DBE1A30" w14:textId="527979AC"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0FF9D7E" w14:textId="3807BD8D"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R$ 0,28</w:t>
            </w:r>
          </w:p>
        </w:tc>
        <w:tc>
          <w:tcPr>
            <w:tcW w:w="1013" w:type="pct"/>
            <w:tcBorders>
              <w:top w:val="nil"/>
              <w:left w:val="nil"/>
              <w:bottom w:val="single" w:sz="4" w:space="0" w:color="auto"/>
              <w:right w:val="single" w:sz="4" w:space="0" w:color="auto"/>
            </w:tcBorders>
            <w:shd w:val="clear" w:color="auto" w:fill="auto"/>
            <w:noWrap/>
            <w:vAlign w:val="center"/>
            <w:hideMark/>
          </w:tcPr>
          <w:p w14:paraId="4949E6DB" w14:textId="124EB5B7"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R$ 14,17</w:t>
            </w:r>
          </w:p>
        </w:tc>
      </w:tr>
      <w:tr w:rsidR="0007597E" w:rsidRPr="00911FE2" w14:paraId="255FF42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DDD2C"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412</w:t>
            </w:r>
          </w:p>
        </w:tc>
        <w:tc>
          <w:tcPr>
            <w:tcW w:w="2013" w:type="pct"/>
            <w:tcBorders>
              <w:top w:val="single" w:sz="4" w:space="0" w:color="auto"/>
              <w:left w:val="nil"/>
              <w:bottom w:val="single" w:sz="4" w:space="0" w:color="auto"/>
              <w:right w:val="single" w:sz="4" w:space="0" w:color="auto"/>
            </w:tcBorders>
            <w:shd w:val="clear" w:color="auto" w:fill="auto"/>
            <w:hideMark/>
          </w:tcPr>
          <w:p w14:paraId="32DAE755" w14:textId="73C9ED50"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Cadeado 25mm lat. Haste em aço cementado e corpo em latão maciço, embalagem com 1 cadeado e 2 chaves.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2E97595"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1509678" w14:textId="69FF79A6"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BA93C0F" w14:textId="403062B2"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8B43A2">
              <w:rPr>
                <w:rFonts w:ascii="Courier New" w:hAnsi="Courier New" w:cs="Courier New"/>
                <w:color w:val="000000"/>
                <w:sz w:val="20"/>
                <w:szCs w:val="20"/>
              </w:rPr>
              <w:t xml:space="preserve"> </w:t>
            </w:r>
            <w:r w:rsidRPr="00F841E0">
              <w:rPr>
                <w:rFonts w:ascii="Courier New" w:hAnsi="Courier New" w:cs="Courier New"/>
                <w:color w:val="000000"/>
                <w:sz w:val="20"/>
                <w:szCs w:val="20"/>
              </w:rPr>
              <w:t>21,58</w:t>
            </w:r>
          </w:p>
        </w:tc>
        <w:tc>
          <w:tcPr>
            <w:tcW w:w="1013" w:type="pct"/>
            <w:tcBorders>
              <w:top w:val="nil"/>
              <w:left w:val="nil"/>
              <w:bottom w:val="single" w:sz="4" w:space="0" w:color="auto"/>
              <w:right w:val="single" w:sz="4" w:space="0" w:color="auto"/>
            </w:tcBorders>
            <w:shd w:val="clear" w:color="auto" w:fill="auto"/>
            <w:noWrap/>
            <w:vAlign w:val="center"/>
            <w:hideMark/>
          </w:tcPr>
          <w:p w14:paraId="1671C359" w14:textId="58433A32"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R$ 107,88</w:t>
            </w:r>
          </w:p>
        </w:tc>
      </w:tr>
      <w:tr w:rsidR="0007597E" w:rsidRPr="00911FE2" w14:paraId="3C1A9CE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5D581"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413</w:t>
            </w:r>
          </w:p>
        </w:tc>
        <w:tc>
          <w:tcPr>
            <w:tcW w:w="2013" w:type="pct"/>
            <w:tcBorders>
              <w:top w:val="single" w:sz="4" w:space="0" w:color="auto"/>
              <w:left w:val="nil"/>
              <w:bottom w:val="single" w:sz="4" w:space="0" w:color="auto"/>
              <w:right w:val="single" w:sz="4" w:space="0" w:color="auto"/>
            </w:tcBorders>
            <w:shd w:val="clear" w:color="auto" w:fill="auto"/>
            <w:hideMark/>
          </w:tcPr>
          <w:p w14:paraId="5F7C9A31" w14:textId="7A6DB2BD"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Cadeado 30mm lat. Haste em aço cementado e corpo em latão maciço, embalagem com 1 cadeado e 2 chaves.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A342C08"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E8A0DC4" w14:textId="326FC086"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13EF065" w14:textId="072EA513"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R$ 23,16</w:t>
            </w:r>
          </w:p>
        </w:tc>
        <w:tc>
          <w:tcPr>
            <w:tcW w:w="1013" w:type="pct"/>
            <w:tcBorders>
              <w:top w:val="nil"/>
              <w:left w:val="nil"/>
              <w:bottom w:val="single" w:sz="4" w:space="0" w:color="auto"/>
              <w:right w:val="single" w:sz="4" w:space="0" w:color="auto"/>
            </w:tcBorders>
            <w:shd w:val="clear" w:color="auto" w:fill="auto"/>
            <w:noWrap/>
            <w:vAlign w:val="center"/>
            <w:hideMark/>
          </w:tcPr>
          <w:p w14:paraId="06992484" w14:textId="71CEC160"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R$ 347,44</w:t>
            </w:r>
          </w:p>
        </w:tc>
      </w:tr>
      <w:tr w:rsidR="0007597E" w:rsidRPr="00911FE2" w14:paraId="04AFC35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2A95A"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414</w:t>
            </w:r>
          </w:p>
        </w:tc>
        <w:tc>
          <w:tcPr>
            <w:tcW w:w="2013" w:type="pct"/>
            <w:tcBorders>
              <w:top w:val="single" w:sz="4" w:space="0" w:color="auto"/>
              <w:left w:val="nil"/>
              <w:bottom w:val="single" w:sz="4" w:space="0" w:color="auto"/>
              <w:right w:val="single" w:sz="4" w:space="0" w:color="auto"/>
            </w:tcBorders>
            <w:shd w:val="clear" w:color="auto" w:fill="auto"/>
            <w:hideMark/>
          </w:tcPr>
          <w:p w14:paraId="5527D48F" w14:textId="04A86A51"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Cadeado 40mm lat. Haste em aço cementado e corpo em latão maciço, embalagem com 1 cadeado e 2 chaves.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4125D3E"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F9017EB" w14:textId="30C9D9F1"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5F29113" w14:textId="0E0292A1" w:rsidR="0007597E" w:rsidRPr="00F841E0" w:rsidRDefault="0007597E" w:rsidP="008B43A2">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8B43A2">
              <w:rPr>
                <w:rFonts w:ascii="Courier New" w:hAnsi="Courier New" w:cs="Courier New"/>
                <w:color w:val="000000"/>
                <w:sz w:val="20"/>
                <w:szCs w:val="20"/>
              </w:rPr>
              <w:t xml:space="preserve"> </w:t>
            </w:r>
            <w:r w:rsidRPr="00F841E0">
              <w:rPr>
                <w:rFonts w:ascii="Courier New" w:hAnsi="Courier New" w:cs="Courier New"/>
                <w:color w:val="000000"/>
                <w:sz w:val="20"/>
                <w:szCs w:val="20"/>
              </w:rPr>
              <w:t>33,80</w:t>
            </w:r>
          </w:p>
        </w:tc>
        <w:tc>
          <w:tcPr>
            <w:tcW w:w="1013" w:type="pct"/>
            <w:tcBorders>
              <w:top w:val="nil"/>
              <w:left w:val="nil"/>
              <w:bottom w:val="single" w:sz="4" w:space="0" w:color="auto"/>
              <w:right w:val="single" w:sz="4" w:space="0" w:color="auto"/>
            </w:tcBorders>
            <w:shd w:val="clear" w:color="auto" w:fill="auto"/>
            <w:noWrap/>
            <w:vAlign w:val="center"/>
            <w:hideMark/>
          </w:tcPr>
          <w:p w14:paraId="55B465BC" w14:textId="7D3E1FE8"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8B43A2">
              <w:rPr>
                <w:rFonts w:ascii="Courier New" w:hAnsi="Courier New" w:cs="Courier New"/>
                <w:color w:val="000000"/>
                <w:sz w:val="20"/>
                <w:szCs w:val="20"/>
              </w:rPr>
              <w:t xml:space="preserve"> </w:t>
            </w:r>
            <w:r w:rsidRPr="00F841E0">
              <w:rPr>
                <w:rFonts w:ascii="Courier New" w:hAnsi="Courier New" w:cs="Courier New"/>
                <w:color w:val="000000"/>
                <w:sz w:val="20"/>
                <w:szCs w:val="20"/>
              </w:rPr>
              <w:t>337,98</w:t>
            </w:r>
          </w:p>
        </w:tc>
      </w:tr>
      <w:tr w:rsidR="0007597E" w:rsidRPr="00911FE2" w14:paraId="6D591AB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6164E"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415</w:t>
            </w:r>
          </w:p>
        </w:tc>
        <w:tc>
          <w:tcPr>
            <w:tcW w:w="2013" w:type="pct"/>
            <w:tcBorders>
              <w:top w:val="single" w:sz="4" w:space="0" w:color="auto"/>
              <w:left w:val="nil"/>
              <w:bottom w:val="single" w:sz="4" w:space="0" w:color="auto"/>
              <w:right w:val="single" w:sz="4" w:space="0" w:color="auto"/>
            </w:tcBorders>
            <w:shd w:val="clear" w:color="auto" w:fill="auto"/>
            <w:hideMark/>
          </w:tcPr>
          <w:p w14:paraId="46F29A88" w14:textId="36F50D69"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Cadeado 45mm lat. Haste em aço cementado e corpo em latão maciço, embalagem com 1 cadeado e 2 chaves.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41F3855"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CC1086C" w14:textId="7A6573D3"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46CCE28" w14:textId="43A9F077"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8B43A2">
              <w:rPr>
                <w:rFonts w:ascii="Courier New" w:hAnsi="Courier New" w:cs="Courier New"/>
                <w:color w:val="000000"/>
                <w:sz w:val="20"/>
                <w:szCs w:val="20"/>
              </w:rPr>
              <w:t xml:space="preserve"> </w:t>
            </w:r>
            <w:r w:rsidRPr="00F841E0">
              <w:rPr>
                <w:rFonts w:ascii="Courier New" w:hAnsi="Courier New" w:cs="Courier New"/>
                <w:color w:val="000000"/>
                <w:sz w:val="20"/>
                <w:szCs w:val="20"/>
              </w:rPr>
              <w:t>36,40</w:t>
            </w:r>
          </w:p>
        </w:tc>
        <w:tc>
          <w:tcPr>
            <w:tcW w:w="1013" w:type="pct"/>
            <w:tcBorders>
              <w:top w:val="nil"/>
              <w:left w:val="nil"/>
              <w:bottom w:val="single" w:sz="4" w:space="0" w:color="auto"/>
              <w:right w:val="single" w:sz="4" w:space="0" w:color="auto"/>
            </w:tcBorders>
            <w:shd w:val="clear" w:color="auto" w:fill="auto"/>
            <w:noWrap/>
            <w:vAlign w:val="center"/>
            <w:hideMark/>
          </w:tcPr>
          <w:p w14:paraId="4D2DB3D7" w14:textId="09A049D7"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R$ 364,00</w:t>
            </w:r>
          </w:p>
        </w:tc>
      </w:tr>
      <w:tr w:rsidR="0007597E" w:rsidRPr="00911FE2" w14:paraId="2636BA3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3CA7C"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416</w:t>
            </w:r>
          </w:p>
        </w:tc>
        <w:tc>
          <w:tcPr>
            <w:tcW w:w="2013" w:type="pct"/>
            <w:tcBorders>
              <w:top w:val="single" w:sz="4" w:space="0" w:color="auto"/>
              <w:left w:val="nil"/>
              <w:bottom w:val="single" w:sz="4" w:space="0" w:color="auto"/>
              <w:right w:val="single" w:sz="4" w:space="0" w:color="auto"/>
            </w:tcBorders>
            <w:shd w:val="clear" w:color="auto" w:fill="auto"/>
            <w:hideMark/>
          </w:tcPr>
          <w:p w14:paraId="255BBA69" w14:textId="75AD56FC"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Cantoneira de aço p/prat. Tam.10x12. Pintura epóxi.</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B0B0CE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1FC0EE9" w14:textId="67458A37"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DD4AB34" w14:textId="68120BE2"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R$ 6,30</w:t>
            </w:r>
          </w:p>
        </w:tc>
        <w:tc>
          <w:tcPr>
            <w:tcW w:w="1013" w:type="pct"/>
            <w:tcBorders>
              <w:top w:val="nil"/>
              <w:left w:val="nil"/>
              <w:bottom w:val="single" w:sz="4" w:space="0" w:color="auto"/>
              <w:right w:val="single" w:sz="4" w:space="0" w:color="auto"/>
            </w:tcBorders>
            <w:shd w:val="clear" w:color="auto" w:fill="auto"/>
            <w:noWrap/>
            <w:vAlign w:val="center"/>
            <w:hideMark/>
          </w:tcPr>
          <w:p w14:paraId="22B8CA54" w14:textId="012F46AA"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R$ 63,00</w:t>
            </w:r>
          </w:p>
        </w:tc>
      </w:tr>
      <w:tr w:rsidR="0007597E" w:rsidRPr="00911FE2" w14:paraId="3E2202A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32860"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417</w:t>
            </w:r>
          </w:p>
        </w:tc>
        <w:tc>
          <w:tcPr>
            <w:tcW w:w="2013" w:type="pct"/>
            <w:tcBorders>
              <w:top w:val="single" w:sz="4" w:space="0" w:color="auto"/>
              <w:left w:val="nil"/>
              <w:bottom w:val="single" w:sz="4" w:space="0" w:color="auto"/>
              <w:right w:val="single" w:sz="4" w:space="0" w:color="auto"/>
            </w:tcBorders>
            <w:shd w:val="clear" w:color="auto" w:fill="auto"/>
            <w:hideMark/>
          </w:tcPr>
          <w:p w14:paraId="5480B487" w14:textId="0BCA0405"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Corda de polipropileno trançada 04 mm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89A8E16"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C49C32D" w14:textId="7A472A95"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500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4D15F61" w14:textId="237C3E70"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R$ 0,76</w:t>
            </w:r>
          </w:p>
        </w:tc>
        <w:tc>
          <w:tcPr>
            <w:tcW w:w="1013" w:type="pct"/>
            <w:tcBorders>
              <w:top w:val="nil"/>
              <w:left w:val="nil"/>
              <w:bottom w:val="single" w:sz="4" w:space="0" w:color="auto"/>
              <w:right w:val="single" w:sz="4" w:space="0" w:color="auto"/>
            </w:tcBorders>
            <w:shd w:val="clear" w:color="auto" w:fill="auto"/>
            <w:noWrap/>
            <w:vAlign w:val="center"/>
            <w:hideMark/>
          </w:tcPr>
          <w:p w14:paraId="6F44D165" w14:textId="2090420E"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R$ 381,25</w:t>
            </w:r>
          </w:p>
        </w:tc>
      </w:tr>
      <w:tr w:rsidR="0007597E" w:rsidRPr="00911FE2" w14:paraId="2576171D"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BCCE8"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418</w:t>
            </w:r>
          </w:p>
        </w:tc>
        <w:tc>
          <w:tcPr>
            <w:tcW w:w="2013" w:type="pct"/>
            <w:tcBorders>
              <w:top w:val="single" w:sz="4" w:space="0" w:color="auto"/>
              <w:left w:val="nil"/>
              <w:bottom w:val="single" w:sz="4" w:space="0" w:color="auto"/>
              <w:right w:val="single" w:sz="4" w:space="0" w:color="auto"/>
            </w:tcBorders>
            <w:shd w:val="clear" w:color="auto" w:fill="auto"/>
            <w:hideMark/>
          </w:tcPr>
          <w:p w14:paraId="5A80A1C4" w14:textId="50F715E8"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Corda de polipropileno trançada 06 mm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3CAD2F8"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70C23BF" w14:textId="14522EC5"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500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7C4444E" w14:textId="7BEAB5AC"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R$ 1,21</w:t>
            </w:r>
          </w:p>
        </w:tc>
        <w:tc>
          <w:tcPr>
            <w:tcW w:w="1013" w:type="pct"/>
            <w:tcBorders>
              <w:top w:val="nil"/>
              <w:left w:val="nil"/>
              <w:bottom w:val="single" w:sz="4" w:space="0" w:color="auto"/>
              <w:right w:val="single" w:sz="4" w:space="0" w:color="auto"/>
            </w:tcBorders>
            <w:shd w:val="clear" w:color="auto" w:fill="auto"/>
            <w:noWrap/>
            <w:vAlign w:val="center"/>
            <w:hideMark/>
          </w:tcPr>
          <w:p w14:paraId="1F7D5016" w14:textId="28CB413C"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8B43A2">
              <w:rPr>
                <w:rFonts w:ascii="Courier New" w:hAnsi="Courier New" w:cs="Courier New"/>
                <w:color w:val="000000"/>
                <w:sz w:val="20"/>
                <w:szCs w:val="20"/>
              </w:rPr>
              <w:t xml:space="preserve"> </w:t>
            </w:r>
            <w:r w:rsidRPr="00F841E0">
              <w:rPr>
                <w:rFonts w:ascii="Courier New" w:hAnsi="Courier New" w:cs="Courier New"/>
                <w:color w:val="000000"/>
                <w:sz w:val="20"/>
                <w:szCs w:val="20"/>
              </w:rPr>
              <w:t>606,25</w:t>
            </w:r>
          </w:p>
        </w:tc>
      </w:tr>
      <w:tr w:rsidR="0007597E" w:rsidRPr="00911FE2" w14:paraId="25EACA4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17313"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419</w:t>
            </w:r>
          </w:p>
        </w:tc>
        <w:tc>
          <w:tcPr>
            <w:tcW w:w="2013" w:type="pct"/>
            <w:tcBorders>
              <w:top w:val="single" w:sz="4" w:space="0" w:color="auto"/>
              <w:left w:val="nil"/>
              <w:bottom w:val="single" w:sz="4" w:space="0" w:color="auto"/>
              <w:right w:val="single" w:sz="4" w:space="0" w:color="auto"/>
            </w:tcBorders>
            <w:shd w:val="clear" w:color="auto" w:fill="auto"/>
            <w:hideMark/>
          </w:tcPr>
          <w:p w14:paraId="3B887AF1" w14:textId="381B0E5A"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Corda de polipropileno trançada 08 mm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DE13D9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506074E" w14:textId="3362479F"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500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3530FA2" w14:textId="3D37755C"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R$ 1,45</w:t>
            </w:r>
          </w:p>
        </w:tc>
        <w:tc>
          <w:tcPr>
            <w:tcW w:w="1013" w:type="pct"/>
            <w:tcBorders>
              <w:top w:val="nil"/>
              <w:left w:val="nil"/>
              <w:bottom w:val="single" w:sz="4" w:space="0" w:color="auto"/>
              <w:right w:val="single" w:sz="4" w:space="0" w:color="auto"/>
            </w:tcBorders>
            <w:shd w:val="clear" w:color="auto" w:fill="auto"/>
            <w:noWrap/>
            <w:vAlign w:val="center"/>
            <w:hideMark/>
          </w:tcPr>
          <w:p w14:paraId="748B7A96" w14:textId="5714A0D3"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R$ 725,00</w:t>
            </w:r>
          </w:p>
        </w:tc>
      </w:tr>
      <w:tr w:rsidR="0007597E" w:rsidRPr="00911FE2" w14:paraId="5F7D089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F9E8D"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420</w:t>
            </w:r>
          </w:p>
        </w:tc>
        <w:tc>
          <w:tcPr>
            <w:tcW w:w="2013" w:type="pct"/>
            <w:tcBorders>
              <w:top w:val="single" w:sz="4" w:space="0" w:color="auto"/>
              <w:left w:val="nil"/>
              <w:bottom w:val="single" w:sz="4" w:space="0" w:color="auto"/>
              <w:right w:val="single" w:sz="4" w:space="0" w:color="auto"/>
            </w:tcBorders>
            <w:shd w:val="clear" w:color="auto" w:fill="auto"/>
            <w:hideMark/>
          </w:tcPr>
          <w:p w14:paraId="5E525200" w14:textId="53D14389"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Corda de polipropileno trançada 12 mm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720AE7B"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BD26E69" w14:textId="480465C4"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500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2E2A828" w14:textId="28F5F1E9"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R$ 2,29</w:t>
            </w:r>
          </w:p>
        </w:tc>
        <w:tc>
          <w:tcPr>
            <w:tcW w:w="1013" w:type="pct"/>
            <w:tcBorders>
              <w:top w:val="nil"/>
              <w:left w:val="nil"/>
              <w:bottom w:val="single" w:sz="4" w:space="0" w:color="auto"/>
              <w:right w:val="single" w:sz="4" w:space="0" w:color="auto"/>
            </w:tcBorders>
            <w:shd w:val="clear" w:color="auto" w:fill="auto"/>
            <w:noWrap/>
            <w:vAlign w:val="center"/>
            <w:hideMark/>
          </w:tcPr>
          <w:p w14:paraId="3C59E398" w14:textId="43111811"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R$ 1.143,75</w:t>
            </w:r>
          </w:p>
        </w:tc>
      </w:tr>
      <w:tr w:rsidR="0007597E" w:rsidRPr="00911FE2" w14:paraId="5182A17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0A3C3"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421</w:t>
            </w:r>
          </w:p>
        </w:tc>
        <w:tc>
          <w:tcPr>
            <w:tcW w:w="2013" w:type="pct"/>
            <w:tcBorders>
              <w:top w:val="single" w:sz="4" w:space="0" w:color="auto"/>
              <w:left w:val="nil"/>
              <w:bottom w:val="single" w:sz="4" w:space="0" w:color="auto"/>
              <w:right w:val="single" w:sz="4" w:space="0" w:color="auto"/>
            </w:tcBorders>
            <w:shd w:val="clear" w:color="auto" w:fill="auto"/>
            <w:hideMark/>
          </w:tcPr>
          <w:p w14:paraId="2B574E2D" w14:textId="397147A4"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Corrente soldada elo curto 3,0 mm zincada, dimensões 13x22mm, para até 500kg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F5EE21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615ADEF" w14:textId="617829D5"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8BE682B" w14:textId="232AD29A"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R$ 34,13</w:t>
            </w:r>
          </w:p>
        </w:tc>
        <w:tc>
          <w:tcPr>
            <w:tcW w:w="1013" w:type="pct"/>
            <w:tcBorders>
              <w:top w:val="nil"/>
              <w:left w:val="nil"/>
              <w:bottom w:val="single" w:sz="4" w:space="0" w:color="auto"/>
              <w:right w:val="single" w:sz="4" w:space="0" w:color="auto"/>
            </w:tcBorders>
            <w:shd w:val="clear" w:color="auto" w:fill="auto"/>
            <w:noWrap/>
            <w:vAlign w:val="center"/>
            <w:hideMark/>
          </w:tcPr>
          <w:p w14:paraId="0BAEF1E5" w14:textId="0D0A11C6"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R$ 682,67</w:t>
            </w:r>
          </w:p>
        </w:tc>
      </w:tr>
      <w:tr w:rsidR="0007597E" w:rsidRPr="00911FE2" w14:paraId="6B056C3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9A382"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422</w:t>
            </w:r>
          </w:p>
        </w:tc>
        <w:tc>
          <w:tcPr>
            <w:tcW w:w="2013" w:type="pct"/>
            <w:tcBorders>
              <w:top w:val="single" w:sz="4" w:space="0" w:color="auto"/>
              <w:left w:val="nil"/>
              <w:bottom w:val="single" w:sz="4" w:space="0" w:color="auto"/>
              <w:right w:val="single" w:sz="4" w:space="0" w:color="auto"/>
            </w:tcBorders>
            <w:shd w:val="clear" w:color="auto" w:fill="auto"/>
            <w:hideMark/>
          </w:tcPr>
          <w:p w14:paraId="24827211" w14:textId="36F7D84F"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Corrente soldada elo curto 6,0 mm zincada, dimensões 22x40mm, para até 2000kg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B5EC6B9"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DFA8B29" w14:textId="769B1C56"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FB98992" w14:textId="1A875D5C"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R$ 31,27</w:t>
            </w:r>
          </w:p>
        </w:tc>
        <w:tc>
          <w:tcPr>
            <w:tcW w:w="1013" w:type="pct"/>
            <w:tcBorders>
              <w:top w:val="nil"/>
              <w:left w:val="nil"/>
              <w:bottom w:val="single" w:sz="4" w:space="0" w:color="auto"/>
              <w:right w:val="single" w:sz="4" w:space="0" w:color="auto"/>
            </w:tcBorders>
            <w:shd w:val="clear" w:color="auto" w:fill="auto"/>
            <w:noWrap/>
            <w:vAlign w:val="center"/>
            <w:hideMark/>
          </w:tcPr>
          <w:p w14:paraId="1BDF928A" w14:textId="1DBAAC1A"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R$ 625,33</w:t>
            </w:r>
          </w:p>
        </w:tc>
      </w:tr>
      <w:tr w:rsidR="0007597E" w:rsidRPr="00911FE2" w14:paraId="00E1127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5104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423</w:t>
            </w:r>
          </w:p>
        </w:tc>
        <w:tc>
          <w:tcPr>
            <w:tcW w:w="2013" w:type="pct"/>
            <w:tcBorders>
              <w:top w:val="single" w:sz="4" w:space="0" w:color="auto"/>
              <w:left w:val="nil"/>
              <w:bottom w:val="single" w:sz="4" w:space="0" w:color="auto"/>
              <w:right w:val="single" w:sz="4" w:space="0" w:color="auto"/>
            </w:tcBorders>
            <w:shd w:val="clear" w:color="auto" w:fill="auto"/>
            <w:hideMark/>
          </w:tcPr>
          <w:p w14:paraId="251F85A3" w14:textId="6495727B"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Corrente soldada elo curto 7,0 mm zincada, dimensões 27x44mm, para até 2400kg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5567703"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1207BCB" w14:textId="52AC5A29"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639DC15" w14:textId="6121685F"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R$ 48,20</w:t>
            </w:r>
          </w:p>
        </w:tc>
        <w:tc>
          <w:tcPr>
            <w:tcW w:w="1013" w:type="pct"/>
            <w:tcBorders>
              <w:top w:val="nil"/>
              <w:left w:val="nil"/>
              <w:bottom w:val="single" w:sz="4" w:space="0" w:color="auto"/>
              <w:right w:val="single" w:sz="4" w:space="0" w:color="auto"/>
            </w:tcBorders>
            <w:shd w:val="clear" w:color="auto" w:fill="auto"/>
            <w:noWrap/>
            <w:vAlign w:val="center"/>
            <w:hideMark/>
          </w:tcPr>
          <w:p w14:paraId="24BCFA75" w14:textId="6F56E30C"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R$ 964,00</w:t>
            </w:r>
          </w:p>
        </w:tc>
      </w:tr>
      <w:tr w:rsidR="0007597E" w:rsidRPr="00911FE2" w14:paraId="1E0406D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EA018"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424</w:t>
            </w:r>
          </w:p>
        </w:tc>
        <w:tc>
          <w:tcPr>
            <w:tcW w:w="2013" w:type="pct"/>
            <w:tcBorders>
              <w:top w:val="single" w:sz="4" w:space="0" w:color="auto"/>
              <w:left w:val="nil"/>
              <w:bottom w:val="single" w:sz="4" w:space="0" w:color="auto"/>
              <w:right w:val="single" w:sz="4" w:space="0" w:color="auto"/>
            </w:tcBorders>
            <w:shd w:val="clear" w:color="auto" w:fill="auto"/>
            <w:hideMark/>
          </w:tcPr>
          <w:p w14:paraId="5BA0A763" w14:textId="79327361"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Escada de alumínio  6 degraus,  pés emborrachados, degraus com frisos antiderrapantes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D427122"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8FAFBF8" w14:textId="118202B8"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FA13209" w14:textId="0A7D26B9"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R$ 194,20</w:t>
            </w:r>
          </w:p>
        </w:tc>
        <w:tc>
          <w:tcPr>
            <w:tcW w:w="1013" w:type="pct"/>
            <w:tcBorders>
              <w:top w:val="nil"/>
              <w:left w:val="nil"/>
              <w:bottom w:val="single" w:sz="4" w:space="0" w:color="auto"/>
              <w:right w:val="single" w:sz="4" w:space="0" w:color="auto"/>
            </w:tcBorders>
            <w:shd w:val="clear" w:color="auto" w:fill="auto"/>
            <w:noWrap/>
            <w:vAlign w:val="center"/>
            <w:hideMark/>
          </w:tcPr>
          <w:p w14:paraId="36094E0D" w14:textId="26AD6311"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R$ 971,00</w:t>
            </w:r>
          </w:p>
        </w:tc>
      </w:tr>
      <w:tr w:rsidR="0007597E" w:rsidRPr="00911FE2" w14:paraId="724985A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72FD6"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425</w:t>
            </w:r>
          </w:p>
        </w:tc>
        <w:tc>
          <w:tcPr>
            <w:tcW w:w="2013" w:type="pct"/>
            <w:tcBorders>
              <w:top w:val="single" w:sz="4" w:space="0" w:color="auto"/>
              <w:left w:val="nil"/>
              <w:bottom w:val="single" w:sz="4" w:space="0" w:color="auto"/>
              <w:right w:val="single" w:sz="4" w:space="0" w:color="auto"/>
            </w:tcBorders>
            <w:shd w:val="clear" w:color="auto" w:fill="auto"/>
            <w:hideMark/>
          </w:tcPr>
          <w:p w14:paraId="2C42F464" w14:textId="3E8A95B6"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Escapula em l n°6, em aço carbono, acabamento zincado.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FA67D64"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1252FBB" w14:textId="2F5DD0EA"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AA500F0" w14:textId="3ABE81FB"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8B43A2">
              <w:rPr>
                <w:rFonts w:ascii="Courier New" w:hAnsi="Courier New" w:cs="Courier New"/>
                <w:color w:val="000000"/>
                <w:sz w:val="20"/>
                <w:szCs w:val="20"/>
              </w:rPr>
              <w:t xml:space="preserve"> </w:t>
            </w:r>
            <w:r w:rsidRPr="00F841E0">
              <w:rPr>
                <w:rFonts w:ascii="Courier New" w:hAnsi="Courier New" w:cs="Courier New"/>
                <w:color w:val="000000"/>
                <w:sz w:val="20"/>
                <w:szCs w:val="20"/>
              </w:rPr>
              <w:t>0,45</w:t>
            </w:r>
          </w:p>
        </w:tc>
        <w:tc>
          <w:tcPr>
            <w:tcW w:w="1013" w:type="pct"/>
            <w:tcBorders>
              <w:top w:val="nil"/>
              <w:left w:val="nil"/>
              <w:bottom w:val="single" w:sz="4" w:space="0" w:color="auto"/>
              <w:right w:val="single" w:sz="4" w:space="0" w:color="auto"/>
            </w:tcBorders>
            <w:shd w:val="clear" w:color="auto" w:fill="auto"/>
            <w:noWrap/>
            <w:vAlign w:val="center"/>
            <w:hideMark/>
          </w:tcPr>
          <w:p w14:paraId="4721AF29" w14:textId="341B09A6"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R$ 4,50</w:t>
            </w:r>
          </w:p>
        </w:tc>
      </w:tr>
      <w:tr w:rsidR="0007597E" w:rsidRPr="00911FE2" w14:paraId="7B7CB3B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9DFCB"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426</w:t>
            </w:r>
          </w:p>
        </w:tc>
        <w:tc>
          <w:tcPr>
            <w:tcW w:w="2013" w:type="pct"/>
            <w:tcBorders>
              <w:top w:val="single" w:sz="4" w:space="0" w:color="auto"/>
              <w:left w:val="nil"/>
              <w:bottom w:val="single" w:sz="4" w:space="0" w:color="auto"/>
              <w:right w:val="single" w:sz="4" w:space="0" w:color="auto"/>
            </w:tcBorders>
            <w:shd w:val="clear" w:color="auto" w:fill="auto"/>
            <w:hideMark/>
          </w:tcPr>
          <w:p w14:paraId="6F2B2D29" w14:textId="04A197FF"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Escapula em l nº08, em aço carbono, acabamento zincado.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670637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0A5E4AB" w14:textId="39815FEA"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7422C50" w14:textId="1761DF20"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R$ 0,60</w:t>
            </w:r>
          </w:p>
        </w:tc>
        <w:tc>
          <w:tcPr>
            <w:tcW w:w="1013" w:type="pct"/>
            <w:tcBorders>
              <w:top w:val="nil"/>
              <w:left w:val="nil"/>
              <w:bottom w:val="single" w:sz="4" w:space="0" w:color="auto"/>
              <w:right w:val="single" w:sz="4" w:space="0" w:color="auto"/>
            </w:tcBorders>
            <w:shd w:val="clear" w:color="auto" w:fill="auto"/>
            <w:noWrap/>
            <w:vAlign w:val="center"/>
            <w:hideMark/>
          </w:tcPr>
          <w:p w14:paraId="40AB021C" w14:textId="38A93B02"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R$ 6,00</w:t>
            </w:r>
          </w:p>
        </w:tc>
      </w:tr>
      <w:tr w:rsidR="0007597E" w:rsidRPr="00911FE2" w14:paraId="61D0B860"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7D250"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427</w:t>
            </w:r>
          </w:p>
        </w:tc>
        <w:tc>
          <w:tcPr>
            <w:tcW w:w="2013" w:type="pct"/>
            <w:tcBorders>
              <w:top w:val="single" w:sz="4" w:space="0" w:color="auto"/>
              <w:left w:val="nil"/>
              <w:bottom w:val="single" w:sz="4" w:space="0" w:color="auto"/>
              <w:right w:val="single" w:sz="4" w:space="0" w:color="auto"/>
            </w:tcBorders>
            <w:shd w:val="clear" w:color="auto" w:fill="auto"/>
            <w:hideMark/>
          </w:tcPr>
          <w:p w14:paraId="191C4F0F" w14:textId="2467528B"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Escapula em l nº10, em aço carbono, acabamento zincado.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6E11BFF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9FF99C4" w14:textId="1FC37524"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DBABF0F" w14:textId="641637EF"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R$ 0,73</w:t>
            </w:r>
          </w:p>
        </w:tc>
        <w:tc>
          <w:tcPr>
            <w:tcW w:w="1013" w:type="pct"/>
            <w:tcBorders>
              <w:top w:val="nil"/>
              <w:left w:val="nil"/>
              <w:bottom w:val="single" w:sz="4" w:space="0" w:color="auto"/>
              <w:right w:val="single" w:sz="4" w:space="0" w:color="auto"/>
            </w:tcBorders>
            <w:shd w:val="clear" w:color="auto" w:fill="auto"/>
            <w:noWrap/>
            <w:vAlign w:val="center"/>
            <w:hideMark/>
          </w:tcPr>
          <w:p w14:paraId="20406789" w14:textId="36CD003A"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8B43A2">
              <w:rPr>
                <w:rFonts w:ascii="Courier New" w:hAnsi="Courier New" w:cs="Courier New"/>
                <w:color w:val="000000"/>
                <w:sz w:val="20"/>
                <w:szCs w:val="20"/>
              </w:rPr>
              <w:t xml:space="preserve"> </w:t>
            </w:r>
            <w:r w:rsidRPr="00F841E0">
              <w:rPr>
                <w:rFonts w:ascii="Courier New" w:hAnsi="Courier New" w:cs="Courier New"/>
                <w:color w:val="000000"/>
                <w:sz w:val="20"/>
                <w:szCs w:val="20"/>
              </w:rPr>
              <w:t>110,00</w:t>
            </w:r>
          </w:p>
        </w:tc>
      </w:tr>
      <w:tr w:rsidR="0007597E" w:rsidRPr="00911FE2" w14:paraId="6EACCFF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E3144"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428</w:t>
            </w:r>
          </w:p>
        </w:tc>
        <w:tc>
          <w:tcPr>
            <w:tcW w:w="2013" w:type="pct"/>
            <w:tcBorders>
              <w:top w:val="single" w:sz="4" w:space="0" w:color="auto"/>
              <w:left w:val="nil"/>
              <w:bottom w:val="single" w:sz="4" w:space="0" w:color="auto"/>
              <w:right w:val="single" w:sz="4" w:space="0" w:color="auto"/>
            </w:tcBorders>
            <w:shd w:val="clear" w:color="auto" w:fill="auto"/>
            <w:hideMark/>
          </w:tcPr>
          <w:p w14:paraId="2FF4B0E1" w14:textId="7F9FBAC0"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Fita para demarcação de área zebrada 50 x 33m  amarela/preta</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93283E6"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1FAF86F" w14:textId="2A89BDD6"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41960B1" w14:textId="51FF0BB9"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R$ 0,42</w:t>
            </w:r>
          </w:p>
        </w:tc>
        <w:tc>
          <w:tcPr>
            <w:tcW w:w="1013" w:type="pct"/>
            <w:tcBorders>
              <w:top w:val="nil"/>
              <w:left w:val="nil"/>
              <w:bottom w:val="single" w:sz="4" w:space="0" w:color="auto"/>
              <w:right w:val="single" w:sz="4" w:space="0" w:color="auto"/>
            </w:tcBorders>
            <w:shd w:val="clear" w:color="auto" w:fill="auto"/>
            <w:noWrap/>
            <w:vAlign w:val="center"/>
            <w:hideMark/>
          </w:tcPr>
          <w:p w14:paraId="2C9F19C8" w14:textId="4AA0EC25"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R$ 416,67</w:t>
            </w:r>
          </w:p>
        </w:tc>
      </w:tr>
      <w:tr w:rsidR="0007597E" w:rsidRPr="00911FE2" w14:paraId="5576305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32D6A"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429</w:t>
            </w:r>
          </w:p>
        </w:tc>
        <w:tc>
          <w:tcPr>
            <w:tcW w:w="2013" w:type="pct"/>
            <w:tcBorders>
              <w:top w:val="single" w:sz="4" w:space="0" w:color="auto"/>
              <w:left w:val="nil"/>
              <w:bottom w:val="single" w:sz="4" w:space="0" w:color="auto"/>
              <w:right w:val="single" w:sz="4" w:space="0" w:color="auto"/>
            </w:tcBorders>
            <w:shd w:val="clear" w:color="auto" w:fill="auto"/>
            <w:hideMark/>
          </w:tcPr>
          <w:p w14:paraId="52E230EB" w14:textId="105D3FBD"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Gancho c/ rosca nº 05, em aço carbono, acabamento zincado.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A7B997D"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2BC1C64" w14:textId="3B41F520"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599E2DA" w14:textId="4735FFED"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R$ 0,48</w:t>
            </w:r>
          </w:p>
        </w:tc>
        <w:tc>
          <w:tcPr>
            <w:tcW w:w="1013" w:type="pct"/>
            <w:tcBorders>
              <w:top w:val="nil"/>
              <w:left w:val="nil"/>
              <w:bottom w:val="single" w:sz="4" w:space="0" w:color="auto"/>
              <w:right w:val="single" w:sz="4" w:space="0" w:color="auto"/>
            </w:tcBorders>
            <w:shd w:val="clear" w:color="auto" w:fill="auto"/>
            <w:noWrap/>
            <w:vAlign w:val="center"/>
            <w:hideMark/>
          </w:tcPr>
          <w:p w14:paraId="7BA0735A" w14:textId="440A02F7"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R$ 58,00</w:t>
            </w:r>
          </w:p>
        </w:tc>
      </w:tr>
      <w:tr w:rsidR="0007597E" w:rsidRPr="00911FE2" w14:paraId="2F887F2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9061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430</w:t>
            </w:r>
          </w:p>
        </w:tc>
        <w:tc>
          <w:tcPr>
            <w:tcW w:w="2013" w:type="pct"/>
            <w:tcBorders>
              <w:top w:val="single" w:sz="4" w:space="0" w:color="auto"/>
              <w:left w:val="nil"/>
              <w:bottom w:val="single" w:sz="4" w:space="0" w:color="auto"/>
              <w:right w:val="single" w:sz="4" w:space="0" w:color="auto"/>
            </w:tcBorders>
            <w:shd w:val="clear" w:color="auto" w:fill="auto"/>
            <w:hideMark/>
          </w:tcPr>
          <w:p w14:paraId="6ADC938C" w14:textId="408B616A"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Gancho c/rosca n° 08, em aço carbono, acabamento zincado.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B155C38"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D7F9BA5" w14:textId="128AA20D"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382F7D6" w14:textId="35BF3514"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R$ 0,75</w:t>
            </w:r>
          </w:p>
        </w:tc>
        <w:tc>
          <w:tcPr>
            <w:tcW w:w="1013" w:type="pct"/>
            <w:tcBorders>
              <w:top w:val="nil"/>
              <w:left w:val="nil"/>
              <w:bottom w:val="single" w:sz="4" w:space="0" w:color="auto"/>
              <w:right w:val="single" w:sz="4" w:space="0" w:color="auto"/>
            </w:tcBorders>
            <w:shd w:val="clear" w:color="auto" w:fill="auto"/>
            <w:noWrap/>
            <w:vAlign w:val="center"/>
            <w:hideMark/>
          </w:tcPr>
          <w:p w14:paraId="626A9FFC" w14:textId="0D5058CE"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R$ 90,00</w:t>
            </w:r>
          </w:p>
        </w:tc>
      </w:tr>
      <w:tr w:rsidR="0007597E" w:rsidRPr="00911FE2" w14:paraId="648C21C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3F27C"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431</w:t>
            </w:r>
          </w:p>
        </w:tc>
        <w:tc>
          <w:tcPr>
            <w:tcW w:w="2013" w:type="pct"/>
            <w:tcBorders>
              <w:top w:val="single" w:sz="4" w:space="0" w:color="auto"/>
              <w:left w:val="nil"/>
              <w:bottom w:val="single" w:sz="4" w:space="0" w:color="auto"/>
              <w:right w:val="single" w:sz="4" w:space="0" w:color="auto"/>
            </w:tcBorders>
            <w:shd w:val="clear" w:color="auto" w:fill="auto"/>
            <w:hideMark/>
          </w:tcPr>
          <w:p w14:paraId="3AFA52AB" w14:textId="2B5EFE6E"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Gancho c/rosca n° 10, em aço carbono, acabamento zincado.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04238D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78C992D" w14:textId="63866A4D"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7DD4F34" w14:textId="062B78C2"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R$ 1,10</w:t>
            </w:r>
          </w:p>
        </w:tc>
        <w:tc>
          <w:tcPr>
            <w:tcW w:w="1013" w:type="pct"/>
            <w:tcBorders>
              <w:top w:val="nil"/>
              <w:left w:val="nil"/>
              <w:bottom w:val="single" w:sz="4" w:space="0" w:color="auto"/>
              <w:right w:val="single" w:sz="4" w:space="0" w:color="auto"/>
            </w:tcBorders>
            <w:shd w:val="clear" w:color="auto" w:fill="auto"/>
            <w:noWrap/>
            <w:vAlign w:val="center"/>
            <w:hideMark/>
          </w:tcPr>
          <w:p w14:paraId="30346179" w14:textId="74AD054F"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8B43A2">
              <w:rPr>
                <w:rFonts w:ascii="Courier New" w:hAnsi="Courier New" w:cs="Courier New"/>
                <w:color w:val="000000"/>
                <w:sz w:val="20"/>
                <w:szCs w:val="20"/>
              </w:rPr>
              <w:t xml:space="preserve"> </w:t>
            </w:r>
            <w:r w:rsidRPr="00F841E0">
              <w:rPr>
                <w:rFonts w:ascii="Courier New" w:hAnsi="Courier New" w:cs="Courier New"/>
                <w:color w:val="000000"/>
                <w:sz w:val="20"/>
                <w:szCs w:val="20"/>
              </w:rPr>
              <w:t>55,00</w:t>
            </w:r>
          </w:p>
        </w:tc>
      </w:tr>
      <w:tr w:rsidR="0007597E" w:rsidRPr="00911FE2" w14:paraId="7DB969A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9437B"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432</w:t>
            </w:r>
          </w:p>
        </w:tc>
        <w:tc>
          <w:tcPr>
            <w:tcW w:w="2013" w:type="pct"/>
            <w:tcBorders>
              <w:top w:val="single" w:sz="4" w:space="0" w:color="auto"/>
              <w:left w:val="nil"/>
              <w:bottom w:val="single" w:sz="4" w:space="0" w:color="auto"/>
              <w:right w:val="single" w:sz="4" w:space="0" w:color="auto"/>
            </w:tcBorders>
            <w:shd w:val="clear" w:color="auto" w:fill="auto"/>
            <w:hideMark/>
          </w:tcPr>
          <w:p w14:paraId="6B9EC49C" w14:textId="7BC7301B"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Gancho c/rosca n° 12, em aço carbono, acabamento zincado.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4E9897C"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E4C3AC7" w14:textId="092626FF"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D77D13D" w14:textId="18DCDCB3"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R$ 1,35</w:t>
            </w:r>
          </w:p>
        </w:tc>
        <w:tc>
          <w:tcPr>
            <w:tcW w:w="1013" w:type="pct"/>
            <w:tcBorders>
              <w:top w:val="nil"/>
              <w:left w:val="nil"/>
              <w:bottom w:val="single" w:sz="4" w:space="0" w:color="auto"/>
              <w:right w:val="single" w:sz="4" w:space="0" w:color="auto"/>
            </w:tcBorders>
            <w:shd w:val="clear" w:color="auto" w:fill="auto"/>
            <w:noWrap/>
            <w:vAlign w:val="center"/>
            <w:hideMark/>
          </w:tcPr>
          <w:p w14:paraId="58A2EF0B" w14:textId="3C1D874F"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R$ 67,50</w:t>
            </w:r>
          </w:p>
        </w:tc>
      </w:tr>
      <w:tr w:rsidR="0007597E" w:rsidRPr="00911FE2" w14:paraId="41C74B6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865F8"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433</w:t>
            </w:r>
          </w:p>
        </w:tc>
        <w:tc>
          <w:tcPr>
            <w:tcW w:w="2013" w:type="pct"/>
            <w:tcBorders>
              <w:top w:val="single" w:sz="4" w:space="0" w:color="auto"/>
              <w:left w:val="nil"/>
              <w:bottom w:val="single" w:sz="4" w:space="0" w:color="auto"/>
              <w:right w:val="single" w:sz="4" w:space="0" w:color="auto"/>
            </w:tcBorders>
            <w:shd w:val="clear" w:color="auto" w:fill="auto"/>
            <w:hideMark/>
          </w:tcPr>
          <w:p w14:paraId="3C0CBDA0" w14:textId="03D02861"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Kit parafuso 10 cm para fixação de vaso sanitário com bucha e arruela plástica, com 2 peças</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FD3777E"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Par</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E9C0AD7" w14:textId="3E25C405"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25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358D3CA" w14:textId="34181CDB"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R$ 5,23</w:t>
            </w:r>
          </w:p>
        </w:tc>
        <w:tc>
          <w:tcPr>
            <w:tcW w:w="1013" w:type="pct"/>
            <w:tcBorders>
              <w:top w:val="nil"/>
              <w:left w:val="nil"/>
              <w:bottom w:val="single" w:sz="4" w:space="0" w:color="auto"/>
              <w:right w:val="single" w:sz="4" w:space="0" w:color="auto"/>
            </w:tcBorders>
            <w:shd w:val="clear" w:color="auto" w:fill="auto"/>
            <w:noWrap/>
            <w:vAlign w:val="center"/>
            <w:hideMark/>
          </w:tcPr>
          <w:p w14:paraId="41C1C59F" w14:textId="61F9DFF3"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R$ 130,83</w:t>
            </w:r>
          </w:p>
        </w:tc>
      </w:tr>
      <w:tr w:rsidR="0007597E" w:rsidRPr="00911FE2" w14:paraId="596467D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4F581"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434</w:t>
            </w:r>
          </w:p>
        </w:tc>
        <w:tc>
          <w:tcPr>
            <w:tcW w:w="2013" w:type="pct"/>
            <w:tcBorders>
              <w:top w:val="single" w:sz="4" w:space="0" w:color="auto"/>
              <w:left w:val="nil"/>
              <w:bottom w:val="single" w:sz="4" w:space="0" w:color="auto"/>
              <w:right w:val="single" w:sz="4" w:space="0" w:color="auto"/>
            </w:tcBorders>
            <w:shd w:val="clear" w:color="auto" w:fill="auto"/>
            <w:hideMark/>
          </w:tcPr>
          <w:p w14:paraId="746B2117" w14:textId="015164A6"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Lixa d agua grão 320 (fl), para lixamento a úmido. Tamanho (lxc): 225 x 275 mm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CE15748"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Fl</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BDE3C98" w14:textId="5A3C1954"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7C79273" w14:textId="26C6AABF"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8B43A2">
              <w:rPr>
                <w:rFonts w:ascii="Courier New" w:hAnsi="Courier New" w:cs="Courier New"/>
                <w:color w:val="000000"/>
                <w:sz w:val="20"/>
                <w:szCs w:val="20"/>
              </w:rPr>
              <w:t xml:space="preserve"> </w:t>
            </w:r>
            <w:r w:rsidRPr="00F841E0">
              <w:rPr>
                <w:rFonts w:ascii="Courier New" w:hAnsi="Courier New" w:cs="Courier New"/>
                <w:color w:val="000000"/>
                <w:sz w:val="20"/>
                <w:szCs w:val="20"/>
              </w:rPr>
              <w:t>3,13</w:t>
            </w:r>
          </w:p>
        </w:tc>
        <w:tc>
          <w:tcPr>
            <w:tcW w:w="1013" w:type="pct"/>
            <w:tcBorders>
              <w:top w:val="nil"/>
              <w:left w:val="nil"/>
              <w:bottom w:val="single" w:sz="4" w:space="0" w:color="auto"/>
              <w:right w:val="single" w:sz="4" w:space="0" w:color="auto"/>
            </w:tcBorders>
            <w:shd w:val="clear" w:color="auto" w:fill="auto"/>
            <w:noWrap/>
            <w:vAlign w:val="center"/>
            <w:hideMark/>
          </w:tcPr>
          <w:p w14:paraId="5E4A09BC" w14:textId="5EBB31B1"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R$ 94,00</w:t>
            </w:r>
          </w:p>
        </w:tc>
      </w:tr>
      <w:tr w:rsidR="0007597E" w:rsidRPr="00911FE2" w14:paraId="77DAAD9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03DDA"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435</w:t>
            </w:r>
          </w:p>
        </w:tc>
        <w:tc>
          <w:tcPr>
            <w:tcW w:w="2013" w:type="pct"/>
            <w:tcBorders>
              <w:top w:val="single" w:sz="4" w:space="0" w:color="auto"/>
              <w:left w:val="nil"/>
              <w:bottom w:val="single" w:sz="4" w:space="0" w:color="auto"/>
              <w:right w:val="single" w:sz="4" w:space="0" w:color="auto"/>
            </w:tcBorders>
            <w:shd w:val="clear" w:color="auto" w:fill="auto"/>
            <w:hideMark/>
          </w:tcPr>
          <w:p w14:paraId="4A81CE7A" w14:textId="49613E2E"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Lixa d’água grão 280 (fl), para lixamento a úmido. Tamanho (lxc): 225 x 275 mm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0DB08F1"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Fl</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DF2F19A" w14:textId="18240B2A"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C2B51BA" w14:textId="462D0A99"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R$ 3,27</w:t>
            </w:r>
          </w:p>
        </w:tc>
        <w:tc>
          <w:tcPr>
            <w:tcW w:w="1013" w:type="pct"/>
            <w:tcBorders>
              <w:top w:val="nil"/>
              <w:left w:val="nil"/>
              <w:bottom w:val="single" w:sz="4" w:space="0" w:color="auto"/>
              <w:right w:val="single" w:sz="4" w:space="0" w:color="auto"/>
            </w:tcBorders>
            <w:shd w:val="clear" w:color="auto" w:fill="auto"/>
            <w:noWrap/>
            <w:vAlign w:val="center"/>
            <w:hideMark/>
          </w:tcPr>
          <w:p w14:paraId="74EB098F" w14:textId="4EB540EF"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R$ 32,67</w:t>
            </w:r>
          </w:p>
        </w:tc>
      </w:tr>
      <w:tr w:rsidR="0007597E" w:rsidRPr="00911FE2" w14:paraId="11562B8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2FA7D"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436</w:t>
            </w:r>
          </w:p>
        </w:tc>
        <w:tc>
          <w:tcPr>
            <w:tcW w:w="2013" w:type="pct"/>
            <w:tcBorders>
              <w:top w:val="single" w:sz="4" w:space="0" w:color="auto"/>
              <w:left w:val="nil"/>
              <w:bottom w:val="single" w:sz="4" w:space="0" w:color="auto"/>
              <w:right w:val="single" w:sz="4" w:space="0" w:color="auto"/>
            </w:tcBorders>
            <w:shd w:val="clear" w:color="auto" w:fill="auto"/>
            <w:hideMark/>
          </w:tcPr>
          <w:p w14:paraId="73904587" w14:textId="09F952EB"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Lixa ferro grão 100 (fl), tamanho (lxc): 225 x 275 mm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0C84E1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Fl</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F69BB54" w14:textId="0B0EC5DD"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644449B" w14:textId="49DF1C34"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8B43A2">
              <w:rPr>
                <w:rFonts w:ascii="Courier New" w:hAnsi="Courier New" w:cs="Courier New"/>
                <w:color w:val="000000"/>
                <w:sz w:val="20"/>
                <w:szCs w:val="20"/>
              </w:rPr>
              <w:t xml:space="preserve"> </w:t>
            </w:r>
            <w:r w:rsidRPr="00F841E0">
              <w:rPr>
                <w:rFonts w:ascii="Courier New" w:hAnsi="Courier New" w:cs="Courier New"/>
                <w:color w:val="000000"/>
                <w:sz w:val="20"/>
                <w:szCs w:val="20"/>
              </w:rPr>
              <w:t>3,60</w:t>
            </w:r>
          </w:p>
        </w:tc>
        <w:tc>
          <w:tcPr>
            <w:tcW w:w="1013" w:type="pct"/>
            <w:tcBorders>
              <w:top w:val="nil"/>
              <w:left w:val="nil"/>
              <w:bottom w:val="single" w:sz="4" w:space="0" w:color="auto"/>
              <w:right w:val="single" w:sz="4" w:space="0" w:color="auto"/>
            </w:tcBorders>
            <w:shd w:val="clear" w:color="auto" w:fill="auto"/>
            <w:noWrap/>
            <w:vAlign w:val="center"/>
            <w:hideMark/>
          </w:tcPr>
          <w:p w14:paraId="7408D166" w14:textId="746F3010"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R$ 35,97</w:t>
            </w:r>
          </w:p>
        </w:tc>
      </w:tr>
      <w:tr w:rsidR="0007597E" w:rsidRPr="00911FE2" w14:paraId="28132EF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14625"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437</w:t>
            </w:r>
          </w:p>
        </w:tc>
        <w:tc>
          <w:tcPr>
            <w:tcW w:w="2013" w:type="pct"/>
            <w:tcBorders>
              <w:top w:val="single" w:sz="4" w:space="0" w:color="auto"/>
              <w:left w:val="nil"/>
              <w:bottom w:val="single" w:sz="4" w:space="0" w:color="auto"/>
              <w:right w:val="single" w:sz="4" w:space="0" w:color="auto"/>
            </w:tcBorders>
            <w:shd w:val="clear" w:color="auto" w:fill="auto"/>
            <w:hideMark/>
          </w:tcPr>
          <w:p w14:paraId="447CBA54" w14:textId="2A6F1398"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Lixa madeira/mov. Gr 120 (fl), tamanho (lxc): 225 x 275 mm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0050DE6"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Fl</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CF2DAD0" w14:textId="5BAD442E"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BC1487C" w14:textId="1DF89474"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R$ 4,36</w:t>
            </w:r>
          </w:p>
        </w:tc>
        <w:tc>
          <w:tcPr>
            <w:tcW w:w="1013" w:type="pct"/>
            <w:tcBorders>
              <w:top w:val="nil"/>
              <w:left w:val="nil"/>
              <w:bottom w:val="single" w:sz="4" w:space="0" w:color="auto"/>
              <w:right w:val="single" w:sz="4" w:space="0" w:color="auto"/>
            </w:tcBorders>
            <w:shd w:val="clear" w:color="auto" w:fill="auto"/>
            <w:noWrap/>
            <w:vAlign w:val="center"/>
            <w:hideMark/>
          </w:tcPr>
          <w:p w14:paraId="7106AC76" w14:textId="1287490E"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R$ 43,63</w:t>
            </w:r>
          </w:p>
        </w:tc>
      </w:tr>
      <w:tr w:rsidR="0007597E" w:rsidRPr="00911FE2" w14:paraId="2795524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D9C91"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438</w:t>
            </w:r>
          </w:p>
        </w:tc>
        <w:tc>
          <w:tcPr>
            <w:tcW w:w="2013" w:type="pct"/>
            <w:tcBorders>
              <w:top w:val="single" w:sz="4" w:space="0" w:color="auto"/>
              <w:left w:val="nil"/>
              <w:bottom w:val="single" w:sz="4" w:space="0" w:color="auto"/>
              <w:right w:val="single" w:sz="4" w:space="0" w:color="auto"/>
            </w:tcBorders>
            <w:shd w:val="clear" w:color="auto" w:fill="auto"/>
            <w:hideMark/>
          </w:tcPr>
          <w:p w14:paraId="566C0A31" w14:textId="3F268481"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Lixa madeira/mov. Gr 180 (fl), tamanho (lxc): 225 x 275 mm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9CFD764"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Fl</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586DCCA" w14:textId="0283D41B"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1D0F379" w14:textId="7A93E43C"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R$ 4,26</w:t>
            </w:r>
          </w:p>
        </w:tc>
        <w:tc>
          <w:tcPr>
            <w:tcW w:w="1013" w:type="pct"/>
            <w:tcBorders>
              <w:top w:val="nil"/>
              <w:left w:val="nil"/>
              <w:bottom w:val="single" w:sz="4" w:space="0" w:color="auto"/>
              <w:right w:val="single" w:sz="4" w:space="0" w:color="auto"/>
            </w:tcBorders>
            <w:shd w:val="clear" w:color="auto" w:fill="auto"/>
            <w:noWrap/>
            <w:vAlign w:val="center"/>
            <w:hideMark/>
          </w:tcPr>
          <w:p w14:paraId="68192460" w14:textId="2B6558A5"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R$ 42,63</w:t>
            </w:r>
          </w:p>
        </w:tc>
      </w:tr>
      <w:tr w:rsidR="0007597E" w:rsidRPr="00911FE2" w14:paraId="032DC51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2AB70"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439</w:t>
            </w:r>
          </w:p>
        </w:tc>
        <w:tc>
          <w:tcPr>
            <w:tcW w:w="2013" w:type="pct"/>
            <w:tcBorders>
              <w:top w:val="single" w:sz="4" w:space="0" w:color="auto"/>
              <w:left w:val="nil"/>
              <w:bottom w:val="single" w:sz="4" w:space="0" w:color="auto"/>
              <w:right w:val="single" w:sz="4" w:space="0" w:color="auto"/>
            </w:tcBorders>
            <w:shd w:val="clear" w:color="auto" w:fill="auto"/>
            <w:hideMark/>
          </w:tcPr>
          <w:p w14:paraId="7DF7B742" w14:textId="3A28210E"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Lixa madeira/mov. Gr 50 (fl), tamanho (lxc): 225 x 275 mm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33E5B6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Fl</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A467FED" w14:textId="63BAEE25"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DA66F53" w14:textId="6970C236"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R$ 4,43</w:t>
            </w:r>
          </w:p>
        </w:tc>
        <w:tc>
          <w:tcPr>
            <w:tcW w:w="1013" w:type="pct"/>
            <w:tcBorders>
              <w:top w:val="nil"/>
              <w:left w:val="nil"/>
              <w:bottom w:val="single" w:sz="4" w:space="0" w:color="auto"/>
              <w:right w:val="single" w:sz="4" w:space="0" w:color="auto"/>
            </w:tcBorders>
            <w:shd w:val="clear" w:color="auto" w:fill="auto"/>
            <w:noWrap/>
            <w:vAlign w:val="center"/>
            <w:hideMark/>
          </w:tcPr>
          <w:p w14:paraId="2509C741" w14:textId="44482EFC"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R$ 44,30</w:t>
            </w:r>
          </w:p>
        </w:tc>
      </w:tr>
      <w:tr w:rsidR="0007597E" w:rsidRPr="00911FE2" w14:paraId="1679E938"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E8083"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440</w:t>
            </w:r>
          </w:p>
        </w:tc>
        <w:tc>
          <w:tcPr>
            <w:tcW w:w="2013" w:type="pct"/>
            <w:tcBorders>
              <w:top w:val="single" w:sz="4" w:space="0" w:color="auto"/>
              <w:left w:val="nil"/>
              <w:bottom w:val="single" w:sz="4" w:space="0" w:color="auto"/>
              <w:right w:val="single" w:sz="4" w:space="0" w:color="auto"/>
            </w:tcBorders>
            <w:shd w:val="clear" w:color="auto" w:fill="auto"/>
            <w:hideMark/>
          </w:tcPr>
          <w:p w14:paraId="11C4D8D1" w14:textId="0D63EB90"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Lixa madeira/mov. Gr 80 (fl), tamanho (lxc): 225 x 275 mm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7BE8F62"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Fl</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48F8B0C" w14:textId="0D30CB7A"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1D65381" w14:textId="67DFE8F5"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R$ 4,10</w:t>
            </w:r>
          </w:p>
        </w:tc>
        <w:tc>
          <w:tcPr>
            <w:tcW w:w="1013" w:type="pct"/>
            <w:tcBorders>
              <w:top w:val="nil"/>
              <w:left w:val="nil"/>
              <w:bottom w:val="single" w:sz="4" w:space="0" w:color="auto"/>
              <w:right w:val="single" w:sz="4" w:space="0" w:color="auto"/>
            </w:tcBorders>
            <w:shd w:val="clear" w:color="auto" w:fill="auto"/>
            <w:noWrap/>
            <w:vAlign w:val="center"/>
            <w:hideMark/>
          </w:tcPr>
          <w:p w14:paraId="564E575A" w14:textId="5BD950C8"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R$ 122,90</w:t>
            </w:r>
          </w:p>
        </w:tc>
      </w:tr>
      <w:tr w:rsidR="0007597E" w:rsidRPr="00911FE2" w14:paraId="7D312A0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4D4CC"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441</w:t>
            </w:r>
          </w:p>
        </w:tc>
        <w:tc>
          <w:tcPr>
            <w:tcW w:w="2013" w:type="pct"/>
            <w:tcBorders>
              <w:top w:val="single" w:sz="4" w:space="0" w:color="auto"/>
              <w:left w:val="nil"/>
              <w:bottom w:val="single" w:sz="4" w:space="0" w:color="auto"/>
              <w:right w:val="single" w:sz="4" w:space="0" w:color="auto"/>
            </w:tcBorders>
            <w:shd w:val="clear" w:color="auto" w:fill="auto"/>
            <w:hideMark/>
          </w:tcPr>
          <w:p w14:paraId="14946C94" w14:textId="2971CCB0"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Lona plástica polietileno leve 120 micras preta (m²)</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D1634C5"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M²</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7F33C95" w14:textId="67E232FE"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3000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49682A39" w14:textId="3A7C9519"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R$ 1,53</w:t>
            </w:r>
          </w:p>
        </w:tc>
        <w:tc>
          <w:tcPr>
            <w:tcW w:w="1013" w:type="pct"/>
            <w:tcBorders>
              <w:top w:val="nil"/>
              <w:left w:val="nil"/>
              <w:bottom w:val="single" w:sz="4" w:space="0" w:color="auto"/>
              <w:right w:val="single" w:sz="4" w:space="0" w:color="auto"/>
            </w:tcBorders>
            <w:shd w:val="clear" w:color="auto" w:fill="auto"/>
            <w:noWrap/>
            <w:vAlign w:val="center"/>
            <w:hideMark/>
          </w:tcPr>
          <w:p w14:paraId="3C289D8E" w14:textId="4F98D7B1"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R$ 4.600,00</w:t>
            </w:r>
          </w:p>
        </w:tc>
      </w:tr>
      <w:tr w:rsidR="0007597E" w:rsidRPr="00911FE2" w14:paraId="47A82DB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709EA"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442</w:t>
            </w:r>
          </w:p>
        </w:tc>
        <w:tc>
          <w:tcPr>
            <w:tcW w:w="2013" w:type="pct"/>
            <w:tcBorders>
              <w:top w:val="single" w:sz="4" w:space="0" w:color="auto"/>
              <w:left w:val="nil"/>
              <w:bottom w:val="single" w:sz="4" w:space="0" w:color="auto"/>
              <w:right w:val="single" w:sz="4" w:space="0" w:color="auto"/>
            </w:tcBorders>
            <w:shd w:val="clear" w:color="auto" w:fill="auto"/>
            <w:hideMark/>
          </w:tcPr>
          <w:p w14:paraId="0EB44415" w14:textId="08F5D196"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Lona plástica polietileno reforçada 200 micras preta (m²)</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4A48696"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M²</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6CC01BC" w14:textId="69568820"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3000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B6B4995" w14:textId="19A5B162"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R$ 2,50</w:t>
            </w:r>
          </w:p>
        </w:tc>
        <w:tc>
          <w:tcPr>
            <w:tcW w:w="1013" w:type="pct"/>
            <w:tcBorders>
              <w:top w:val="nil"/>
              <w:left w:val="nil"/>
              <w:bottom w:val="single" w:sz="4" w:space="0" w:color="auto"/>
              <w:right w:val="single" w:sz="4" w:space="0" w:color="auto"/>
            </w:tcBorders>
            <w:shd w:val="clear" w:color="auto" w:fill="auto"/>
            <w:noWrap/>
            <w:vAlign w:val="center"/>
            <w:hideMark/>
          </w:tcPr>
          <w:p w14:paraId="5DF2D37C" w14:textId="089F905E"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R$ 7.500,00</w:t>
            </w:r>
          </w:p>
        </w:tc>
      </w:tr>
      <w:tr w:rsidR="0007597E" w:rsidRPr="00911FE2" w14:paraId="2A1233B9"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E8E04"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443</w:t>
            </w:r>
          </w:p>
        </w:tc>
        <w:tc>
          <w:tcPr>
            <w:tcW w:w="2013" w:type="pct"/>
            <w:tcBorders>
              <w:top w:val="single" w:sz="4" w:space="0" w:color="auto"/>
              <w:left w:val="nil"/>
              <w:bottom w:val="single" w:sz="4" w:space="0" w:color="auto"/>
              <w:right w:val="single" w:sz="4" w:space="0" w:color="auto"/>
            </w:tcBorders>
            <w:shd w:val="clear" w:color="auto" w:fill="auto"/>
            <w:hideMark/>
          </w:tcPr>
          <w:p w14:paraId="6FCADC55" w14:textId="233D4A89"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Parafuso auto atarraxante, cabeça panela, fendado, em aço, zincado, várias bitolas (por 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473A183"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3080982" w14:textId="23C7E192"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661C826" w14:textId="6C75EC51"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R$ 51,45</w:t>
            </w:r>
          </w:p>
        </w:tc>
        <w:tc>
          <w:tcPr>
            <w:tcW w:w="1013" w:type="pct"/>
            <w:tcBorders>
              <w:top w:val="nil"/>
              <w:left w:val="nil"/>
              <w:bottom w:val="single" w:sz="4" w:space="0" w:color="auto"/>
              <w:right w:val="single" w:sz="4" w:space="0" w:color="auto"/>
            </w:tcBorders>
            <w:shd w:val="clear" w:color="auto" w:fill="auto"/>
            <w:noWrap/>
            <w:vAlign w:val="center"/>
            <w:hideMark/>
          </w:tcPr>
          <w:p w14:paraId="40482076" w14:textId="2D020BC4"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R$ 2.572,50</w:t>
            </w:r>
          </w:p>
        </w:tc>
      </w:tr>
      <w:tr w:rsidR="0007597E" w:rsidRPr="00911FE2" w14:paraId="4198B3F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7066B"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444</w:t>
            </w:r>
          </w:p>
        </w:tc>
        <w:tc>
          <w:tcPr>
            <w:tcW w:w="2013" w:type="pct"/>
            <w:tcBorders>
              <w:top w:val="single" w:sz="4" w:space="0" w:color="auto"/>
              <w:left w:val="nil"/>
              <w:bottom w:val="single" w:sz="4" w:space="0" w:color="auto"/>
              <w:right w:val="single" w:sz="4" w:space="0" w:color="auto"/>
            </w:tcBorders>
            <w:shd w:val="clear" w:color="auto" w:fill="auto"/>
            <w:hideMark/>
          </w:tcPr>
          <w:p w14:paraId="009DF1EB" w14:textId="07695784"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Parafuso francês c/porca em aço, zincado, várias bitolas (por 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6567CF1"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7F0408B5" w14:textId="21EB78A9"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58CF0748" w14:textId="5171709C"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R$ 50,45</w:t>
            </w:r>
          </w:p>
        </w:tc>
        <w:tc>
          <w:tcPr>
            <w:tcW w:w="1013" w:type="pct"/>
            <w:tcBorders>
              <w:top w:val="nil"/>
              <w:left w:val="nil"/>
              <w:bottom w:val="single" w:sz="4" w:space="0" w:color="auto"/>
              <w:right w:val="single" w:sz="4" w:space="0" w:color="auto"/>
            </w:tcBorders>
            <w:shd w:val="clear" w:color="auto" w:fill="auto"/>
            <w:noWrap/>
            <w:vAlign w:val="center"/>
            <w:hideMark/>
          </w:tcPr>
          <w:p w14:paraId="195734FE" w14:textId="3EA64615"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R$ 5.045,00</w:t>
            </w:r>
          </w:p>
        </w:tc>
      </w:tr>
      <w:tr w:rsidR="0007597E" w:rsidRPr="00911FE2" w14:paraId="42354A9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CCD58"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445</w:t>
            </w:r>
          </w:p>
        </w:tc>
        <w:tc>
          <w:tcPr>
            <w:tcW w:w="2013" w:type="pct"/>
            <w:tcBorders>
              <w:top w:val="single" w:sz="4" w:space="0" w:color="auto"/>
              <w:left w:val="nil"/>
              <w:bottom w:val="single" w:sz="4" w:space="0" w:color="auto"/>
              <w:right w:val="single" w:sz="4" w:space="0" w:color="auto"/>
            </w:tcBorders>
            <w:shd w:val="clear" w:color="auto" w:fill="auto"/>
            <w:hideMark/>
          </w:tcPr>
          <w:p w14:paraId="299E6ECE" w14:textId="4A0DA0C3"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Parafuso madeira, cabeça chata, fenda Philips, em aço, zincado, várias bitolas (por 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E0D9367"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9DCA399" w14:textId="2094C914"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07CDB82" w14:textId="4D9BAAAB"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R$ 50,45</w:t>
            </w:r>
          </w:p>
        </w:tc>
        <w:tc>
          <w:tcPr>
            <w:tcW w:w="1013" w:type="pct"/>
            <w:tcBorders>
              <w:top w:val="nil"/>
              <w:left w:val="nil"/>
              <w:bottom w:val="single" w:sz="4" w:space="0" w:color="auto"/>
              <w:right w:val="single" w:sz="4" w:space="0" w:color="auto"/>
            </w:tcBorders>
            <w:shd w:val="clear" w:color="auto" w:fill="auto"/>
            <w:noWrap/>
            <w:vAlign w:val="center"/>
            <w:hideMark/>
          </w:tcPr>
          <w:p w14:paraId="20FDC32D" w14:textId="793BCE4C"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R$ 2.522,50</w:t>
            </w:r>
          </w:p>
        </w:tc>
      </w:tr>
      <w:tr w:rsidR="0007597E" w:rsidRPr="00911FE2" w14:paraId="6606E3C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C9539"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446</w:t>
            </w:r>
          </w:p>
        </w:tc>
        <w:tc>
          <w:tcPr>
            <w:tcW w:w="2013" w:type="pct"/>
            <w:tcBorders>
              <w:top w:val="single" w:sz="4" w:space="0" w:color="auto"/>
              <w:left w:val="nil"/>
              <w:bottom w:val="single" w:sz="4" w:space="0" w:color="auto"/>
              <w:right w:val="single" w:sz="4" w:space="0" w:color="auto"/>
            </w:tcBorders>
            <w:shd w:val="clear" w:color="auto" w:fill="auto"/>
            <w:hideMark/>
          </w:tcPr>
          <w:p w14:paraId="73756EEA" w14:textId="4AB79CDA"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Parafuso madeira, cabeça chata, fenda simples, em aço, zincado, várias bitolas (por 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B2D0496"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915D8D2" w14:textId="2CA1961B"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62B9A2D" w14:textId="58C0F4FD"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R$ 55,45</w:t>
            </w:r>
          </w:p>
        </w:tc>
        <w:tc>
          <w:tcPr>
            <w:tcW w:w="1013" w:type="pct"/>
            <w:tcBorders>
              <w:top w:val="nil"/>
              <w:left w:val="nil"/>
              <w:bottom w:val="single" w:sz="4" w:space="0" w:color="auto"/>
              <w:right w:val="single" w:sz="4" w:space="0" w:color="auto"/>
            </w:tcBorders>
            <w:shd w:val="clear" w:color="auto" w:fill="auto"/>
            <w:noWrap/>
            <w:vAlign w:val="center"/>
            <w:hideMark/>
          </w:tcPr>
          <w:p w14:paraId="71C6786D" w14:textId="3EEBE751"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R$ 2.772,50</w:t>
            </w:r>
          </w:p>
        </w:tc>
      </w:tr>
      <w:tr w:rsidR="0007597E" w:rsidRPr="00911FE2" w14:paraId="48442EA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C748D"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447</w:t>
            </w:r>
          </w:p>
        </w:tc>
        <w:tc>
          <w:tcPr>
            <w:tcW w:w="2013" w:type="pct"/>
            <w:tcBorders>
              <w:top w:val="single" w:sz="4" w:space="0" w:color="auto"/>
              <w:left w:val="nil"/>
              <w:bottom w:val="single" w:sz="4" w:space="0" w:color="auto"/>
              <w:right w:val="single" w:sz="4" w:space="0" w:color="auto"/>
            </w:tcBorders>
            <w:shd w:val="clear" w:color="auto" w:fill="auto"/>
            <w:hideMark/>
          </w:tcPr>
          <w:p w14:paraId="42F00E5A" w14:textId="564F5319"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Parafuso sextavado, rosca inteira, em aço, zincado, várias bitolas (por 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E637754"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8E582D2" w14:textId="2FC48CEE"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7D879B2" w14:textId="7A7DD97D"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R$ 51,95</w:t>
            </w:r>
          </w:p>
        </w:tc>
        <w:tc>
          <w:tcPr>
            <w:tcW w:w="1013" w:type="pct"/>
            <w:tcBorders>
              <w:top w:val="nil"/>
              <w:left w:val="nil"/>
              <w:bottom w:val="single" w:sz="4" w:space="0" w:color="auto"/>
              <w:right w:val="single" w:sz="4" w:space="0" w:color="auto"/>
            </w:tcBorders>
            <w:shd w:val="clear" w:color="auto" w:fill="auto"/>
            <w:noWrap/>
            <w:vAlign w:val="center"/>
            <w:hideMark/>
          </w:tcPr>
          <w:p w14:paraId="06C17F7A" w14:textId="2B82CC0E"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R$ 2.597,50</w:t>
            </w:r>
          </w:p>
        </w:tc>
      </w:tr>
      <w:tr w:rsidR="0007597E" w:rsidRPr="00911FE2" w14:paraId="0EA3B336"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FAE5C"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448</w:t>
            </w:r>
          </w:p>
        </w:tc>
        <w:tc>
          <w:tcPr>
            <w:tcW w:w="2013" w:type="pct"/>
            <w:tcBorders>
              <w:top w:val="single" w:sz="4" w:space="0" w:color="auto"/>
              <w:left w:val="nil"/>
              <w:bottom w:val="single" w:sz="4" w:space="0" w:color="auto"/>
              <w:right w:val="single" w:sz="4" w:space="0" w:color="auto"/>
            </w:tcBorders>
            <w:shd w:val="clear" w:color="auto" w:fill="auto"/>
            <w:hideMark/>
          </w:tcPr>
          <w:p w14:paraId="269107DE" w14:textId="2B7B79A9"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Parafuso sextavado, rosca soberba, em aço, zincado, várias bitolas (por kg)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4E7A0A6"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Kg</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50AC157" w14:textId="3F23C579"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8A819EB" w14:textId="042B540B"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R$ 54,45</w:t>
            </w:r>
          </w:p>
        </w:tc>
        <w:tc>
          <w:tcPr>
            <w:tcW w:w="1013" w:type="pct"/>
            <w:tcBorders>
              <w:top w:val="nil"/>
              <w:left w:val="nil"/>
              <w:bottom w:val="single" w:sz="4" w:space="0" w:color="auto"/>
              <w:right w:val="single" w:sz="4" w:space="0" w:color="auto"/>
            </w:tcBorders>
            <w:shd w:val="clear" w:color="auto" w:fill="auto"/>
            <w:noWrap/>
            <w:vAlign w:val="center"/>
            <w:hideMark/>
          </w:tcPr>
          <w:p w14:paraId="13F73B1E" w14:textId="25973D53"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R$ 2.722,50</w:t>
            </w:r>
          </w:p>
        </w:tc>
      </w:tr>
      <w:tr w:rsidR="0007597E" w:rsidRPr="00911FE2" w14:paraId="6B5A2E3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ED2C5"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449</w:t>
            </w:r>
          </w:p>
        </w:tc>
        <w:tc>
          <w:tcPr>
            <w:tcW w:w="2013" w:type="pct"/>
            <w:tcBorders>
              <w:top w:val="single" w:sz="4" w:space="0" w:color="auto"/>
              <w:left w:val="nil"/>
              <w:bottom w:val="single" w:sz="4" w:space="0" w:color="auto"/>
              <w:right w:val="single" w:sz="4" w:space="0" w:color="auto"/>
            </w:tcBorders>
            <w:shd w:val="clear" w:color="auto" w:fill="auto"/>
            <w:hideMark/>
          </w:tcPr>
          <w:p w14:paraId="6E889339" w14:textId="34315D42"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Pitão n° 8 zincado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884F2BD"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F60E80B" w14:textId="061575B3"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3B2CE5A" w14:textId="3FC63100"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R$ 1,03</w:t>
            </w:r>
          </w:p>
        </w:tc>
        <w:tc>
          <w:tcPr>
            <w:tcW w:w="1013" w:type="pct"/>
            <w:tcBorders>
              <w:top w:val="nil"/>
              <w:left w:val="nil"/>
              <w:bottom w:val="single" w:sz="4" w:space="0" w:color="auto"/>
              <w:right w:val="single" w:sz="4" w:space="0" w:color="auto"/>
            </w:tcBorders>
            <w:shd w:val="clear" w:color="auto" w:fill="auto"/>
            <w:noWrap/>
            <w:vAlign w:val="center"/>
            <w:hideMark/>
          </w:tcPr>
          <w:p w14:paraId="2DA34350" w14:textId="06BF2975"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5A0CA8">
              <w:rPr>
                <w:rFonts w:ascii="Courier New" w:hAnsi="Courier New" w:cs="Courier New"/>
                <w:color w:val="000000"/>
                <w:sz w:val="20"/>
                <w:szCs w:val="20"/>
              </w:rPr>
              <w:t xml:space="preserve"> </w:t>
            </w:r>
            <w:r w:rsidRPr="00F841E0">
              <w:rPr>
                <w:rFonts w:ascii="Courier New" w:hAnsi="Courier New" w:cs="Courier New"/>
                <w:color w:val="000000"/>
                <w:sz w:val="20"/>
                <w:szCs w:val="20"/>
              </w:rPr>
              <w:t>15,50</w:t>
            </w:r>
          </w:p>
        </w:tc>
      </w:tr>
      <w:tr w:rsidR="0007597E" w:rsidRPr="00911FE2" w14:paraId="32AC4B3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B4812"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450</w:t>
            </w:r>
          </w:p>
        </w:tc>
        <w:tc>
          <w:tcPr>
            <w:tcW w:w="2013" w:type="pct"/>
            <w:tcBorders>
              <w:top w:val="single" w:sz="4" w:space="0" w:color="auto"/>
              <w:left w:val="nil"/>
              <w:bottom w:val="single" w:sz="4" w:space="0" w:color="auto"/>
              <w:right w:val="single" w:sz="4" w:space="0" w:color="auto"/>
            </w:tcBorders>
            <w:shd w:val="clear" w:color="auto" w:fill="auto"/>
            <w:hideMark/>
          </w:tcPr>
          <w:p w14:paraId="2EF8C9F5" w14:textId="1E97D7C0"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Pitão n°10 zincado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96899BE"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CDECA6A" w14:textId="3D5ACB67"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A082DC8" w14:textId="2E9BDD24"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5A0CA8">
              <w:rPr>
                <w:rFonts w:ascii="Courier New" w:hAnsi="Courier New" w:cs="Courier New"/>
                <w:color w:val="000000"/>
                <w:sz w:val="20"/>
                <w:szCs w:val="20"/>
              </w:rPr>
              <w:t xml:space="preserve"> </w:t>
            </w:r>
            <w:r w:rsidRPr="00F841E0">
              <w:rPr>
                <w:rFonts w:ascii="Courier New" w:hAnsi="Courier New" w:cs="Courier New"/>
                <w:color w:val="000000"/>
                <w:sz w:val="20"/>
                <w:szCs w:val="20"/>
              </w:rPr>
              <w:t>1,28</w:t>
            </w:r>
          </w:p>
        </w:tc>
        <w:tc>
          <w:tcPr>
            <w:tcW w:w="1013" w:type="pct"/>
            <w:tcBorders>
              <w:top w:val="nil"/>
              <w:left w:val="nil"/>
              <w:bottom w:val="single" w:sz="4" w:space="0" w:color="auto"/>
              <w:right w:val="single" w:sz="4" w:space="0" w:color="auto"/>
            </w:tcBorders>
            <w:shd w:val="clear" w:color="auto" w:fill="auto"/>
            <w:noWrap/>
            <w:vAlign w:val="center"/>
            <w:hideMark/>
          </w:tcPr>
          <w:p w14:paraId="56D1335D" w14:textId="3FB4AF09"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R$ 19,25</w:t>
            </w:r>
          </w:p>
        </w:tc>
      </w:tr>
      <w:tr w:rsidR="0007597E" w:rsidRPr="00911FE2" w14:paraId="70D1F1F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EE51C"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451</w:t>
            </w:r>
          </w:p>
        </w:tc>
        <w:tc>
          <w:tcPr>
            <w:tcW w:w="2013" w:type="pct"/>
            <w:tcBorders>
              <w:top w:val="single" w:sz="4" w:space="0" w:color="auto"/>
              <w:left w:val="nil"/>
              <w:bottom w:val="single" w:sz="4" w:space="0" w:color="auto"/>
              <w:right w:val="single" w:sz="4" w:space="0" w:color="auto"/>
            </w:tcBorders>
            <w:shd w:val="clear" w:color="auto" w:fill="auto"/>
            <w:hideMark/>
          </w:tcPr>
          <w:p w14:paraId="1A383260" w14:textId="2CF4B9DE"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Rebite de repuxo de alumínio 3.2x10</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78F1401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5A35EEC1" w14:textId="4D538EF4"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21547F0" w14:textId="0CC63F9C"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R$ 0,12</w:t>
            </w:r>
          </w:p>
        </w:tc>
        <w:tc>
          <w:tcPr>
            <w:tcW w:w="1013" w:type="pct"/>
            <w:tcBorders>
              <w:top w:val="nil"/>
              <w:left w:val="nil"/>
              <w:bottom w:val="single" w:sz="4" w:space="0" w:color="auto"/>
              <w:right w:val="single" w:sz="4" w:space="0" w:color="auto"/>
            </w:tcBorders>
            <w:shd w:val="clear" w:color="auto" w:fill="auto"/>
            <w:noWrap/>
            <w:vAlign w:val="center"/>
            <w:hideMark/>
          </w:tcPr>
          <w:p w14:paraId="6575BC9E" w14:textId="46A30629"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R$ 18,50</w:t>
            </w:r>
          </w:p>
        </w:tc>
      </w:tr>
      <w:tr w:rsidR="0007597E" w:rsidRPr="00911FE2" w14:paraId="75F146F4"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C27C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452</w:t>
            </w:r>
          </w:p>
        </w:tc>
        <w:tc>
          <w:tcPr>
            <w:tcW w:w="2013" w:type="pct"/>
            <w:tcBorders>
              <w:top w:val="single" w:sz="4" w:space="0" w:color="auto"/>
              <w:left w:val="nil"/>
              <w:bottom w:val="single" w:sz="4" w:space="0" w:color="auto"/>
              <w:right w:val="single" w:sz="4" w:space="0" w:color="auto"/>
            </w:tcBorders>
            <w:shd w:val="clear" w:color="auto" w:fill="auto"/>
            <w:hideMark/>
          </w:tcPr>
          <w:p w14:paraId="3BD007F1" w14:textId="51682718"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 xml:space="preserve">Rebite de repuxo de alumínio 4.0x19 </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6CD76ED"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3583BCA" w14:textId="297BC927"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150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AFA781E" w14:textId="3B10C813"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R$ 0,17</w:t>
            </w:r>
          </w:p>
        </w:tc>
        <w:tc>
          <w:tcPr>
            <w:tcW w:w="1013" w:type="pct"/>
            <w:tcBorders>
              <w:top w:val="nil"/>
              <w:left w:val="nil"/>
              <w:bottom w:val="single" w:sz="4" w:space="0" w:color="auto"/>
              <w:right w:val="single" w:sz="4" w:space="0" w:color="auto"/>
            </w:tcBorders>
            <w:shd w:val="clear" w:color="auto" w:fill="auto"/>
            <w:noWrap/>
            <w:vAlign w:val="center"/>
            <w:hideMark/>
          </w:tcPr>
          <w:p w14:paraId="25DEF888" w14:textId="305F0693"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R$ 25,00</w:t>
            </w:r>
          </w:p>
        </w:tc>
      </w:tr>
      <w:tr w:rsidR="0007597E" w:rsidRPr="00911FE2" w14:paraId="30AE311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BFEC5"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453</w:t>
            </w:r>
          </w:p>
        </w:tc>
        <w:tc>
          <w:tcPr>
            <w:tcW w:w="2013" w:type="pct"/>
            <w:tcBorders>
              <w:top w:val="single" w:sz="4" w:space="0" w:color="auto"/>
              <w:left w:val="nil"/>
              <w:bottom w:val="single" w:sz="4" w:space="0" w:color="auto"/>
              <w:right w:val="single" w:sz="4" w:space="0" w:color="auto"/>
            </w:tcBorders>
            <w:shd w:val="clear" w:color="auto" w:fill="auto"/>
            <w:hideMark/>
          </w:tcPr>
          <w:p w14:paraId="4CA9966B" w14:textId="4854773C"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Rebite de repuxo de alumínio 4.8x19</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20FC7252"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FBA7967" w14:textId="1FC90837"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FD00E13" w14:textId="1483AE0B"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5A0CA8">
              <w:rPr>
                <w:rFonts w:ascii="Courier New" w:hAnsi="Courier New" w:cs="Courier New"/>
                <w:color w:val="000000"/>
                <w:sz w:val="20"/>
                <w:szCs w:val="20"/>
              </w:rPr>
              <w:t xml:space="preserve"> </w:t>
            </w:r>
            <w:r w:rsidRPr="00F841E0">
              <w:rPr>
                <w:rFonts w:ascii="Courier New" w:hAnsi="Courier New" w:cs="Courier New"/>
                <w:color w:val="000000"/>
                <w:sz w:val="20"/>
                <w:szCs w:val="20"/>
              </w:rPr>
              <w:t>0,20</w:t>
            </w:r>
          </w:p>
        </w:tc>
        <w:tc>
          <w:tcPr>
            <w:tcW w:w="1013" w:type="pct"/>
            <w:tcBorders>
              <w:top w:val="nil"/>
              <w:left w:val="nil"/>
              <w:bottom w:val="single" w:sz="4" w:space="0" w:color="auto"/>
              <w:right w:val="single" w:sz="4" w:space="0" w:color="auto"/>
            </w:tcBorders>
            <w:shd w:val="clear" w:color="auto" w:fill="auto"/>
            <w:noWrap/>
            <w:vAlign w:val="center"/>
            <w:hideMark/>
          </w:tcPr>
          <w:p w14:paraId="6BB8EECD" w14:textId="2E595CA6"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R$ 20,00</w:t>
            </w:r>
          </w:p>
        </w:tc>
      </w:tr>
      <w:tr w:rsidR="0007597E" w:rsidRPr="00911FE2" w14:paraId="012BC24C"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D7075"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454</w:t>
            </w:r>
          </w:p>
        </w:tc>
        <w:tc>
          <w:tcPr>
            <w:tcW w:w="2013" w:type="pct"/>
            <w:tcBorders>
              <w:top w:val="single" w:sz="4" w:space="0" w:color="auto"/>
              <w:left w:val="nil"/>
              <w:bottom w:val="single" w:sz="4" w:space="0" w:color="auto"/>
              <w:right w:val="single" w:sz="4" w:space="0" w:color="auto"/>
            </w:tcBorders>
            <w:shd w:val="clear" w:color="auto" w:fill="auto"/>
            <w:hideMark/>
          </w:tcPr>
          <w:p w14:paraId="23F00814" w14:textId="1FE5A07C"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Silicone multiuso transparente. Contém fungicida resistente à intempéries, radiação UV e envelhecimento quantidade da embalagem: 280 g</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4A72BD5C"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2ED740F3" w14:textId="6A46F53C"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15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2E36B8B" w14:textId="31A80563"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5A0CA8">
              <w:rPr>
                <w:rFonts w:ascii="Courier New" w:hAnsi="Courier New" w:cs="Courier New"/>
                <w:color w:val="000000"/>
                <w:sz w:val="20"/>
                <w:szCs w:val="20"/>
              </w:rPr>
              <w:t xml:space="preserve"> </w:t>
            </w:r>
            <w:r w:rsidRPr="00F841E0">
              <w:rPr>
                <w:rFonts w:ascii="Courier New" w:hAnsi="Courier New" w:cs="Courier New"/>
                <w:color w:val="000000"/>
                <w:sz w:val="20"/>
                <w:szCs w:val="20"/>
              </w:rPr>
              <w:t>19,60</w:t>
            </w:r>
          </w:p>
        </w:tc>
        <w:tc>
          <w:tcPr>
            <w:tcW w:w="1013" w:type="pct"/>
            <w:tcBorders>
              <w:top w:val="nil"/>
              <w:left w:val="nil"/>
              <w:bottom w:val="single" w:sz="4" w:space="0" w:color="auto"/>
              <w:right w:val="single" w:sz="4" w:space="0" w:color="auto"/>
            </w:tcBorders>
            <w:shd w:val="clear" w:color="auto" w:fill="auto"/>
            <w:noWrap/>
            <w:vAlign w:val="center"/>
            <w:hideMark/>
          </w:tcPr>
          <w:p w14:paraId="39A16EFD" w14:textId="22683C94"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5A0CA8">
              <w:rPr>
                <w:rFonts w:ascii="Courier New" w:hAnsi="Courier New" w:cs="Courier New"/>
                <w:color w:val="000000"/>
                <w:sz w:val="20"/>
                <w:szCs w:val="20"/>
              </w:rPr>
              <w:t xml:space="preserve"> </w:t>
            </w:r>
            <w:r w:rsidRPr="00F841E0">
              <w:rPr>
                <w:rFonts w:ascii="Courier New" w:hAnsi="Courier New" w:cs="Courier New"/>
                <w:color w:val="000000"/>
                <w:sz w:val="20"/>
                <w:szCs w:val="20"/>
              </w:rPr>
              <w:t>294,00</w:t>
            </w:r>
          </w:p>
        </w:tc>
      </w:tr>
      <w:tr w:rsidR="0007597E" w:rsidRPr="00911FE2" w14:paraId="38EAF6B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97DA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455</w:t>
            </w:r>
          </w:p>
        </w:tc>
        <w:tc>
          <w:tcPr>
            <w:tcW w:w="2013" w:type="pct"/>
            <w:tcBorders>
              <w:top w:val="single" w:sz="4" w:space="0" w:color="auto"/>
              <w:left w:val="nil"/>
              <w:bottom w:val="single" w:sz="4" w:space="0" w:color="auto"/>
              <w:right w:val="single" w:sz="4" w:space="0" w:color="auto"/>
            </w:tcBorders>
            <w:shd w:val="clear" w:color="auto" w:fill="auto"/>
            <w:noWrap/>
            <w:vAlign w:val="center"/>
            <w:hideMark/>
          </w:tcPr>
          <w:p w14:paraId="7AE74C28" w14:textId="0CA42DD6" w:rsidR="0007597E" w:rsidRPr="00911FE2" w:rsidRDefault="0007597E" w:rsidP="00AA66E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Arruela 1/4" material aço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16619EF8"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A1C58B3" w14:textId="5491FD77"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20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C83A53D" w14:textId="64458DB9"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R$ 0,17</w:t>
            </w:r>
          </w:p>
        </w:tc>
        <w:tc>
          <w:tcPr>
            <w:tcW w:w="1013" w:type="pct"/>
            <w:tcBorders>
              <w:top w:val="nil"/>
              <w:left w:val="nil"/>
              <w:bottom w:val="single" w:sz="4" w:space="0" w:color="auto"/>
              <w:right w:val="single" w:sz="4" w:space="0" w:color="auto"/>
            </w:tcBorders>
            <w:shd w:val="clear" w:color="auto" w:fill="auto"/>
            <w:noWrap/>
            <w:vAlign w:val="center"/>
            <w:hideMark/>
          </w:tcPr>
          <w:p w14:paraId="116709AD" w14:textId="2346151C"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R$ 3,33</w:t>
            </w:r>
          </w:p>
        </w:tc>
      </w:tr>
      <w:tr w:rsidR="0007597E" w:rsidRPr="00911FE2" w14:paraId="7CAE505F"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0754D3"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456</w:t>
            </w:r>
          </w:p>
        </w:tc>
        <w:tc>
          <w:tcPr>
            <w:tcW w:w="2013" w:type="pct"/>
            <w:tcBorders>
              <w:top w:val="single" w:sz="4" w:space="0" w:color="auto"/>
              <w:left w:val="nil"/>
              <w:bottom w:val="single" w:sz="4" w:space="0" w:color="auto"/>
              <w:right w:val="single" w:sz="4" w:space="0" w:color="auto"/>
            </w:tcBorders>
            <w:shd w:val="clear" w:color="auto" w:fill="auto"/>
            <w:noWrap/>
            <w:vAlign w:val="center"/>
            <w:hideMark/>
          </w:tcPr>
          <w:p w14:paraId="194DD8AE" w14:textId="57ED3707" w:rsidR="0007597E" w:rsidRPr="00911FE2" w:rsidRDefault="0007597E" w:rsidP="00AA66E0">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Arruela 3/8" material aço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A7E3D43"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Unidade</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8011A11" w14:textId="7646E8CF"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40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D51D924" w14:textId="5AE22855"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R$ 0,27</w:t>
            </w:r>
          </w:p>
        </w:tc>
        <w:tc>
          <w:tcPr>
            <w:tcW w:w="1013" w:type="pct"/>
            <w:tcBorders>
              <w:top w:val="nil"/>
              <w:left w:val="nil"/>
              <w:bottom w:val="single" w:sz="4" w:space="0" w:color="auto"/>
              <w:right w:val="single" w:sz="4" w:space="0" w:color="auto"/>
            </w:tcBorders>
            <w:shd w:val="clear" w:color="auto" w:fill="auto"/>
            <w:noWrap/>
            <w:vAlign w:val="center"/>
            <w:hideMark/>
          </w:tcPr>
          <w:p w14:paraId="6804012F" w14:textId="0B4DF557"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R$ 10,67</w:t>
            </w:r>
          </w:p>
        </w:tc>
      </w:tr>
      <w:tr w:rsidR="0007597E" w:rsidRPr="00911FE2" w14:paraId="28CA6CAB"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E46B8"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457</w:t>
            </w:r>
          </w:p>
        </w:tc>
        <w:tc>
          <w:tcPr>
            <w:tcW w:w="2013" w:type="pct"/>
            <w:tcBorders>
              <w:top w:val="single" w:sz="4" w:space="0" w:color="auto"/>
              <w:left w:val="nil"/>
              <w:bottom w:val="single" w:sz="4" w:space="0" w:color="auto"/>
              <w:right w:val="single" w:sz="4" w:space="0" w:color="auto"/>
            </w:tcBorders>
            <w:shd w:val="clear" w:color="auto" w:fill="auto"/>
            <w:noWrap/>
            <w:hideMark/>
          </w:tcPr>
          <w:p w14:paraId="43FBE493" w14:textId="34AE2CB0"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Lixa para madeira amarela GR 40/60/80/100/120/150/180/200</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317CAC2D"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6E60CD9" w14:textId="51144271"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75</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128793C9" w14:textId="3399E44C"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R$ 5,15</w:t>
            </w:r>
          </w:p>
        </w:tc>
        <w:tc>
          <w:tcPr>
            <w:tcW w:w="1013" w:type="pct"/>
            <w:tcBorders>
              <w:top w:val="nil"/>
              <w:left w:val="nil"/>
              <w:bottom w:val="single" w:sz="4" w:space="0" w:color="auto"/>
              <w:right w:val="single" w:sz="4" w:space="0" w:color="auto"/>
            </w:tcBorders>
            <w:shd w:val="clear" w:color="auto" w:fill="auto"/>
            <w:noWrap/>
            <w:vAlign w:val="center"/>
            <w:hideMark/>
          </w:tcPr>
          <w:p w14:paraId="763D4D46" w14:textId="3E06DD0E"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5A0CA8">
              <w:rPr>
                <w:rFonts w:ascii="Courier New" w:hAnsi="Courier New" w:cs="Courier New"/>
                <w:color w:val="000000"/>
                <w:sz w:val="20"/>
                <w:szCs w:val="20"/>
              </w:rPr>
              <w:t xml:space="preserve"> </w:t>
            </w:r>
            <w:r w:rsidRPr="00F841E0">
              <w:rPr>
                <w:rFonts w:ascii="Courier New" w:hAnsi="Courier New" w:cs="Courier New"/>
                <w:color w:val="000000"/>
                <w:sz w:val="20"/>
                <w:szCs w:val="20"/>
              </w:rPr>
              <w:t>386,25</w:t>
            </w:r>
          </w:p>
        </w:tc>
      </w:tr>
      <w:tr w:rsidR="0007597E" w:rsidRPr="00911FE2" w14:paraId="746E3EF7"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7A7D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458</w:t>
            </w:r>
          </w:p>
        </w:tc>
        <w:tc>
          <w:tcPr>
            <w:tcW w:w="2013" w:type="pct"/>
            <w:tcBorders>
              <w:top w:val="single" w:sz="4" w:space="0" w:color="auto"/>
              <w:left w:val="nil"/>
              <w:bottom w:val="single" w:sz="4" w:space="0" w:color="auto"/>
              <w:right w:val="single" w:sz="4" w:space="0" w:color="auto"/>
            </w:tcBorders>
            <w:shd w:val="clear" w:color="auto" w:fill="auto"/>
            <w:noWrap/>
            <w:hideMark/>
          </w:tcPr>
          <w:p w14:paraId="38B0085A" w14:textId="0E8ACE18"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Fita asfáltica autoadesiva aluminizada 30cm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43D45BA"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4DA8D307" w14:textId="3C949387"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60B480F1" w14:textId="0BFFFDAC"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5A0CA8">
              <w:rPr>
                <w:rFonts w:ascii="Courier New" w:hAnsi="Courier New" w:cs="Courier New"/>
                <w:color w:val="000000"/>
                <w:sz w:val="20"/>
                <w:szCs w:val="20"/>
              </w:rPr>
              <w:t xml:space="preserve"> </w:t>
            </w:r>
            <w:r w:rsidRPr="00F841E0">
              <w:rPr>
                <w:rFonts w:ascii="Courier New" w:hAnsi="Courier New" w:cs="Courier New"/>
                <w:color w:val="000000"/>
                <w:sz w:val="20"/>
                <w:szCs w:val="20"/>
              </w:rPr>
              <w:t>10,48</w:t>
            </w:r>
          </w:p>
        </w:tc>
        <w:tc>
          <w:tcPr>
            <w:tcW w:w="1013" w:type="pct"/>
            <w:tcBorders>
              <w:top w:val="nil"/>
              <w:left w:val="nil"/>
              <w:bottom w:val="single" w:sz="4" w:space="0" w:color="auto"/>
              <w:right w:val="single" w:sz="4" w:space="0" w:color="auto"/>
            </w:tcBorders>
            <w:shd w:val="clear" w:color="auto" w:fill="auto"/>
            <w:noWrap/>
            <w:vAlign w:val="center"/>
            <w:hideMark/>
          </w:tcPr>
          <w:p w14:paraId="07C38FBF" w14:textId="0B068F23"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R$ 314,50</w:t>
            </w:r>
          </w:p>
        </w:tc>
      </w:tr>
      <w:tr w:rsidR="0007597E" w:rsidRPr="00911FE2" w14:paraId="5FCE1CD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28CDB"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459</w:t>
            </w:r>
          </w:p>
        </w:tc>
        <w:tc>
          <w:tcPr>
            <w:tcW w:w="2013" w:type="pct"/>
            <w:tcBorders>
              <w:top w:val="single" w:sz="4" w:space="0" w:color="auto"/>
              <w:left w:val="nil"/>
              <w:bottom w:val="single" w:sz="4" w:space="0" w:color="auto"/>
              <w:right w:val="single" w:sz="4" w:space="0" w:color="auto"/>
            </w:tcBorders>
            <w:shd w:val="clear" w:color="auto" w:fill="auto"/>
            <w:noWrap/>
            <w:hideMark/>
          </w:tcPr>
          <w:p w14:paraId="79928299" w14:textId="73342001"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Fita asfáltica autoadesiva aluminizada 15cm</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04A92E02"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M</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956B11B" w14:textId="4A935EB7"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3DD5435B" w14:textId="7CEB176B"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5A0CA8">
              <w:rPr>
                <w:rFonts w:ascii="Courier New" w:hAnsi="Courier New" w:cs="Courier New"/>
                <w:color w:val="000000"/>
                <w:sz w:val="20"/>
                <w:szCs w:val="20"/>
              </w:rPr>
              <w:t xml:space="preserve"> </w:t>
            </w:r>
            <w:r w:rsidRPr="00F841E0">
              <w:rPr>
                <w:rFonts w:ascii="Courier New" w:hAnsi="Courier New" w:cs="Courier New"/>
                <w:color w:val="000000"/>
                <w:sz w:val="20"/>
                <w:szCs w:val="20"/>
              </w:rPr>
              <w:t>4,83</w:t>
            </w:r>
          </w:p>
        </w:tc>
        <w:tc>
          <w:tcPr>
            <w:tcW w:w="1013" w:type="pct"/>
            <w:tcBorders>
              <w:top w:val="nil"/>
              <w:left w:val="nil"/>
              <w:bottom w:val="single" w:sz="4" w:space="0" w:color="auto"/>
              <w:right w:val="single" w:sz="4" w:space="0" w:color="auto"/>
            </w:tcBorders>
            <w:shd w:val="clear" w:color="auto" w:fill="auto"/>
            <w:noWrap/>
            <w:vAlign w:val="center"/>
            <w:hideMark/>
          </w:tcPr>
          <w:p w14:paraId="3985DF23" w14:textId="46C5A9A3"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R$ 145,00</w:t>
            </w:r>
          </w:p>
        </w:tc>
      </w:tr>
      <w:tr w:rsidR="0007597E" w:rsidRPr="00911FE2" w14:paraId="49FFACC5"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4C610"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460</w:t>
            </w:r>
          </w:p>
        </w:tc>
        <w:tc>
          <w:tcPr>
            <w:tcW w:w="2013" w:type="pct"/>
            <w:tcBorders>
              <w:top w:val="single" w:sz="4" w:space="0" w:color="auto"/>
              <w:left w:val="nil"/>
              <w:bottom w:val="single" w:sz="4" w:space="0" w:color="auto"/>
              <w:right w:val="single" w:sz="4" w:space="0" w:color="auto"/>
            </w:tcBorders>
            <w:shd w:val="clear" w:color="auto" w:fill="auto"/>
            <w:hideMark/>
          </w:tcPr>
          <w:p w14:paraId="609F0D81" w14:textId="311D85CE"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Grampo fixa fio p/ madeira, caixa c/ 30 unidades - padrão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0D608D2"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Cx</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3E1D485D" w14:textId="7238D4EE"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046DFD18" w14:textId="129F15B2"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R$ 4,33</w:t>
            </w:r>
          </w:p>
        </w:tc>
        <w:tc>
          <w:tcPr>
            <w:tcW w:w="1013" w:type="pct"/>
            <w:tcBorders>
              <w:top w:val="nil"/>
              <w:left w:val="nil"/>
              <w:bottom w:val="single" w:sz="4" w:space="0" w:color="auto"/>
              <w:right w:val="single" w:sz="4" w:space="0" w:color="auto"/>
            </w:tcBorders>
            <w:shd w:val="clear" w:color="auto" w:fill="auto"/>
            <w:noWrap/>
            <w:vAlign w:val="center"/>
            <w:hideMark/>
          </w:tcPr>
          <w:p w14:paraId="0A932503" w14:textId="0968F277"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5A0CA8">
              <w:rPr>
                <w:rFonts w:ascii="Courier New" w:hAnsi="Courier New" w:cs="Courier New"/>
                <w:color w:val="000000"/>
                <w:sz w:val="20"/>
                <w:szCs w:val="20"/>
              </w:rPr>
              <w:t xml:space="preserve"> </w:t>
            </w:r>
            <w:r w:rsidRPr="00F841E0">
              <w:rPr>
                <w:rFonts w:ascii="Courier New" w:hAnsi="Courier New" w:cs="Courier New"/>
                <w:color w:val="000000"/>
                <w:sz w:val="20"/>
                <w:szCs w:val="20"/>
              </w:rPr>
              <w:t>130,00</w:t>
            </w:r>
          </w:p>
        </w:tc>
      </w:tr>
      <w:tr w:rsidR="0007597E" w:rsidRPr="00911FE2" w14:paraId="4ACDD4D1"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3E2BF"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461</w:t>
            </w:r>
          </w:p>
        </w:tc>
        <w:tc>
          <w:tcPr>
            <w:tcW w:w="2013" w:type="pct"/>
            <w:tcBorders>
              <w:top w:val="single" w:sz="4" w:space="0" w:color="auto"/>
              <w:left w:val="nil"/>
              <w:bottom w:val="single" w:sz="4" w:space="0" w:color="auto"/>
              <w:right w:val="single" w:sz="4" w:space="0" w:color="auto"/>
            </w:tcBorders>
            <w:shd w:val="clear" w:color="auto" w:fill="auto"/>
            <w:hideMark/>
          </w:tcPr>
          <w:p w14:paraId="746EA9C7" w14:textId="0B8C3C7C"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Grampo fixa fio p/ muro com prego de aço, caixa c/ 20 unidades - padrão</w:t>
            </w:r>
          </w:p>
        </w:tc>
        <w:tc>
          <w:tcPr>
            <w:tcW w:w="392" w:type="pct"/>
            <w:tcBorders>
              <w:top w:val="single" w:sz="4" w:space="0" w:color="auto"/>
              <w:left w:val="nil"/>
              <w:bottom w:val="single" w:sz="4" w:space="0" w:color="auto"/>
              <w:right w:val="single" w:sz="4" w:space="0" w:color="auto"/>
            </w:tcBorders>
            <w:shd w:val="clear" w:color="auto" w:fill="auto"/>
            <w:noWrap/>
            <w:vAlign w:val="center"/>
            <w:hideMark/>
          </w:tcPr>
          <w:p w14:paraId="547422D0"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Cx</w:t>
            </w:r>
          </w:p>
        </w:tc>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06687895" w14:textId="00360F58" w:rsidR="0007597E" w:rsidRPr="00F841E0" w:rsidRDefault="0007597E" w:rsidP="00F841E0">
            <w:pPr>
              <w:spacing w:after="0" w:line="240" w:lineRule="auto"/>
              <w:jc w:val="center"/>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30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70E698A2" w14:textId="691E7640"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R$ 4,27</w:t>
            </w:r>
          </w:p>
        </w:tc>
        <w:tc>
          <w:tcPr>
            <w:tcW w:w="1013" w:type="pct"/>
            <w:tcBorders>
              <w:top w:val="nil"/>
              <w:left w:val="nil"/>
              <w:bottom w:val="single" w:sz="4" w:space="0" w:color="auto"/>
              <w:right w:val="single" w:sz="4" w:space="0" w:color="auto"/>
            </w:tcBorders>
            <w:shd w:val="clear" w:color="auto" w:fill="auto"/>
            <w:noWrap/>
            <w:vAlign w:val="center"/>
            <w:hideMark/>
          </w:tcPr>
          <w:p w14:paraId="597A7B02" w14:textId="7024085E"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R$ 128,00</w:t>
            </w:r>
          </w:p>
        </w:tc>
      </w:tr>
      <w:tr w:rsidR="0007597E" w:rsidRPr="00911FE2" w14:paraId="658C25D0" w14:textId="77777777" w:rsidTr="009A7F48">
        <w:trPr>
          <w:trHeight w:val="57"/>
        </w:trPr>
        <w:tc>
          <w:tcPr>
            <w:tcW w:w="5000" w:type="pct"/>
            <w:gridSpan w:val="6"/>
            <w:tcBorders>
              <w:top w:val="single" w:sz="4" w:space="0" w:color="auto"/>
              <w:left w:val="single" w:sz="4" w:space="0" w:color="auto"/>
              <w:bottom w:val="single" w:sz="4" w:space="0" w:color="auto"/>
              <w:right w:val="single" w:sz="4" w:space="0" w:color="auto"/>
            </w:tcBorders>
            <w:shd w:val="clear" w:color="000000" w:fill="FFFF00"/>
            <w:vAlign w:val="center"/>
            <w:hideMark/>
          </w:tcPr>
          <w:p w14:paraId="556A2EA4" w14:textId="77777777" w:rsidR="0007597E" w:rsidRPr="00911FE2" w:rsidRDefault="0007597E" w:rsidP="0007597E">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COMPLEMENTAÇÃO</w:t>
            </w:r>
          </w:p>
        </w:tc>
      </w:tr>
      <w:tr w:rsidR="0007597E" w:rsidRPr="00911FE2" w14:paraId="1619219E"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938D67" w14:textId="77777777" w:rsidR="0007597E" w:rsidRPr="00911FE2" w:rsidRDefault="0007597E" w:rsidP="0007597E">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ITEM</w:t>
            </w:r>
          </w:p>
        </w:tc>
        <w:tc>
          <w:tcPr>
            <w:tcW w:w="2013" w:type="pct"/>
            <w:tcBorders>
              <w:top w:val="single" w:sz="4" w:space="0" w:color="auto"/>
              <w:left w:val="nil"/>
              <w:bottom w:val="single" w:sz="4" w:space="0" w:color="auto"/>
              <w:right w:val="single" w:sz="4" w:space="0" w:color="auto"/>
            </w:tcBorders>
            <w:shd w:val="clear" w:color="auto" w:fill="auto"/>
            <w:vAlign w:val="center"/>
            <w:hideMark/>
          </w:tcPr>
          <w:p w14:paraId="58B4064F" w14:textId="77777777" w:rsidR="005A0CA8" w:rsidRDefault="0007597E" w:rsidP="005A0CA8">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 xml:space="preserve">ESPECIFICAÇÃO DOS </w:t>
            </w:r>
          </w:p>
          <w:p w14:paraId="53A49763" w14:textId="3BDE42C3" w:rsidR="0007597E" w:rsidRPr="00911FE2" w:rsidRDefault="0007597E" w:rsidP="005A0CA8">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MATERIAIS</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6C508B2D" w14:textId="77777777" w:rsidR="0007597E" w:rsidRPr="00911FE2" w:rsidRDefault="0007597E" w:rsidP="0007597E">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UNIDADE DE MEDIDA</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68F831DC" w14:textId="77777777" w:rsidR="0007597E" w:rsidRPr="00911FE2" w:rsidRDefault="0007597E" w:rsidP="0007597E">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QUANTIDADE</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9DB026" w14:textId="77777777" w:rsidR="0007597E" w:rsidRPr="00911FE2" w:rsidRDefault="0007597E" w:rsidP="0007597E">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 xml:space="preserve"> MÉDIA DE VALOR </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007B5283" w14:textId="77777777" w:rsidR="0007597E" w:rsidRPr="00911FE2" w:rsidRDefault="0007597E" w:rsidP="0007597E">
            <w:pPr>
              <w:spacing w:after="0" w:line="240" w:lineRule="auto"/>
              <w:jc w:val="center"/>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 xml:space="preserve"> VALOR TOTAL </w:t>
            </w:r>
          </w:p>
        </w:tc>
      </w:tr>
      <w:tr w:rsidR="0007597E" w:rsidRPr="00911FE2" w14:paraId="10CC7A03"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2B5C73"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462</w:t>
            </w:r>
          </w:p>
        </w:tc>
        <w:tc>
          <w:tcPr>
            <w:tcW w:w="2013" w:type="pct"/>
            <w:tcBorders>
              <w:top w:val="single" w:sz="4" w:space="0" w:color="auto"/>
              <w:left w:val="nil"/>
              <w:bottom w:val="single" w:sz="4" w:space="0" w:color="auto"/>
              <w:right w:val="single" w:sz="4" w:space="0" w:color="auto"/>
            </w:tcBorders>
            <w:shd w:val="clear" w:color="auto" w:fill="auto"/>
            <w:hideMark/>
          </w:tcPr>
          <w:p w14:paraId="63869A01" w14:textId="6CA4F99B"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Cal hidratada, tipo CH-I. Pó seco obtido pela hidratação de Cal Virgem Pura Hidra, constituído essencialmente de Hidróxido de Cálcio – Ca(OH)2 e Hidróxido de Magnésio – Mg(OH)2.NBR Nº 7175/03 – ABNT, saco de 20kg.</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3DCF0203"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Sc</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498D0B46" w14:textId="799E0571"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w:t>
            </w:r>
            <w:r w:rsidRPr="00911FE2">
              <w:rPr>
                <w:rFonts w:ascii="Courier New" w:eastAsia="Times New Roman" w:hAnsi="Courier New" w:cs="Courier New"/>
                <w:color w:val="000000"/>
                <w:sz w:val="20"/>
                <w:szCs w:val="20"/>
                <w:lang w:eastAsia="pt-BR"/>
              </w:rPr>
              <w:t>00</w:t>
            </w:r>
          </w:p>
        </w:tc>
        <w:tc>
          <w:tcPr>
            <w:tcW w:w="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662A2" w14:textId="2947FA4E"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R$ 15,60</w:t>
            </w:r>
          </w:p>
        </w:tc>
        <w:tc>
          <w:tcPr>
            <w:tcW w:w="1013" w:type="pct"/>
            <w:tcBorders>
              <w:top w:val="single" w:sz="4" w:space="0" w:color="auto"/>
              <w:left w:val="nil"/>
              <w:bottom w:val="single" w:sz="4" w:space="0" w:color="auto"/>
              <w:right w:val="single" w:sz="4" w:space="0" w:color="auto"/>
            </w:tcBorders>
            <w:shd w:val="clear" w:color="auto" w:fill="auto"/>
            <w:noWrap/>
            <w:vAlign w:val="center"/>
            <w:hideMark/>
          </w:tcPr>
          <w:p w14:paraId="0132B167" w14:textId="3D1465E9"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F841E0">
              <w:rPr>
                <w:rFonts w:ascii="Courier New" w:hAnsi="Courier New" w:cs="Courier New"/>
                <w:color w:val="000000"/>
                <w:sz w:val="20"/>
                <w:szCs w:val="20"/>
              </w:rPr>
              <w:t xml:space="preserve"> </w:t>
            </w:r>
            <w:r w:rsidRPr="00F841E0">
              <w:rPr>
                <w:rFonts w:ascii="Courier New" w:hAnsi="Courier New" w:cs="Courier New"/>
                <w:color w:val="000000"/>
                <w:sz w:val="20"/>
                <w:szCs w:val="20"/>
              </w:rPr>
              <w:t>1.560,00</w:t>
            </w:r>
          </w:p>
        </w:tc>
      </w:tr>
      <w:tr w:rsidR="0007597E" w:rsidRPr="00911FE2" w14:paraId="6F5254F2"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718469"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463</w:t>
            </w:r>
          </w:p>
        </w:tc>
        <w:tc>
          <w:tcPr>
            <w:tcW w:w="2013" w:type="pct"/>
            <w:tcBorders>
              <w:top w:val="single" w:sz="4" w:space="0" w:color="auto"/>
              <w:left w:val="nil"/>
              <w:bottom w:val="single" w:sz="4" w:space="0" w:color="auto"/>
              <w:right w:val="single" w:sz="4" w:space="0" w:color="auto"/>
            </w:tcBorders>
            <w:shd w:val="clear" w:color="auto" w:fill="auto"/>
            <w:hideMark/>
          </w:tcPr>
          <w:p w14:paraId="10F15B6B" w14:textId="3811289C"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530F62">
              <w:rPr>
                <w:rFonts w:ascii="Courier New" w:eastAsia="Times New Roman" w:hAnsi="Courier New" w:cs="Courier New"/>
                <w:color w:val="000000"/>
                <w:sz w:val="20"/>
                <w:szCs w:val="20"/>
                <w:lang w:eastAsia="pt-BR"/>
              </w:rPr>
              <w:t>Cal Virgem Comum. Obtida através de calcinação (queima) de pedra calcária dolomítica em temperatura aproximada de 1.000º C. NBR 6.453/88 – ABNT, saco de 20kg.</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164CDA99" w14:textId="7777777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Sc</w:t>
            </w:r>
          </w:p>
        </w:tc>
        <w:tc>
          <w:tcPr>
            <w:tcW w:w="547" w:type="pct"/>
            <w:tcBorders>
              <w:top w:val="single" w:sz="4" w:space="0" w:color="auto"/>
              <w:left w:val="nil"/>
              <w:bottom w:val="single" w:sz="4" w:space="0" w:color="auto"/>
              <w:right w:val="single" w:sz="4" w:space="0" w:color="auto"/>
            </w:tcBorders>
            <w:shd w:val="clear" w:color="auto" w:fill="auto"/>
            <w:vAlign w:val="center"/>
            <w:hideMark/>
          </w:tcPr>
          <w:p w14:paraId="1D6ADCB0" w14:textId="481C5065"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w:t>
            </w:r>
            <w:r w:rsidRPr="00911FE2">
              <w:rPr>
                <w:rFonts w:ascii="Courier New" w:eastAsia="Times New Roman" w:hAnsi="Courier New" w:cs="Courier New"/>
                <w:color w:val="000000"/>
                <w:sz w:val="20"/>
                <w:szCs w:val="20"/>
                <w:lang w:eastAsia="pt-BR"/>
              </w:rPr>
              <w:t>00</w:t>
            </w:r>
          </w:p>
        </w:tc>
        <w:tc>
          <w:tcPr>
            <w:tcW w:w="704" w:type="pct"/>
            <w:tcBorders>
              <w:top w:val="nil"/>
              <w:left w:val="single" w:sz="4" w:space="0" w:color="auto"/>
              <w:bottom w:val="single" w:sz="4" w:space="0" w:color="auto"/>
              <w:right w:val="single" w:sz="4" w:space="0" w:color="auto"/>
            </w:tcBorders>
            <w:shd w:val="clear" w:color="auto" w:fill="auto"/>
            <w:noWrap/>
            <w:vAlign w:val="center"/>
            <w:hideMark/>
          </w:tcPr>
          <w:p w14:paraId="27A11781" w14:textId="1081CE25"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F841E0">
              <w:rPr>
                <w:rFonts w:ascii="Courier New" w:hAnsi="Courier New" w:cs="Courier New"/>
                <w:color w:val="000000"/>
                <w:sz w:val="20"/>
                <w:szCs w:val="20"/>
              </w:rPr>
              <w:t xml:space="preserve"> </w:t>
            </w:r>
            <w:r w:rsidRPr="00F841E0">
              <w:rPr>
                <w:rFonts w:ascii="Courier New" w:hAnsi="Courier New" w:cs="Courier New"/>
                <w:color w:val="000000"/>
                <w:sz w:val="20"/>
                <w:szCs w:val="20"/>
              </w:rPr>
              <w:t>12,93</w:t>
            </w:r>
          </w:p>
        </w:tc>
        <w:tc>
          <w:tcPr>
            <w:tcW w:w="1013" w:type="pct"/>
            <w:tcBorders>
              <w:top w:val="nil"/>
              <w:left w:val="nil"/>
              <w:bottom w:val="single" w:sz="4" w:space="0" w:color="auto"/>
              <w:right w:val="single" w:sz="4" w:space="0" w:color="auto"/>
            </w:tcBorders>
            <w:shd w:val="clear" w:color="auto" w:fill="auto"/>
            <w:noWrap/>
            <w:vAlign w:val="center"/>
            <w:hideMark/>
          </w:tcPr>
          <w:p w14:paraId="6A0F7D99" w14:textId="783BD35A"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F841E0">
              <w:rPr>
                <w:rFonts w:ascii="Courier New" w:hAnsi="Courier New" w:cs="Courier New"/>
                <w:color w:val="000000"/>
                <w:sz w:val="20"/>
                <w:szCs w:val="20"/>
              </w:rPr>
              <w:t xml:space="preserve"> </w:t>
            </w:r>
            <w:r w:rsidRPr="00F841E0">
              <w:rPr>
                <w:rFonts w:ascii="Courier New" w:hAnsi="Courier New" w:cs="Courier New"/>
                <w:color w:val="000000"/>
                <w:sz w:val="20"/>
                <w:szCs w:val="20"/>
              </w:rPr>
              <w:t>1.293,33</w:t>
            </w:r>
          </w:p>
        </w:tc>
      </w:tr>
      <w:tr w:rsidR="0007597E" w:rsidRPr="00911FE2" w14:paraId="3E1E445A" w14:textId="77777777" w:rsidTr="00AA66E0">
        <w:trPr>
          <w:trHeight w:val="57"/>
        </w:trPr>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317233BA" w14:textId="62CBE29C"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464</w:t>
            </w:r>
          </w:p>
        </w:tc>
        <w:tc>
          <w:tcPr>
            <w:tcW w:w="2013" w:type="pct"/>
            <w:tcBorders>
              <w:top w:val="single" w:sz="4" w:space="0" w:color="auto"/>
              <w:left w:val="nil"/>
              <w:bottom w:val="single" w:sz="4" w:space="0" w:color="auto"/>
              <w:right w:val="single" w:sz="4" w:space="0" w:color="auto"/>
            </w:tcBorders>
            <w:shd w:val="clear" w:color="auto" w:fill="auto"/>
          </w:tcPr>
          <w:p w14:paraId="05372D15" w14:textId="054FC955" w:rsidR="0007597E" w:rsidRPr="00911FE2" w:rsidRDefault="0007597E" w:rsidP="0007597E">
            <w:pPr>
              <w:spacing w:after="0" w:line="240" w:lineRule="auto"/>
              <w:rPr>
                <w:rFonts w:ascii="Courier New" w:eastAsia="Times New Roman" w:hAnsi="Courier New" w:cs="Courier New"/>
                <w:color w:val="000000"/>
                <w:sz w:val="20"/>
                <w:szCs w:val="20"/>
                <w:lang w:eastAsia="pt-BR"/>
              </w:rPr>
            </w:pPr>
            <w:r w:rsidRPr="00FD743F">
              <w:rPr>
                <w:rFonts w:ascii="Courier New" w:eastAsia="Times New Roman" w:hAnsi="Courier New" w:cs="Courier New"/>
                <w:color w:val="000000"/>
                <w:sz w:val="20"/>
                <w:szCs w:val="20"/>
                <w:lang w:eastAsia="pt-BR"/>
              </w:rPr>
              <w:t>Cal para pintura, utilizada para pintura de paredes, muros, ambientes internos e externos. Saco com 8 KG. Dispensa fixador.</w:t>
            </w:r>
          </w:p>
        </w:tc>
        <w:tc>
          <w:tcPr>
            <w:tcW w:w="392" w:type="pct"/>
            <w:tcBorders>
              <w:top w:val="single" w:sz="4" w:space="0" w:color="auto"/>
              <w:left w:val="nil"/>
              <w:bottom w:val="single" w:sz="4" w:space="0" w:color="auto"/>
              <w:right w:val="single" w:sz="4" w:space="0" w:color="auto"/>
            </w:tcBorders>
            <w:shd w:val="clear" w:color="auto" w:fill="auto"/>
            <w:vAlign w:val="center"/>
          </w:tcPr>
          <w:p w14:paraId="30C92F2F" w14:textId="4990C5E7"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Sc</w:t>
            </w:r>
          </w:p>
        </w:tc>
        <w:tc>
          <w:tcPr>
            <w:tcW w:w="547" w:type="pct"/>
            <w:tcBorders>
              <w:top w:val="single" w:sz="4" w:space="0" w:color="auto"/>
              <w:left w:val="nil"/>
              <w:bottom w:val="single" w:sz="4" w:space="0" w:color="auto"/>
              <w:right w:val="single" w:sz="4" w:space="0" w:color="auto"/>
            </w:tcBorders>
            <w:shd w:val="clear" w:color="auto" w:fill="auto"/>
            <w:vAlign w:val="center"/>
          </w:tcPr>
          <w:p w14:paraId="3123EC86" w14:textId="635ECFE6" w:rsidR="0007597E" w:rsidRPr="00911FE2" w:rsidRDefault="0007597E" w:rsidP="0007597E">
            <w:pPr>
              <w:spacing w:after="0" w:line="240" w:lineRule="auto"/>
              <w:jc w:val="center"/>
              <w:rPr>
                <w:rFonts w:ascii="Courier New" w:eastAsia="Times New Roman" w:hAnsi="Courier New" w:cs="Courier New"/>
                <w:color w:val="000000"/>
                <w:sz w:val="20"/>
                <w:szCs w:val="20"/>
                <w:lang w:eastAsia="pt-BR"/>
              </w:rPr>
            </w:pPr>
            <w:r>
              <w:rPr>
                <w:rFonts w:ascii="Courier New" w:eastAsia="Times New Roman" w:hAnsi="Courier New" w:cs="Courier New"/>
                <w:color w:val="000000"/>
                <w:sz w:val="20"/>
                <w:szCs w:val="20"/>
                <w:lang w:eastAsia="pt-BR"/>
              </w:rPr>
              <w:t>100</w:t>
            </w:r>
          </w:p>
        </w:tc>
        <w:tc>
          <w:tcPr>
            <w:tcW w:w="704" w:type="pct"/>
            <w:tcBorders>
              <w:top w:val="nil"/>
              <w:left w:val="single" w:sz="4" w:space="0" w:color="auto"/>
              <w:bottom w:val="single" w:sz="4" w:space="0" w:color="auto"/>
              <w:right w:val="single" w:sz="4" w:space="0" w:color="auto"/>
            </w:tcBorders>
            <w:shd w:val="clear" w:color="auto" w:fill="auto"/>
            <w:noWrap/>
            <w:vAlign w:val="center"/>
          </w:tcPr>
          <w:p w14:paraId="4A35B156" w14:textId="7C53A272"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 xml:space="preserve">R$ </w:t>
            </w:r>
            <w:r w:rsidR="00F841E0">
              <w:rPr>
                <w:rFonts w:ascii="Courier New" w:hAnsi="Courier New" w:cs="Courier New"/>
                <w:color w:val="000000"/>
                <w:sz w:val="20"/>
                <w:szCs w:val="20"/>
              </w:rPr>
              <w:t>1</w:t>
            </w:r>
            <w:r w:rsidRPr="00F841E0">
              <w:rPr>
                <w:rFonts w:ascii="Courier New" w:hAnsi="Courier New" w:cs="Courier New"/>
                <w:color w:val="000000"/>
                <w:sz w:val="20"/>
                <w:szCs w:val="20"/>
              </w:rPr>
              <w:t>3,00</w:t>
            </w:r>
          </w:p>
        </w:tc>
        <w:tc>
          <w:tcPr>
            <w:tcW w:w="1013" w:type="pct"/>
            <w:tcBorders>
              <w:top w:val="nil"/>
              <w:left w:val="nil"/>
              <w:bottom w:val="single" w:sz="4" w:space="0" w:color="auto"/>
              <w:right w:val="single" w:sz="4" w:space="0" w:color="auto"/>
            </w:tcBorders>
            <w:shd w:val="clear" w:color="auto" w:fill="auto"/>
            <w:noWrap/>
            <w:vAlign w:val="center"/>
          </w:tcPr>
          <w:p w14:paraId="08E11639" w14:textId="6290359D" w:rsidR="0007597E" w:rsidRPr="00F841E0" w:rsidRDefault="0007597E" w:rsidP="000941A6">
            <w:pPr>
              <w:spacing w:after="0" w:line="240" w:lineRule="auto"/>
              <w:jc w:val="right"/>
              <w:rPr>
                <w:rFonts w:ascii="Courier New" w:eastAsia="Times New Roman" w:hAnsi="Courier New" w:cs="Courier New"/>
                <w:color w:val="000000"/>
                <w:sz w:val="20"/>
                <w:szCs w:val="20"/>
                <w:lang w:eastAsia="pt-BR"/>
              </w:rPr>
            </w:pPr>
            <w:r w:rsidRPr="00F841E0">
              <w:rPr>
                <w:rFonts w:ascii="Courier New" w:hAnsi="Courier New" w:cs="Courier New"/>
                <w:color w:val="000000"/>
                <w:sz w:val="20"/>
                <w:szCs w:val="20"/>
              </w:rPr>
              <w:t>R$</w:t>
            </w:r>
            <w:r w:rsidR="00F841E0">
              <w:rPr>
                <w:rFonts w:ascii="Courier New" w:hAnsi="Courier New" w:cs="Courier New"/>
                <w:color w:val="000000"/>
                <w:sz w:val="20"/>
                <w:szCs w:val="20"/>
              </w:rPr>
              <w:t xml:space="preserve"> </w:t>
            </w:r>
            <w:r w:rsidRPr="00F841E0">
              <w:rPr>
                <w:rFonts w:ascii="Courier New" w:hAnsi="Courier New" w:cs="Courier New"/>
                <w:color w:val="000000"/>
                <w:sz w:val="20"/>
                <w:szCs w:val="20"/>
              </w:rPr>
              <w:t>1.300,00</w:t>
            </w:r>
          </w:p>
        </w:tc>
      </w:tr>
      <w:tr w:rsidR="0007597E" w:rsidRPr="00911FE2" w14:paraId="70967D80" w14:textId="77777777" w:rsidTr="005A0CA8">
        <w:trPr>
          <w:trHeight w:val="57"/>
        </w:trPr>
        <w:tc>
          <w:tcPr>
            <w:tcW w:w="3987"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1C1E6" w14:textId="77777777" w:rsidR="0007597E" w:rsidRPr="00911FE2" w:rsidRDefault="0007597E" w:rsidP="0007597E">
            <w:pPr>
              <w:spacing w:after="0" w:line="240" w:lineRule="auto"/>
              <w:jc w:val="right"/>
              <w:rPr>
                <w:rFonts w:ascii="Courier New" w:eastAsia="Times New Roman" w:hAnsi="Courier New" w:cs="Courier New"/>
                <w:color w:val="000000"/>
                <w:sz w:val="20"/>
                <w:szCs w:val="20"/>
                <w:lang w:eastAsia="pt-BR"/>
              </w:rPr>
            </w:pPr>
            <w:r w:rsidRPr="00911FE2">
              <w:rPr>
                <w:rFonts w:ascii="Courier New" w:eastAsia="Times New Roman" w:hAnsi="Courier New" w:cs="Courier New"/>
                <w:color w:val="000000"/>
                <w:sz w:val="20"/>
                <w:szCs w:val="20"/>
                <w:lang w:eastAsia="pt-BR"/>
              </w:rPr>
              <w:t xml:space="preserve">VALOR TOTAL </w:t>
            </w:r>
          </w:p>
        </w:tc>
        <w:tc>
          <w:tcPr>
            <w:tcW w:w="1013" w:type="pct"/>
            <w:tcBorders>
              <w:top w:val="single" w:sz="4" w:space="0" w:color="auto"/>
              <w:left w:val="nil"/>
              <w:bottom w:val="single" w:sz="4" w:space="0" w:color="auto"/>
              <w:right w:val="single" w:sz="4" w:space="0" w:color="auto"/>
            </w:tcBorders>
            <w:shd w:val="clear" w:color="auto" w:fill="auto"/>
            <w:noWrap/>
            <w:vAlign w:val="bottom"/>
            <w:hideMark/>
          </w:tcPr>
          <w:p w14:paraId="26C8634E" w14:textId="4BBBD979" w:rsidR="0007597E" w:rsidRPr="00911FE2" w:rsidRDefault="0007597E" w:rsidP="00F841E0">
            <w:pPr>
              <w:spacing w:after="0" w:line="240" w:lineRule="auto"/>
              <w:jc w:val="right"/>
              <w:rPr>
                <w:rFonts w:ascii="Courier New" w:eastAsia="Times New Roman" w:hAnsi="Courier New" w:cs="Courier New"/>
                <w:b/>
                <w:bCs/>
                <w:color w:val="000000"/>
                <w:sz w:val="20"/>
                <w:szCs w:val="20"/>
                <w:lang w:eastAsia="pt-BR"/>
              </w:rPr>
            </w:pPr>
            <w:r w:rsidRPr="00911FE2">
              <w:rPr>
                <w:rFonts w:ascii="Courier New" w:eastAsia="Times New Roman" w:hAnsi="Courier New" w:cs="Courier New"/>
                <w:b/>
                <w:bCs/>
                <w:color w:val="000000"/>
                <w:sz w:val="20"/>
                <w:szCs w:val="20"/>
                <w:lang w:eastAsia="pt-BR"/>
              </w:rPr>
              <w:t>R</w:t>
            </w:r>
            <w:r w:rsidR="00F841E0">
              <w:rPr>
                <w:rFonts w:ascii="Courier New" w:eastAsia="Times New Roman" w:hAnsi="Courier New" w:cs="Courier New"/>
                <w:b/>
                <w:bCs/>
                <w:color w:val="000000"/>
                <w:sz w:val="20"/>
                <w:szCs w:val="20"/>
                <w:lang w:eastAsia="pt-BR"/>
              </w:rPr>
              <w:t xml:space="preserve">$ </w:t>
            </w:r>
            <w:r w:rsidR="00F841E0" w:rsidRPr="00F841E0">
              <w:rPr>
                <w:rFonts w:ascii="Courier New" w:eastAsia="Times New Roman" w:hAnsi="Courier New" w:cs="Courier New"/>
                <w:b/>
                <w:bCs/>
                <w:color w:val="000000"/>
                <w:sz w:val="20"/>
                <w:szCs w:val="20"/>
                <w:lang w:eastAsia="pt-BR"/>
              </w:rPr>
              <w:t>940.134,55</w:t>
            </w:r>
          </w:p>
        </w:tc>
      </w:tr>
    </w:tbl>
    <w:p w14:paraId="5859935B" w14:textId="77777777" w:rsidR="009A7F48" w:rsidRPr="00603AF7" w:rsidRDefault="009A7F48" w:rsidP="00603AF7">
      <w:pPr>
        <w:widowControl w:val="0"/>
        <w:spacing w:after="0" w:line="240" w:lineRule="auto"/>
        <w:jc w:val="center"/>
        <w:rPr>
          <w:rFonts w:ascii="Courier New" w:eastAsia="Times New Roman" w:hAnsi="Courier New" w:cs="Courier New"/>
          <w:b/>
          <w:sz w:val="24"/>
          <w:szCs w:val="24"/>
          <w:lang w:eastAsia="pt-BR"/>
        </w:rPr>
      </w:pPr>
    </w:p>
    <w:sectPr w:rsidR="009A7F48" w:rsidRPr="00603AF7" w:rsidSect="00957986">
      <w:headerReference w:type="default" r:id="rId10"/>
      <w:pgSz w:w="11906" w:h="16838"/>
      <w:pgMar w:top="2268" w:right="1134" w:bottom="1701" w:left="1701"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5857E" w14:textId="77777777" w:rsidR="007377C4" w:rsidRDefault="007377C4">
      <w:pPr>
        <w:spacing w:after="0" w:line="240" w:lineRule="auto"/>
      </w:pPr>
      <w:r>
        <w:separator/>
      </w:r>
    </w:p>
  </w:endnote>
  <w:endnote w:type="continuationSeparator" w:id="0">
    <w:p w14:paraId="250C1E69" w14:textId="77777777" w:rsidR="007377C4" w:rsidRDefault="00737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7D5D" w14:textId="77777777" w:rsidR="007377C4" w:rsidRDefault="007377C4">
      <w:pPr>
        <w:spacing w:after="0" w:line="240" w:lineRule="auto"/>
      </w:pPr>
      <w:r>
        <w:separator/>
      </w:r>
    </w:p>
  </w:footnote>
  <w:footnote w:type="continuationSeparator" w:id="0">
    <w:p w14:paraId="5C6F5FA0" w14:textId="77777777" w:rsidR="007377C4" w:rsidRDefault="00737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8"/>
        <w:szCs w:val="18"/>
      </w:rPr>
      <w:id w:val="-1318336367"/>
      <w:docPartObj>
        <w:docPartGallery w:val="Page Numbers (Top of Page)"/>
        <w:docPartUnique/>
      </w:docPartObj>
    </w:sdtPr>
    <w:sdtEndPr/>
    <w:sdtContent>
      <w:p w14:paraId="44522310" w14:textId="77777777" w:rsidR="00B44C44" w:rsidRPr="009E74AF" w:rsidRDefault="00B44C44">
        <w:pPr>
          <w:pStyle w:val="Cabealho1"/>
          <w:jc w:val="right"/>
          <w:rPr>
            <w:rFonts w:ascii="Courier New" w:hAnsi="Courier New" w:cs="Courier New"/>
            <w:sz w:val="18"/>
            <w:szCs w:val="18"/>
          </w:rPr>
        </w:pPr>
        <w:r w:rsidRPr="009E74AF">
          <w:rPr>
            <w:rFonts w:ascii="Courier New" w:hAnsi="Courier New" w:cs="Courier New"/>
            <w:sz w:val="18"/>
            <w:szCs w:val="18"/>
          </w:rPr>
          <w:t xml:space="preserve">Página </w:t>
        </w:r>
        <w:r w:rsidRPr="009E74AF">
          <w:rPr>
            <w:rFonts w:ascii="Courier New" w:hAnsi="Courier New" w:cs="Courier New"/>
            <w:bCs/>
            <w:sz w:val="18"/>
            <w:szCs w:val="18"/>
          </w:rPr>
          <w:fldChar w:fldCharType="begin"/>
        </w:r>
        <w:r w:rsidRPr="009E74AF">
          <w:rPr>
            <w:rFonts w:ascii="Courier New" w:hAnsi="Courier New" w:cs="Courier New"/>
            <w:bCs/>
            <w:sz w:val="18"/>
            <w:szCs w:val="18"/>
          </w:rPr>
          <w:instrText>PAGE</w:instrText>
        </w:r>
        <w:r w:rsidRPr="009E74AF">
          <w:rPr>
            <w:rFonts w:ascii="Courier New" w:hAnsi="Courier New" w:cs="Courier New"/>
            <w:bCs/>
            <w:sz w:val="18"/>
            <w:szCs w:val="18"/>
          </w:rPr>
          <w:fldChar w:fldCharType="separate"/>
        </w:r>
        <w:r w:rsidR="003B4F4C">
          <w:rPr>
            <w:rFonts w:ascii="Courier New" w:hAnsi="Courier New" w:cs="Courier New"/>
            <w:bCs/>
            <w:noProof/>
            <w:sz w:val="18"/>
            <w:szCs w:val="18"/>
          </w:rPr>
          <w:t>21</w:t>
        </w:r>
        <w:r w:rsidRPr="009E74AF">
          <w:rPr>
            <w:rFonts w:ascii="Courier New" w:hAnsi="Courier New" w:cs="Courier New"/>
            <w:bCs/>
            <w:sz w:val="18"/>
            <w:szCs w:val="18"/>
          </w:rPr>
          <w:fldChar w:fldCharType="end"/>
        </w:r>
        <w:r w:rsidRPr="009E74AF">
          <w:rPr>
            <w:rFonts w:ascii="Courier New" w:hAnsi="Courier New" w:cs="Courier New"/>
            <w:sz w:val="18"/>
            <w:szCs w:val="18"/>
          </w:rPr>
          <w:t xml:space="preserve"> de </w:t>
        </w:r>
        <w:r w:rsidRPr="009E74AF">
          <w:rPr>
            <w:rFonts w:ascii="Courier New" w:hAnsi="Courier New" w:cs="Courier New"/>
            <w:bCs/>
            <w:sz w:val="18"/>
            <w:szCs w:val="18"/>
          </w:rPr>
          <w:fldChar w:fldCharType="begin"/>
        </w:r>
        <w:r w:rsidRPr="009E74AF">
          <w:rPr>
            <w:rFonts w:ascii="Courier New" w:hAnsi="Courier New" w:cs="Courier New"/>
            <w:bCs/>
            <w:sz w:val="18"/>
            <w:szCs w:val="18"/>
          </w:rPr>
          <w:instrText>NUMPAGES</w:instrText>
        </w:r>
        <w:r w:rsidRPr="009E74AF">
          <w:rPr>
            <w:rFonts w:ascii="Courier New" w:hAnsi="Courier New" w:cs="Courier New"/>
            <w:bCs/>
            <w:sz w:val="18"/>
            <w:szCs w:val="18"/>
          </w:rPr>
          <w:fldChar w:fldCharType="separate"/>
        </w:r>
        <w:r w:rsidR="003B4F4C">
          <w:rPr>
            <w:rFonts w:ascii="Courier New" w:hAnsi="Courier New" w:cs="Courier New"/>
            <w:bCs/>
            <w:noProof/>
            <w:sz w:val="18"/>
            <w:szCs w:val="18"/>
          </w:rPr>
          <w:t>121</w:t>
        </w:r>
        <w:r w:rsidRPr="009E74AF">
          <w:rPr>
            <w:rFonts w:ascii="Courier New" w:hAnsi="Courier New" w:cs="Courier New"/>
            <w:bCs/>
            <w:sz w:val="18"/>
            <w:szCs w:val="18"/>
          </w:rPr>
          <w:fldChar w:fldCharType="end"/>
        </w:r>
      </w:p>
    </w:sdtContent>
  </w:sdt>
  <w:p w14:paraId="1E17F0CF" w14:textId="2934E3C4" w:rsidR="00B44C44" w:rsidRDefault="005A0CA8" w:rsidP="005A0CA8">
    <w:pPr>
      <w:pStyle w:val="Cabealho1"/>
      <w:jc w:val="right"/>
      <w:rPr>
        <w:rFonts w:ascii="Courier New" w:hAnsi="Courier New" w:cs="Courier New"/>
        <w:sz w:val="18"/>
        <w:szCs w:val="18"/>
      </w:rPr>
    </w:pPr>
    <w:r>
      <w:rPr>
        <w:rFonts w:ascii="Courier New" w:hAnsi="Courier New" w:cs="Courier New"/>
        <w:sz w:val="18"/>
        <w:szCs w:val="18"/>
      </w:rPr>
      <w:t>Processo licitatório nº 12/2021</w:t>
    </w:r>
  </w:p>
  <w:p w14:paraId="6D128FAC" w14:textId="04FB7128" w:rsidR="005A0CA8" w:rsidRPr="005A0CA8" w:rsidRDefault="005A0CA8" w:rsidP="005A0CA8">
    <w:pPr>
      <w:pStyle w:val="Cabealho"/>
      <w:jc w:val="right"/>
      <w:rPr>
        <w:rFonts w:ascii="Courier New" w:hAnsi="Courier New" w:cs="Courier New"/>
        <w:sz w:val="18"/>
        <w:szCs w:val="18"/>
      </w:rPr>
    </w:pPr>
    <w:r w:rsidRPr="005A0CA8">
      <w:rPr>
        <w:rFonts w:ascii="Courier New" w:hAnsi="Courier New" w:cs="Courier New"/>
        <w:sz w:val="18"/>
        <w:szCs w:val="18"/>
      </w:rPr>
      <w:t>Pregão Presencial nº 04/2021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A3EB618"/>
    <w:lvl w:ilvl="0">
      <w:start w:val="1"/>
      <w:numFmt w:val="none"/>
      <w:suff w:val="nothing"/>
      <w:lvlText w:val=""/>
      <w:lvlJc w:val="left"/>
      <w:pPr>
        <w:tabs>
          <w:tab w:val="num" w:pos="0"/>
        </w:tabs>
        <w:ind w:left="1728" w:hanging="432"/>
      </w:pPr>
    </w:lvl>
    <w:lvl w:ilvl="1">
      <w:start w:val="1"/>
      <w:numFmt w:val="none"/>
      <w:suff w:val="nothing"/>
      <w:lvlText w:val=""/>
      <w:lvlJc w:val="left"/>
      <w:pPr>
        <w:tabs>
          <w:tab w:val="num" w:pos="0"/>
        </w:tabs>
        <w:ind w:left="1872" w:hanging="576"/>
      </w:pPr>
    </w:lvl>
    <w:lvl w:ilvl="2">
      <w:start w:val="1"/>
      <w:numFmt w:val="bullet"/>
      <w:lvlText w:val=""/>
      <w:lvlJc w:val="left"/>
      <w:pPr>
        <w:tabs>
          <w:tab w:val="num" w:pos="0"/>
        </w:tabs>
        <w:ind w:left="2016" w:hanging="720"/>
      </w:pPr>
      <w:rPr>
        <w:rFonts w:ascii="Symbol" w:hAnsi="Symbol" w:hint="default"/>
      </w:rPr>
    </w:lvl>
    <w:lvl w:ilvl="3">
      <w:start w:val="1"/>
      <w:numFmt w:val="none"/>
      <w:suff w:val="nothing"/>
      <w:lvlText w:val=""/>
      <w:lvlJc w:val="left"/>
      <w:pPr>
        <w:tabs>
          <w:tab w:val="num" w:pos="0"/>
        </w:tabs>
        <w:ind w:left="2160" w:hanging="864"/>
      </w:pPr>
    </w:lvl>
    <w:lvl w:ilvl="4">
      <w:start w:val="1"/>
      <w:numFmt w:val="none"/>
      <w:suff w:val="nothing"/>
      <w:lvlText w:val=""/>
      <w:lvlJc w:val="left"/>
      <w:pPr>
        <w:tabs>
          <w:tab w:val="num" w:pos="0"/>
        </w:tabs>
        <w:ind w:left="2304" w:hanging="1008"/>
      </w:pPr>
    </w:lvl>
    <w:lvl w:ilvl="5">
      <w:start w:val="1"/>
      <w:numFmt w:val="none"/>
      <w:suff w:val="nothing"/>
      <w:lvlText w:val=""/>
      <w:lvlJc w:val="left"/>
      <w:pPr>
        <w:tabs>
          <w:tab w:val="num" w:pos="0"/>
        </w:tabs>
        <w:ind w:left="2448" w:hanging="1152"/>
      </w:pPr>
    </w:lvl>
    <w:lvl w:ilvl="6">
      <w:start w:val="1"/>
      <w:numFmt w:val="none"/>
      <w:suff w:val="nothing"/>
      <w:lvlText w:val=""/>
      <w:lvlJc w:val="left"/>
      <w:pPr>
        <w:tabs>
          <w:tab w:val="num" w:pos="0"/>
        </w:tabs>
        <w:ind w:left="2592" w:hanging="1296"/>
      </w:pPr>
    </w:lvl>
    <w:lvl w:ilvl="7">
      <w:start w:val="1"/>
      <w:numFmt w:val="none"/>
      <w:suff w:val="nothing"/>
      <w:lvlText w:val=""/>
      <w:lvlJc w:val="left"/>
      <w:pPr>
        <w:tabs>
          <w:tab w:val="num" w:pos="0"/>
        </w:tabs>
        <w:ind w:left="2736" w:hanging="1440"/>
      </w:pPr>
    </w:lvl>
    <w:lvl w:ilvl="8">
      <w:start w:val="1"/>
      <w:numFmt w:val="none"/>
      <w:suff w:val="nothing"/>
      <w:lvlText w:val=""/>
      <w:lvlJc w:val="left"/>
      <w:pPr>
        <w:tabs>
          <w:tab w:val="num" w:pos="0"/>
        </w:tabs>
        <w:ind w:left="2880" w:hanging="1584"/>
      </w:pPr>
    </w:lvl>
  </w:abstractNum>
  <w:abstractNum w:abstractNumId="1" w15:restartNumberingAfterBreak="0">
    <w:nsid w:val="00000002"/>
    <w:multiLevelType w:val="singleLevel"/>
    <w:tmpl w:val="00000002"/>
    <w:name w:val="WW8Num8"/>
    <w:lvl w:ilvl="0">
      <w:start w:val="1"/>
      <w:numFmt w:val="decimal"/>
      <w:lvlText w:val="%1"/>
      <w:lvlJc w:val="left"/>
      <w:pPr>
        <w:tabs>
          <w:tab w:val="num" w:pos="720"/>
        </w:tabs>
        <w:ind w:left="720" w:hanging="663"/>
      </w:pPr>
    </w:lvl>
  </w:abstractNum>
  <w:abstractNum w:abstractNumId="2" w15:restartNumberingAfterBreak="0">
    <w:nsid w:val="00000005"/>
    <w:multiLevelType w:val="multilevel"/>
    <w:tmpl w:val="00000005"/>
    <w:name w:val="WW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Num8"/>
    <w:lvl w:ilvl="0">
      <w:start w:val="1"/>
      <w:numFmt w:val="bullet"/>
      <w:lvlText w:val=""/>
      <w:lvlJc w:val="left"/>
      <w:pPr>
        <w:tabs>
          <w:tab w:val="num" w:pos="707"/>
        </w:tabs>
        <w:ind w:left="707" w:hanging="283"/>
      </w:pPr>
      <w:rPr>
        <w:rFonts w:ascii="Symbol" w:hAnsi="Symbol" w:cs="Symbol"/>
        <w:b/>
      </w:rPr>
    </w:lvl>
    <w:lvl w:ilvl="1">
      <w:start w:val="1"/>
      <w:numFmt w:val="bullet"/>
      <w:lvlText w:val=""/>
      <w:lvlJc w:val="left"/>
      <w:pPr>
        <w:tabs>
          <w:tab w:val="num" w:pos="1414"/>
        </w:tabs>
        <w:ind w:left="1414" w:hanging="283"/>
      </w:pPr>
      <w:rPr>
        <w:rFonts w:ascii="Symbol" w:hAnsi="Symbol" w:cs="Symbol"/>
        <w:b/>
      </w:rPr>
    </w:lvl>
    <w:lvl w:ilvl="2">
      <w:start w:val="1"/>
      <w:numFmt w:val="bullet"/>
      <w:lvlText w:val=""/>
      <w:lvlJc w:val="left"/>
      <w:pPr>
        <w:tabs>
          <w:tab w:val="num" w:pos="2121"/>
        </w:tabs>
        <w:ind w:left="2121" w:hanging="283"/>
      </w:pPr>
      <w:rPr>
        <w:rFonts w:ascii="Symbol" w:hAnsi="Symbol" w:cs="Symbol"/>
        <w:b/>
      </w:rPr>
    </w:lvl>
    <w:lvl w:ilvl="3">
      <w:start w:val="1"/>
      <w:numFmt w:val="bullet"/>
      <w:lvlText w:val=""/>
      <w:lvlJc w:val="left"/>
      <w:pPr>
        <w:tabs>
          <w:tab w:val="num" w:pos="2828"/>
        </w:tabs>
        <w:ind w:left="2828" w:hanging="283"/>
      </w:pPr>
      <w:rPr>
        <w:rFonts w:ascii="Symbol" w:hAnsi="Symbol" w:cs="Symbol"/>
        <w:b/>
      </w:rPr>
    </w:lvl>
    <w:lvl w:ilvl="4">
      <w:start w:val="1"/>
      <w:numFmt w:val="bullet"/>
      <w:lvlText w:val=""/>
      <w:lvlJc w:val="left"/>
      <w:pPr>
        <w:tabs>
          <w:tab w:val="num" w:pos="3535"/>
        </w:tabs>
        <w:ind w:left="3535" w:hanging="283"/>
      </w:pPr>
      <w:rPr>
        <w:rFonts w:ascii="Symbol" w:hAnsi="Symbol" w:cs="Symbol"/>
        <w:b/>
      </w:rPr>
    </w:lvl>
    <w:lvl w:ilvl="5">
      <w:start w:val="1"/>
      <w:numFmt w:val="bullet"/>
      <w:lvlText w:val=""/>
      <w:lvlJc w:val="left"/>
      <w:pPr>
        <w:tabs>
          <w:tab w:val="num" w:pos="4242"/>
        </w:tabs>
        <w:ind w:left="4242" w:hanging="283"/>
      </w:pPr>
      <w:rPr>
        <w:rFonts w:ascii="Symbol" w:hAnsi="Symbol" w:cs="Symbol"/>
        <w:b/>
      </w:rPr>
    </w:lvl>
    <w:lvl w:ilvl="6">
      <w:start w:val="1"/>
      <w:numFmt w:val="bullet"/>
      <w:lvlText w:val=""/>
      <w:lvlJc w:val="left"/>
      <w:pPr>
        <w:tabs>
          <w:tab w:val="num" w:pos="4949"/>
        </w:tabs>
        <w:ind w:left="4949" w:hanging="283"/>
      </w:pPr>
      <w:rPr>
        <w:rFonts w:ascii="Symbol" w:hAnsi="Symbol" w:cs="Symbol"/>
        <w:b/>
      </w:rPr>
    </w:lvl>
    <w:lvl w:ilvl="7">
      <w:start w:val="1"/>
      <w:numFmt w:val="bullet"/>
      <w:lvlText w:val=""/>
      <w:lvlJc w:val="left"/>
      <w:pPr>
        <w:tabs>
          <w:tab w:val="num" w:pos="5656"/>
        </w:tabs>
        <w:ind w:left="5656" w:hanging="283"/>
      </w:pPr>
      <w:rPr>
        <w:rFonts w:ascii="Symbol" w:hAnsi="Symbol" w:cs="Symbol"/>
        <w:b/>
      </w:rPr>
    </w:lvl>
    <w:lvl w:ilvl="8">
      <w:start w:val="1"/>
      <w:numFmt w:val="bullet"/>
      <w:lvlText w:val=""/>
      <w:lvlJc w:val="left"/>
      <w:pPr>
        <w:tabs>
          <w:tab w:val="num" w:pos="6363"/>
        </w:tabs>
        <w:ind w:left="6363" w:hanging="283"/>
      </w:pPr>
      <w:rPr>
        <w:rFonts w:ascii="Symbol" w:hAnsi="Symbol" w:cs="Symbol"/>
        <w:b/>
      </w:rPr>
    </w:lvl>
  </w:abstractNum>
  <w:abstractNum w:abstractNumId="4"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5" w15:restartNumberingAfterBreak="0">
    <w:nsid w:val="00D528DB"/>
    <w:multiLevelType w:val="hybridMultilevel"/>
    <w:tmpl w:val="A72261D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0F8564A"/>
    <w:multiLevelType w:val="hybridMultilevel"/>
    <w:tmpl w:val="CFEAC1C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31F58C5"/>
    <w:multiLevelType w:val="hybridMultilevel"/>
    <w:tmpl w:val="1CC87342"/>
    <w:lvl w:ilvl="0" w:tplc="04160001">
      <w:start w:val="1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5F4171A"/>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0860037C"/>
    <w:multiLevelType w:val="hybridMultilevel"/>
    <w:tmpl w:val="96F4A5E4"/>
    <w:lvl w:ilvl="0" w:tplc="0D3886D8">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91B738C"/>
    <w:multiLevelType w:val="hybridMultilevel"/>
    <w:tmpl w:val="303CD8D8"/>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B1D1131"/>
    <w:multiLevelType w:val="hybridMultilevel"/>
    <w:tmpl w:val="54EA281E"/>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BBA075C"/>
    <w:multiLevelType w:val="multilevel"/>
    <w:tmpl w:val="129E8A04"/>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2340"/>
        </w:tabs>
        <w:ind w:left="2340" w:hanging="36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106D61D7"/>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130A0802"/>
    <w:multiLevelType w:val="hybridMultilevel"/>
    <w:tmpl w:val="54325AE0"/>
    <w:lvl w:ilvl="0" w:tplc="B9068F20">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4C44A53"/>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4910CA"/>
    <w:multiLevelType w:val="hybridMultilevel"/>
    <w:tmpl w:val="E43672DE"/>
    <w:lvl w:ilvl="0" w:tplc="68C00A34">
      <w:start w:val="1"/>
      <w:numFmt w:val="lowerLetter"/>
      <w:lvlText w:val="%1)"/>
      <w:lvlJc w:val="left"/>
      <w:pPr>
        <w:ind w:left="469" w:hanging="360"/>
      </w:pPr>
      <w:rPr>
        <w:rFonts w:cs="Times New Roman" w:hint="default"/>
        <w:b/>
      </w:rPr>
    </w:lvl>
    <w:lvl w:ilvl="1" w:tplc="04160019" w:tentative="1">
      <w:start w:val="1"/>
      <w:numFmt w:val="lowerLetter"/>
      <w:lvlText w:val="%2."/>
      <w:lvlJc w:val="left"/>
      <w:pPr>
        <w:ind w:left="1189" w:hanging="360"/>
      </w:pPr>
      <w:rPr>
        <w:rFonts w:cs="Times New Roman"/>
      </w:rPr>
    </w:lvl>
    <w:lvl w:ilvl="2" w:tplc="0416001B" w:tentative="1">
      <w:start w:val="1"/>
      <w:numFmt w:val="lowerRoman"/>
      <w:lvlText w:val="%3."/>
      <w:lvlJc w:val="right"/>
      <w:pPr>
        <w:ind w:left="1909" w:hanging="180"/>
      </w:pPr>
      <w:rPr>
        <w:rFonts w:cs="Times New Roman"/>
      </w:rPr>
    </w:lvl>
    <w:lvl w:ilvl="3" w:tplc="0416000F" w:tentative="1">
      <w:start w:val="1"/>
      <w:numFmt w:val="decimal"/>
      <w:lvlText w:val="%4."/>
      <w:lvlJc w:val="left"/>
      <w:pPr>
        <w:ind w:left="2629" w:hanging="360"/>
      </w:pPr>
      <w:rPr>
        <w:rFonts w:cs="Times New Roman"/>
      </w:rPr>
    </w:lvl>
    <w:lvl w:ilvl="4" w:tplc="04160019" w:tentative="1">
      <w:start w:val="1"/>
      <w:numFmt w:val="lowerLetter"/>
      <w:lvlText w:val="%5."/>
      <w:lvlJc w:val="left"/>
      <w:pPr>
        <w:ind w:left="3349" w:hanging="360"/>
      </w:pPr>
      <w:rPr>
        <w:rFonts w:cs="Times New Roman"/>
      </w:rPr>
    </w:lvl>
    <w:lvl w:ilvl="5" w:tplc="0416001B" w:tentative="1">
      <w:start w:val="1"/>
      <w:numFmt w:val="lowerRoman"/>
      <w:lvlText w:val="%6."/>
      <w:lvlJc w:val="right"/>
      <w:pPr>
        <w:ind w:left="4069" w:hanging="180"/>
      </w:pPr>
      <w:rPr>
        <w:rFonts w:cs="Times New Roman"/>
      </w:rPr>
    </w:lvl>
    <w:lvl w:ilvl="6" w:tplc="0416000F" w:tentative="1">
      <w:start w:val="1"/>
      <w:numFmt w:val="decimal"/>
      <w:lvlText w:val="%7."/>
      <w:lvlJc w:val="left"/>
      <w:pPr>
        <w:ind w:left="4789" w:hanging="360"/>
      </w:pPr>
      <w:rPr>
        <w:rFonts w:cs="Times New Roman"/>
      </w:rPr>
    </w:lvl>
    <w:lvl w:ilvl="7" w:tplc="04160019" w:tentative="1">
      <w:start w:val="1"/>
      <w:numFmt w:val="lowerLetter"/>
      <w:lvlText w:val="%8."/>
      <w:lvlJc w:val="left"/>
      <w:pPr>
        <w:ind w:left="5509" w:hanging="360"/>
      </w:pPr>
      <w:rPr>
        <w:rFonts w:cs="Times New Roman"/>
      </w:rPr>
    </w:lvl>
    <w:lvl w:ilvl="8" w:tplc="0416001B" w:tentative="1">
      <w:start w:val="1"/>
      <w:numFmt w:val="lowerRoman"/>
      <w:lvlText w:val="%9."/>
      <w:lvlJc w:val="right"/>
      <w:pPr>
        <w:ind w:left="6229" w:hanging="180"/>
      </w:pPr>
      <w:rPr>
        <w:rFonts w:cs="Times New Roman"/>
      </w:rPr>
    </w:lvl>
  </w:abstractNum>
  <w:abstractNum w:abstractNumId="17" w15:restartNumberingAfterBreak="0">
    <w:nsid w:val="29683D1C"/>
    <w:multiLevelType w:val="hybridMultilevel"/>
    <w:tmpl w:val="482E7F84"/>
    <w:lvl w:ilvl="0" w:tplc="CDD850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1887DBD"/>
    <w:multiLevelType w:val="multilevel"/>
    <w:tmpl w:val="229C344E"/>
    <w:lvl w:ilvl="0">
      <w:start w:val="3"/>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19" w15:restartNumberingAfterBreak="0">
    <w:nsid w:val="349461F5"/>
    <w:multiLevelType w:val="hybridMultilevel"/>
    <w:tmpl w:val="701E9BBE"/>
    <w:lvl w:ilvl="0" w:tplc="622CA090">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360B7B45"/>
    <w:multiLevelType w:val="hybridMultilevel"/>
    <w:tmpl w:val="65BEA5EC"/>
    <w:lvl w:ilvl="0" w:tplc="D5F0E6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38CC1740"/>
    <w:multiLevelType w:val="hybridMultilevel"/>
    <w:tmpl w:val="5B96F6F6"/>
    <w:lvl w:ilvl="0" w:tplc="622CA09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DE499D"/>
    <w:multiLevelType w:val="hybridMultilevel"/>
    <w:tmpl w:val="9A424AE2"/>
    <w:lvl w:ilvl="0" w:tplc="DE1EB352">
      <w:start w:val="1"/>
      <w:numFmt w:val="decimal"/>
      <w:lvlText w:val="%1"/>
      <w:lvlJc w:val="center"/>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3A853E72"/>
    <w:multiLevelType w:val="hybridMultilevel"/>
    <w:tmpl w:val="15409E08"/>
    <w:lvl w:ilvl="0" w:tplc="04A805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AA041A6"/>
    <w:multiLevelType w:val="hybridMultilevel"/>
    <w:tmpl w:val="C82842B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CEB484E"/>
    <w:multiLevelType w:val="hybridMultilevel"/>
    <w:tmpl w:val="3B942F90"/>
    <w:lvl w:ilvl="0" w:tplc="DE1EB352">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D1A3F61"/>
    <w:multiLevelType w:val="hybridMultilevel"/>
    <w:tmpl w:val="D8CED680"/>
    <w:lvl w:ilvl="0" w:tplc="135CF14E">
      <w:start w:val="20"/>
      <w:numFmt w:val="decimal"/>
      <w:lvlText w:val="%1"/>
      <w:lvlJc w:val="left"/>
      <w:pPr>
        <w:tabs>
          <w:tab w:val="num" w:pos="1140"/>
        </w:tabs>
        <w:ind w:left="1140" w:hanging="78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7" w15:restartNumberingAfterBreak="0">
    <w:nsid w:val="418F42DC"/>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28" w15:restartNumberingAfterBreak="0">
    <w:nsid w:val="57936826"/>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29" w15:restartNumberingAfterBreak="0">
    <w:nsid w:val="597B1465"/>
    <w:multiLevelType w:val="hybridMultilevel"/>
    <w:tmpl w:val="2214B9C8"/>
    <w:lvl w:ilvl="0" w:tplc="0416000F">
      <w:start w:val="13"/>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CF4469A"/>
    <w:multiLevelType w:val="hybridMultilevel"/>
    <w:tmpl w:val="A274ED44"/>
    <w:lvl w:ilvl="0" w:tplc="7A2E92EA">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1F36C40"/>
    <w:multiLevelType w:val="hybridMultilevel"/>
    <w:tmpl w:val="1EDC1F8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2" w15:restartNumberingAfterBreak="0">
    <w:nsid w:val="637375DF"/>
    <w:multiLevelType w:val="hybridMultilevel"/>
    <w:tmpl w:val="AAF2B3A2"/>
    <w:lvl w:ilvl="0" w:tplc="AEC426AA">
      <w:start w:val="1"/>
      <w:numFmt w:val="lowerLetter"/>
      <w:lvlText w:val="%1)"/>
      <w:lvlJc w:val="left"/>
      <w:pPr>
        <w:tabs>
          <w:tab w:val="num" w:pos="1211"/>
        </w:tabs>
        <w:ind w:left="1211"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3" w15:restartNumberingAfterBreak="0">
    <w:nsid w:val="63E76348"/>
    <w:multiLevelType w:val="hybridMultilevel"/>
    <w:tmpl w:val="85D23BC4"/>
    <w:lvl w:ilvl="0" w:tplc="622CA090">
      <w:start w:val="1"/>
      <w:numFmt w:val="decimal"/>
      <w:lvlText w:val="%1"/>
      <w:lvlJc w:val="left"/>
      <w:pPr>
        <w:ind w:left="417" w:hanging="360"/>
      </w:pPr>
      <w:rPr>
        <w:rFonts w:hint="default"/>
      </w:r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34" w15:restartNumberingAfterBreak="0">
    <w:nsid w:val="73012C09"/>
    <w:multiLevelType w:val="hybridMultilevel"/>
    <w:tmpl w:val="F70E9944"/>
    <w:lvl w:ilvl="0" w:tplc="DE1EB352">
      <w:start w:val="1"/>
      <w:numFmt w:val="decimal"/>
      <w:lvlText w:val="%1"/>
      <w:lvlJc w:val="center"/>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15:restartNumberingAfterBreak="0">
    <w:nsid w:val="7E914A27"/>
    <w:multiLevelType w:val="hybridMultilevel"/>
    <w:tmpl w:val="F3C2168C"/>
    <w:lvl w:ilvl="0" w:tplc="FC08444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24"/>
  </w:num>
  <w:num w:numId="3">
    <w:abstractNumId w:val="34"/>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0"/>
  </w:num>
  <w:num w:numId="7">
    <w:abstractNumId w:val="2"/>
  </w:num>
  <w:num w:numId="8">
    <w:abstractNumId w:val="3"/>
  </w:num>
  <w:num w:numId="9">
    <w:abstractNumId w:val="4"/>
  </w:num>
  <w:num w:numId="10">
    <w:abstractNumId w:val="18"/>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2"/>
  </w:num>
  <w:num w:numId="18">
    <w:abstractNumId w:val="2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9"/>
  </w:num>
  <w:num w:numId="21">
    <w:abstractNumId w:val="30"/>
  </w:num>
  <w:num w:numId="22">
    <w:abstractNumId w:val="29"/>
  </w:num>
  <w:num w:numId="23">
    <w:abstractNumId w:val="21"/>
  </w:num>
  <w:num w:numId="24">
    <w:abstractNumId w:val="11"/>
  </w:num>
  <w:num w:numId="25">
    <w:abstractNumId w:val="35"/>
  </w:num>
  <w:num w:numId="26">
    <w:abstractNumId w:val="25"/>
  </w:num>
  <w:num w:numId="27">
    <w:abstractNumId w:val="17"/>
  </w:num>
  <w:num w:numId="28">
    <w:abstractNumId w:val="23"/>
  </w:num>
  <w:num w:numId="29">
    <w:abstractNumId w:val="10"/>
  </w:num>
  <w:num w:numId="30">
    <w:abstractNumId w:val="15"/>
  </w:num>
  <w:num w:numId="31">
    <w:abstractNumId w:val="1"/>
  </w:num>
  <w:num w:numId="32">
    <w:abstractNumId w:val="28"/>
  </w:num>
  <w:num w:numId="33">
    <w:abstractNumId w:val="27"/>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2"/>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67E"/>
    <w:rsid w:val="00027E50"/>
    <w:rsid w:val="0003509D"/>
    <w:rsid w:val="00045DC4"/>
    <w:rsid w:val="00055744"/>
    <w:rsid w:val="0007597E"/>
    <w:rsid w:val="00086D66"/>
    <w:rsid w:val="000941A6"/>
    <w:rsid w:val="00117EC1"/>
    <w:rsid w:val="001203BD"/>
    <w:rsid w:val="001740AA"/>
    <w:rsid w:val="001A73AE"/>
    <w:rsid w:val="001D59F9"/>
    <w:rsid w:val="0020577F"/>
    <w:rsid w:val="00253E88"/>
    <w:rsid w:val="002859DB"/>
    <w:rsid w:val="002A24F1"/>
    <w:rsid w:val="00333910"/>
    <w:rsid w:val="0034572B"/>
    <w:rsid w:val="003A0CF6"/>
    <w:rsid w:val="003B390C"/>
    <w:rsid w:val="003B4F4C"/>
    <w:rsid w:val="003C0800"/>
    <w:rsid w:val="0040037C"/>
    <w:rsid w:val="00406116"/>
    <w:rsid w:val="00413177"/>
    <w:rsid w:val="0041369F"/>
    <w:rsid w:val="004236BD"/>
    <w:rsid w:val="00435DEB"/>
    <w:rsid w:val="00455114"/>
    <w:rsid w:val="0046344C"/>
    <w:rsid w:val="0046655D"/>
    <w:rsid w:val="005148B4"/>
    <w:rsid w:val="00530F62"/>
    <w:rsid w:val="00532BC3"/>
    <w:rsid w:val="005A0CA8"/>
    <w:rsid w:val="00603AF7"/>
    <w:rsid w:val="006136FA"/>
    <w:rsid w:val="0067767E"/>
    <w:rsid w:val="00691474"/>
    <w:rsid w:val="006A7045"/>
    <w:rsid w:val="007377C4"/>
    <w:rsid w:val="007441C2"/>
    <w:rsid w:val="00753718"/>
    <w:rsid w:val="00794883"/>
    <w:rsid w:val="007B544A"/>
    <w:rsid w:val="007C21F6"/>
    <w:rsid w:val="007E53A5"/>
    <w:rsid w:val="00802D71"/>
    <w:rsid w:val="00807DCF"/>
    <w:rsid w:val="00837996"/>
    <w:rsid w:val="00885A00"/>
    <w:rsid w:val="00885E6B"/>
    <w:rsid w:val="008B43A2"/>
    <w:rsid w:val="009027E6"/>
    <w:rsid w:val="00904CC2"/>
    <w:rsid w:val="00925605"/>
    <w:rsid w:val="00942F74"/>
    <w:rsid w:val="00957986"/>
    <w:rsid w:val="009A7F48"/>
    <w:rsid w:val="00A01325"/>
    <w:rsid w:val="00A13620"/>
    <w:rsid w:val="00A20C69"/>
    <w:rsid w:val="00A56C23"/>
    <w:rsid w:val="00A57C04"/>
    <w:rsid w:val="00A6272A"/>
    <w:rsid w:val="00A63B73"/>
    <w:rsid w:val="00A67872"/>
    <w:rsid w:val="00A700ED"/>
    <w:rsid w:val="00AA66E0"/>
    <w:rsid w:val="00AB3B33"/>
    <w:rsid w:val="00AC5C5C"/>
    <w:rsid w:val="00AC6B53"/>
    <w:rsid w:val="00AE069A"/>
    <w:rsid w:val="00B440D6"/>
    <w:rsid w:val="00B44C44"/>
    <w:rsid w:val="00B57A1E"/>
    <w:rsid w:val="00B969FE"/>
    <w:rsid w:val="00BC387E"/>
    <w:rsid w:val="00BC485F"/>
    <w:rsid w:val="00BF3554"/>
    <w:rsid w:val="00BF6ACE"/>
    <w:rsid w:val="00BF6CE2"/>
    <w:rsid w:val="00C25C31"/>
    <w:rsid w:val="00C83109"/>
    <w:rsid w:val="00CC42C0"/>
    <w:rsid w:val="00CD0853"/>
    <w:rsid w:val="00CF7F64"/>
    <w:rsid w:val="00D20A4E"/>
    <w:rsid w:val="00D71FF8"/>
    <w:rsid w:val="00DB139C"/>
    <w:rsid w:val="00DB7E6A"/>
    <w:rsid w:val="00E02603"/>
    <w:rsid w:val="00E171FE"/>
    <w:rsid w:val="00E41D68"/>
    <w:rsid w:val="00EC3B65"/>
    <w:rsid w:val="00EE154D"/>
    <w:rsid w:val="00F17136"/>
    <w:rsid w:val="00F4011F"/>
    <w:rsid w:val="00F64949"/>
    <w:rsid w:val="00F67617"/>
    <w:rsid w:val="00F716A1"/>
    <w:rsid w:val="00F841E0"/>
    <w:rsid w:val="00FD743F"/>
    <w:rsid w:val="00FE1362"/>
    <w:rsid w:val="00FF0B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803F42"/>
  <w15:chartTrackingRefBased/>
  <w15:docId w15:val="{FC22CB86-1C3B-48A2-8865-84C7C402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67E"/>
  </w:style>
  <w:style w:type="paragraph" w:styleId="Ttulo1">
    <w:name w:val="heading 1"/>
    <w:basedOn w:val="Normal"/>
    <w:next w:val="Normal"/>
    <w:link w:val="Ttulo1Char"/>
    <w:qFormat/>
    <w:rsid w:val="0067767E"/>
    <w:pPr>
      <w:keepNext/>
      <w:spacing w:after="0" w:line="240" w:lineRule="auto"/>
      <w:outlineLvl w:val="0"/>
    </w:pPr>
    <w:rPr>
      <w:rFonts w:ascii="Times New Roman" w:eastAsia="Times New Roman" w:hAnsi="Times New Roman" w:cs="Times New Roman"/>
      <w:b/>
      <w:i/>
      <w:sz w:val="32"/>
      <w:szCs w:val="20"/>
      <w:lang w:eastAsia="pt-BR"/>
    </w:rPr>
  </w:style>
  <w:style w:type="paragraph" w:styleId="Ttulo2">
    <w:name w:val="heading 2"/>
    <w:basedOn w:val="Normal1"/>
    <w:next w:val="Normal1"/>
    <w:link w:val="Ttulo2Char"/>
    <w:rsid w:val="0067767E"/>
    <w:pPr>
      <w:keepNext/>
      <w:keepLines/>
      <w:spacing w:before="360" w:after="80"/>
      <w:contextualSpacing/>
      <w:outlineLvl w:val="1"/>
    </w:pPr>
    <w:rPr>
      <w:b/>
      <w:sz w:val="36"/>
    </w:rPr>
  </w:style>
  <w:style w:type="paragraph" w:styleId="Ttulo3">
    <w:name w:val="heading 3"/>
    <w:basedOn w:val="Normal1"/>
    <w:next w:val="Normal1"/>
    <w:link w:val="Ttulo3Char"/>
    <w:qFormat/>
    <w:rsid w:val="0067767E"/>
    <w:pPr>
      <w:keepNext/>
      <w:keepLines/>
      <w:spacing w:before="280" w:after="80"/>
      <w:contextualSpacing/>
      <w:outlineLvl w:val="2"/>
    </w:pPr>
    <w:rPr>
      <w:b/>
      <w:sz w:val="28"/>
    </w:rPr>
  </w:style>
  <w:style w:type="paragraph" w:styleId="Ttulo4">
    <w:name w:val="heading 4"/>
    <w:basedOn w:val="Normal1"/>
    <w:next w:val="Normal1"/>
    <w:link w:val="Ttulo4Char"/>
    <w:rsid w:val="0067767E"/>
    <w:pPr>
      <w:keepNext/>
      <w:keepLines/>
      <w:spacing w:before="240" w:after="40"/>
      <w:contextualSpacing/>
      <w:outlineLvl w:val="3"/>
    </w:pPr>
    <w:rPr>
      <w:b/>
    </w:rPr>
  </w:style>
  <w:style w:type="paragraph" w:styleId="Ttulo5">
    <w:name w:val="heading 5"/>
    <w:basedOn w:val="Normal"/>
    <w:next w:val="Normal"/>
    <w:link w:val="Ttulo5Char"/>
    <w:semiHidden/>
    <w:unhideWhenUsed/>
    <w:qFormat/>
    <w:rsid w:val="0067767E"/>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har"/>
    <w:semiHidden/>
    <w:unhideWhenUsed/>
    <w:qFormat/>
    <w:rsid w:val="0067767E"/>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
    <w:semiHidden/>
    <w:unhideWhenUsed/>
    <w:qFormat/>
    <w:rsid w:val="0067767E"/>
    <w:pPr>
      <w:keepNext/>
      <w:keepLines/>
      <w:spacing w:before="4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
    <w:semiHidden/>
    <w:unhideWhenUsed/>
    <w:qFormat/>
    <w:rsid w:val="0067767E"/>
    <w:pPr>
      <w:keepNext/>
      <w:keepLines/>
      <w:spacing w:before="40" w:after="0"/>
      <w:outlineLvl w:val="7"/>
    </w:pPr>
    <w:rPr>
      <w:rFonts w:ascii="Cambria" w:eastAsia="Times New Roman" w:hAnsi="Cambria" w:cs="Times New Roman"/>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7767E"/>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rsid w:val="0067767E"/>
    <w:rPr>
      <w:rFonts w:ascii="Times New Roman" w:eastAsia="Times New Roman" w:hAnsi="Times New Roman" w:cs="Times New Roman"/>
      <w:b/>
      <w:color w:val="000000"/>
      <w:sz w:val="36"/>
      <w:lang w:eastAsia="pt-BR"/>
    </w:rPr>
  </w:style>
  <w:style w:type="character" w:customStyle="1" w:styleId="Ttulo3Char">
    <w:name w:val="Título 3 Char"/>
    <w:basedOn w:val="Fontepargpadro"/>
    <w:link w:val="Ttulo3"/>
    <w:rsid w:val="0067767E"/>
    <w:rPr>
      <w:rFonts w:ascii="Times New Roman" w:eastAsia="Times New Roman" w:hAnsi="Times New Roman" w:cs="Times New Roman"/>
      <w:b/>
      <w:color w:val="000000"/>
      <w:sz w:val="28"/>
      <w:lang w:eastAsia="pt-BR"/>
    </w:rPr>
  </w:style>
  <w:style w:type="character" w:customStyle="1" w:styleId="Ttulo4Char">
    <w:name w:val="Título 4 Char"/>
    <w:basedOn w:val="Fontepargpadro"/>
    <w:link w:val="Ttulo4"/>
    <w:rsid w:val="0067767E"/>
    <w:rPr>
      <w:rFonts w:ascii="Times New Roman" w:eastAsia="Times New Roman" w:hAnsi="Times New Roman" w:cs="Times New Roman"/>
      <w:b/>
      <w:color w:val="000000"/>
      <w:sz w:val="24"/>
      <w:lang w:eastAsia="pt-BR"/>
    </w:rPr>
  </w:style>
  <w:style w:type="character" w:customStyle="1" w:styleId="Ttulo5Char">
    <w:name w:val="Título 5 Char"/>
    <w:basedOn w:val="Fontepargpadro"/>
    <w:link w:val="Ttulo5"/>
    <w:semiHidden/>
    <w:rsid w:val="0067767E"/>
    <w:rPr>
      <w:rFonts w:ascii="Cambria" w:eastAsia="Times New Roman" w:hAnsi="Cambria" w:cs="Times New Roman"/>
      <w:color w:val="243F60"/>
    </w:rPr>
  </w:style>
  <w:style w:type="character" w:customStyle="1" w:styleId="Ttulo6Char">
    <w:name w:val="Título 6 Char"/>
    <w:basedOn w:val="Fontepargpadro"/>
    <w:link w:val="Ttulo6"/>
    <w:semiHidden/>
    <w:rsid w:val="0067767E"/>
    <w:rPr>
      <w:rFonts w:ascii="Cambria" w:eastAsia="Times New Roman" w:hAnsi="Cambria" w:cs="Times New Roman"/>
      <w:i/>
      <w:iCs/>
      <w:color w:val="243F60"/>
    </w:rPr>
  </w:style>
  <w:style w:type="character" w:customStyle="1" w:styleId="Ttulo7Char">
    <w:name w:val="Título 7 Char"/>
    <w:basedOn w:val="Fontepargpadro"/>
    <w:link w:val="Ttulo7"/>
    <w:uiPriority w:val="9"/>
    <w:semiHidden/>
    <w:rsid w:val="0067767E"/>
    <w:rPr>
      <w:rFonts w:ascii="Cambria" w:eastAsia="Times New Roman" w:hAnsi="Cambria" w:cs="Times New Roman"/>
      <w:i/>
      <w:iCs/>
      <w:color w:val="404040"/>
    </w:rPr>
  </w:style>
  <w:style w:type="character" w:customStyle="1" w:styleId="Ttulo8Char">
    <w:name w:val="Título 8 Char"/>
    <w:basedOn w:val="Fontepargpadro"/>
    <w:link w:val="Ttulo8"/>
    <w:uiPriority w:val="9"/>
    <w:semiHidden/>
    <w:rsid w:val="0067767E"/>
    <w:rPr>
      <w:rFonts w:ascii="Cambria" w:eastAsia="Times New Roman" w:hAnsi="Cambria" w:cs="Times New Roman"/>
      <w:color w:val="404040"/>
      <w:sz w:val="20"/>
      <w:szCs w:val="20"/>
    </w:rPr>
  </w:style>
  <w:style w:type="paragraph" w:customStyle="1" w:styleId="Ttulo51">
    <w:name w:val="Título 51"/>
    <w:basedOn w:val="Normal"/>
    <w:next w:val="Normal"/>
    <w:unhideWhenUsed/>
    <w:qFormat/>
    <w:rsid w:val="0067767E"/>
    <w:pPr>
      <w:keepNext/>
      <w:keepLines/>
      <w:spacing w:before="200" w:after="0" w:line="276" w:lineRule="auto"/>
      <w:outlineLvl w:val="4"/>
    </w:pPr>
    <w:rPr>
      <w:rFonts w:ascii="Cambria" w:eastAsia="Times New Roman" w:hAnsi="Cambria" w:cs="Times New Roman"/>
      <w:color w:val="243F60"/>
      <w:lang w:eastAsia="pt-BR"/>
    </w:rPr>
  </w:style>
  <w:style w:type="paragraph" w:customStyle="1" w:styleId="Ttulo61">
    <w:name w:val="Título 61"/>
    <w:basedOn w:val="Normal"/>
    <w:next w:val="Normal"/>
    <w:unhideWhenUsed/>
    <w:qFormat/>
    <w:rsid w:val="0067767E"/>
    <w:pPr>
      <w:keepNext/>
      <w:keepLines/>
      <w:spacing w:before="200" w:after="0" w:line="276" w:lineRule="auto"/>
      <w:outlineLvl w:val="5"/>
    </w:pPr>
    <w:rPr>
      <w:rFonts w:ascii="Cambria" w:eastAsia="Times New Roman" w:hAnsi="Cambria" w:cs="Times New Roman"/>
      <w:i/>
      <w:iCs/>
      <w:color w:val="243F60"/>
      <w:lang w:eastAsia="pt-BR"/>
    </w:rPr>
  </w:style>
  <w:style w:type="paragraph" w:customStyle="1" w:styleId="Ttulo71">
    <w:name w:val="Título 71"/>
    <w:basedOn w:val="Normal"/>
    <w:next w:val="Normal"/>
    <w:uiPriority w:val="9"/>
    <w:unhideWhenUsed/>
    <w:qFormat/>
    <w:rsid w:val="0067767E"/>
    <w:pPr>
      <w:keepNext/>
      <w:keepLines/>
      <w:spacing w:before="200" w:after="0" w:line="276" w:lineRule="auto"/>
      <w:outlineLvl w:val="6"/>
    </w:pPr>
    <w:rPr>
      <w:rFonts w:ascii="Cambria" w:eastAsia="Times New Roman" w:hAnsi="Cambria" w:cs="Times New Roman"/>
      <w:i/>
      <w:iCs/>
      <w:color w:val="404040"/>
      <w:lang w:eastAsia="pt-BR"/>
    </w:rPr>
  </w:style>
  <w:style w:type="paragraph" w:customStyle="1" w:styleId="Ttulo81">
    <w:name w:val="Título 81"/>
    <w:basedOn w:val="Normal"/>
    <w:next w:val="Normal"/>
    <w:uiPriority w:val="9"/>
    <w:semiHidden/>
    <w:unhideWhenUsed/>
    <w:qFormat/>
    <w:rsid w:val="0067767E"/>
    <w:pPr>
      <w:keepNext/>
      <w:keepLines/>
      <w:spacing w:before="200" w:after="0" w:line="276" w:lineRule="auto"/>
      <w:outlineLvl w:val="7"/>
    </w:pPr>
    <w:rPr>
      <w:rFonts w:ascii="Cambria" w:eastAsia="Times New Roman" w:hAnsi="Cambria" w:cs="Times New Roman"/>
      <w:color w:val="404040"/>
      <w:sz w:val="20"/>
      <w:szCs w:val="20"/>
      <w:lang w:eastAsia="pt-BR"/>
    </w:rPr>
  </w:style>
  <w:style w:type="numbering" w:customStyle="1" w:styleId="Semlista1">
    <w:name w:val="Sem lista1"/>
    <w:next w:val="Semlista"/>
    <w:uiPriority w:val="99"/>
    <w:semiHidden/>
    <w:unhideWhenUsed/>
    <w:rsid w:val="0067767E"/>
  </w:style>
  <w:style w:type="paragraph" w:customStyle="1" w:styleId="Cabealho1">
    <w:name w:val="Cabeçalho1"/>
    <w:basedOn w:val="Normal"/>
    <w:next w:val="Cabealho"/>
    <w:link w:val="CabealhoChar"/>
    <w:uiPriority w:val="99"/>
    <w:unhideWhenUsed/>
    <w:rsid w:val="0067767E"/>
    <w:pPr>
      <w:tabs>
        <w:tab w:val="center" w:pos="4252"/>
        <w:tab w:val="right" w:pos="8504"/>
      </w:tabs>
      <w:spacing w:after="0" w:line="240" w:lineRule="auto"/>
    </w:pPr>
  </w:style>
  <w:style w:type="character" w:customStyle="1" w:styleId="CabealhoChar">
    <w:name w:val="Cabeçalho Char"/>
    <w:basedOn w:val="Fontepargpadro"/>
    <w:link w:val="Cabealho1"/>
    <w:uiPriority w:val="99"/>
    <w:rsid w:val="0067767E"/>
  </w:style>
  <w:style w:type="paragraph" w:customStyle="1" w:styleId="Rodap1">
    <w:name w:val="Rodapé1"/>
    <w:basedOn w:val="Normal"/>
    <w:next w:val="Rodap"/>
    <w:link w:val="RodapChar"/>
    <w:uiPriority w:val="99"/>
    <w:unhideWhenUsed/>
    <w:rsid w:val="0067767E"/>
    <w:pPr>
      <w:tabs>
        <w:tab w:val="center" w:pos="4252"/>
        <w:tab w:val="right" w:pos="8504"/>
      </w:tabs>
      <w:spacing w:after="0" w:line="240" w:lineRule="auto"/>
    </w:pPr>
  </w:style>
  <w:style w:type="character" w:customStyle="1" w:styleId="RodapChar">
    <w:name w:val="Rodapé Char"/>
    <w:basedOn w:val="Fontepargpadro"/>
    <w:link w:val="Rodap1"/>
    <w:uiPriority w:val="99"/>
    <w:rsid w:val="0067767E"/>
  </w:style>
  <w:style w:type="paragraph" w:customStyle="1" w:styleId="Textodebalo1">
    <w:name w:val="Texto de balão1"/>
    <w:basedOn w:val="Normal"/>
    <w:next w:val="Textodebalo"/>
    <w:link w:val="TextodebaloChar"/>
    <w:uiPriority w:val="99"/>
    <w:semiHidden/>
    <w:unhideWhenUsed/>
    <w:rsid w:val="0067767E"/>
    <w:pPr>
      <w:spacing w:after="0" w:line="240" w:lineRule="auto"/>
    </w:pPr>
    <w:rPr>
      <w:rFonts w:ascii="Tahoma" w:hAnsi="Tahoma" w:cs="Tahoma"/>
      <w:sz w:val="16"/>
      <w:szCs w:val="16"/>
    </w:rPr>
  </w:style>
  <w:style w:type="character" w:customStyle="1" w:styleId="TextodebaloChar">
    <w:name w:val="Texto de balão Char"/>
    <w:basedOn w:val="Fontepargpadro"/>
    <w:link w:val="Textodebalo1"/>
    <w:uiPriority w:val="99"/>
    <w:semiHidden/>
    <w:rsid w:val="0067767E"/>
    <w:rPr>
      <w:rFonts w:ascii="Tahoma" w:hAnsi="Tahoma" w:cs="Tahoma"/>
      <w:sz w:val="16"/>
      <w:szCs w:val="16"/>
    </w:rPr>
  </w:style>
  <w:style w:type="character" w:customStyle="1" w:styleId="Hyperlink1">
    <w:name w:val="Hyperlink1"/>
    <w:basedOn w:val="Fontepargpadro"/>
    <w:uiPriority w:val="99"/>
    <w:unhideWhenUsed/>
    <w:rsid w:val="0067767E"/>
    <w:rPr>
      <w:color w:val="0000FF"/>
      <w:u w:val="single"/>
    </w:rPr>
  </w:style>
  <w:style w:type="table" w:customStyle="1" w:styleId="Tabelacomgrade1">
    <w:name w:val="Tabela com grade1"/>
    <w:basedOn w:val="Tabelanormal"/>
    <w:next w:val="Tabelacomgrade"/>
    <w:uiPriority w:val="59"/>
    <w:rsid w:val="0067767E"/>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
    <w:name w:val="Body Text"/>
    <w:basedOn w:val="Normal"/>
    <w:link w:val="CorpodetextoChar"/>
    <w:uiPriority w:val="99"/>
    <w:rsid w:val="0067767E"/>
    <w:pPr>
      <w:spacing w:after="0" w:line="240" w:lineRule="auto"/>
      <w:jc w:val="both"/>
    </w:pPr>
    <w:rPr>
      <w:rFonts w:ascii="Courier New" w:eastAsia="Times New Roman" w:hAnsi="Courier New" w:cs="Times New Roman"/>
      <w:sz w:val="24"/>
      <w:szCs w:val="20"/>
      <w:lang w:eastAsia="pt-BR"/>
    </w:rPr>
  </w:style>
  <w:style w:type="character" w:customStyle="1" w:styleId="CorpodetextoChar">
    <w:name w:val="Corpo de texto Char"/>
    <w:basedOn w:val="Fontepargpadro"/>
    <w:link w:val="Corpodetexto"/>
    <w:uiPriority w:val="99"/>
    <w:rsid w:val="0067767E"/>
    <w:rPr>
      <w:rFonts w:ascii="Courier New" w:eastAsia="Times New Roman" w:hAnsi="Courier New" w:cs="Times New Roman"/>
      <w:sz w:val="24"/>
      <w:szCs w:val="20"/>
      <w:lang w:eastAsia="pt-BR"/>
    </w:rPr>
  </w:style>
  <w:style w:type="paragraph" w:styleId="Corpodetexto3">
    <w:name w:val="Body Text 3"/>
    <w:basedOn w:val="Normal"/>
    <w:link w:val="Corpodetexto3Char"/>
    <w:rsid w:val="0067767E"/>
    <w:pPr>
      <w:tabs>
        <w:tab w:val="left" w:pos="2016"/>
        <w:tab w:val="left" w:pos="3544"/>
      </w:tabs>
      <w:spacing w:after="0" w:line="240" w:lineRule="auto"/>
      <w:jc w:val="both"/>
    </w:pPr>
    <w:rPr>
      <w:rFonts w:ascii="Tahoma" w:eastAsia="Times New Roman" w:hAnsi="Tahoma" w:cs="Times New Roman"/>
      <w:sz w:val="24"/>
      <w:szCs w:val="20"/>
      <w:lang w:eastAsia="pt-BR"/>
    </w:rPr>
  </w:style>
  <w:style w:type="character" w:customStyle="1" w:styleId="Corpodetexto3Char">
    <w:name w:val="Corpo de texto 3 Char"/>
    <w:basedOn w:val="Fontepargpadro"/>
    <w:link w:val="Corpodetexto3"/>
    <w:rsid w:val="0067767E"/>
    <w:rPr>
      <w:rFonts w:ascii="Tahoma" w:eastAsia="Times New Roman" w:hAnsi="Tahoma" w:cs="Times New Roman"/>
      <w:sz w:val="24"/>
      <w:szCs w:val="20"/>
      <w:lang w:eastAsia="pt-BR"/>
    </w:rPr>
  </w:style>
  <w:style w:type="paragraph" w:styleId="Ttulo">
    <w:name w:val="Title"/>
    <w:basedOn w:val="Normal"/>
    <w:link w:val="TtuloChar"/>
    <w:qFormat/>
    <w:rsid w:val="0067767E"/>
    <w:pPr>
      <w:spacing w:after="0" w:line="240" w:lineRule="auto"/>
      <w:jc w:val="center"/>
    </w:pPr>
    <w:rPr>
      <w:rFonts w:ascii="Times New Roman" w:eastAsia="Times New Roman" w:hAnsi="Times New Roman" w:cs="Times New Roman"/>
      <w:b/>
      <w:sz w:val="28"/>
      <w:szCs w:val="20"/>
      <w:lang w:eastAsia="pt-BR"/>
    </w:rPr>
  </w:style>
  <w:style w:type="character" w:customStyle="1" w:styleId="TtuloChar">
    <w:name w:val="Título Char"/>
    <w:basedOn w:val="Fontepargpadro"/>
    <w:link w:val="Ttulo"/>
    <w:rsid w:val="0067767E"/>
    <w:rPr>
      <w:rFonts w:ascii="Times New Roman" w:eastAsia="Times New Roman" w:hAnsi="Times New Roman" w:cs="Times New Roman"/>
      <w:b/>
      <w:sz w:val="28"/>
      <w:szCs w:val="20"/>
      <w:lang w:eastAsia="pt-BR"/>
    </w:rPr>
  </w:style>
  <w:style w:type="paragraph" w:customStyle="1" w:styleId="PargrafodaLista1">
    <w:name w:val="Parágrafo da Lista1"/>
    <w:basedOn w:val="Normal"/>
    <w:next w:val="PargrafodaLista"/>
    <w:uiPriority w:val="34"/>
    <w:qFormat/>
    <w:rsid w:val="0067767E"/>
    <w:pPr>
      <w:spacing w:after="200" w:line="276" w:lineRule="auto"/>
      <w:ind w:left="720"/>
      <w:contextualSpacing/>
    </w:pPr>
    <w:rPr>
      <w:rFonts w:eastAsia="Times New Roman"/>
      <w:lang w:eastAsia="pt-BR"/>
    </w:rPr>
  </w:style>
  <w:style w:type="table" w:customStyle="1" w:styleId="Tabelacomgrade11">
    <w:name w:val="Tabela com grade11"/>
    <w:basedOn w:val="Tabelanormal"/>
    <w:next w:val="Tabelacomgrade"/>
    <w:uiPriority w:val="59"/>
    <w:rsid w:val="0067767E"/>
    <w:pPr>
      <w:spacing w:after="0" w:line="240" w:lineRule="auto"/>
    </w:pPr>
    <w:rPr>
      <w:rFonts w:eastAsia="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rsid w:val="0067767E"/>
    <w:pPr>
      <w:widowControl w:val="0"/>
      <w:spacing w:after="0" w:line="240" w:lineRule="auto"/>
    </w:pPr>
    <w:rPr>
      <w:rFonts w:ascii="Times New Roman" w:eastAsia="Times New Roman" w:hAnsi="Times New Roman" w:cs="Times New Roman"/>
      <w:color w:val="000000"/>
      <w:sz w:val="24"/>
      <w:lang w:eastAsia="pt-BR"/>
    </w:rPr>
  </w:style>
  <w:style w:type="paragraph" w:customStyle="1" w:styleId="Normal2">
    <w:name w:val="Normal2"/>
    <w:rsid w:val="0067767E"/>
    <w:pPr>
      <w:widowControl w:val="0"/>
      <w:spacing w:after="0" w:line="240" w:lineRule="auto"/>
      <w:contextualSpacing/>
    </w:pPr>
    <w:rPr>
      <w:rFonts w:ascii="Times New Roman" w:eastAsia="Times New Roman" w:hAnsi="Times New Roman" w:cs="Times New Roman"/>
      <w:color w:val="000000"/>
      <w:sz w:val="24"/>
      <w:lang w:eastAsia="pt-BR"/>
    </w:rPr>
  </w:style>
  <w:style w:type="character" w:styleId="HiperlinkVisitado">
    <w:name w:val="FollowedHyperlink"/>
    <w:basedOn w:val="Fontepargpadro"/>
    <w:uiPriority w:val="99"/>
    <w:semiHidden/>
    <w:unhideWhenUsed/>
    <w:rsid w:val="0067767E"/>
    <w:rPr>
      <w:color w:val="800080"/>
      <w:u w:val="single"/>
    </w:rPr>
  </w:style>
  <w:style w:type="paragraph" w:customStyle="1" w:styleId="Recuodecorpodetexto31">
    <w:name w:val="Recuo de corpo de texto 31"/>
    <w:basedOn w:val="Normal"/>
    <w:next w:val="Recuodecorpodetexto3"/>
    <w:link w:val="Recuodecorpodetexto3Char"/>
    <w:unhideWhenUsed/>
    <w:rsid w:val="0067767E"/>
    <w:pPr>
      <w:spacing w:after="120" w:line="276" w:lineRule="auto"/>
      <w:ind w:left="283"/>
    </w:pPr>
    <w:rPr>
      <w:sz w:val="16"/>
      <w:szCs w:val="16"/>
    </w:rPr>
  </w:style>
  <w:style w:type="character" w:customStyle="1" w:styleId="Recuodecorpodetexto3Char">
    <w:name w:val="Recuo de corpo de texto 3 Char"/>
    <w:basedOn w:val="Fontepargpadro"/>
    <w:link w:val="Recuodecorpodetexto31"/>
    <w:rsid w:val="0067767E"/>
    <w:rPr>
      <w:sz w:val="16"/>
      <w:szCs w:val="16"/>
    </w:rPr>
  </w:style>
  <w:style w:type="paragraph" w:styleId="Subttulo">
    <w:name w:val="Subtitle"/>
    <w:basedOn w:val="Normal1"/>
    <w:next w:val="Normal1"/>
    <w:link w:val="SubttuloChar"/>
    <w:rsid w:val="0067767E"/>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67767E"/>
    <w:rPr>
      <w:rFonts w:ascii="Georgia" w:eastAsia="Georgia" w:hAnsi="Georgia" w:cs="Georgia"/>
      <w:i/>
      <w:color w:val="666666"/>
      <w:sz w:val="48"/>
      <w:lang w:eastAsia="pt-BR"/>
    </w:rPr>
  </w:style>
  <w:style w:type="character" w:styleId="Forte">
    <w:name w:val="Strong"/>
    <w:qFormat/>
    <w:rsid w:val="0067767E"/>
    <w:rPr>
      <w:b/>
      <w:bCs/>
    </w:rPr>
  </w:style>
  <w:style w:type="character" w:customStyle="1" w:styleId="Caracteresdenotaderodap">
    <w:name w:val="Caracteres de nota de rodapé"/>
    <w:rsid w:val="0067767E"/>
  </w:style>
  <w:style w:type="paragraph" w:styleId="Textodenotaderodap">
    <w:name w:val="footnote text"/>
    <w:basedOn w:val="Normal"/>
    <w:link w:val="TextodenotaderodapChar"/>
    <w:rsid w:val="0067767E"/>
    <w:pPr>
      <w:widowControl w:val="0"/>
      <w:suppressLineNumbers/>
      <w:suppressAutoHyphens/>
      <w:spacing w:after="0" w:line="240" w:lineRule="auto"/>
      <w:ind w:left="283" w:hanging="283"/>
    </w:pPr>
    <w:rPr>
      <w:rFonts w:ascii="Times New Roman" w:eastAsia="DejaVu Sans" w:hAnsi="Times New Roman" w:cs="Lohit Hindi"/>
      <w:kern w:val="1"/>
      <w:sz w:val="20"/>
      <w:szCs w:val="20"/>
      <w:lang w:eastAsia="zh-CN" w:bidi="hi-IN"/>
    </w:rPr>
  </w:style>
  <w:style w:type="character" w:customStyle="1" w:styleId="TextodenotaderodapChar">
    <w:name w:val="Texto de nota de rodapé Char"/>
    <w:basedOn w:val="Fontepargpadro"/>
    <w:link w:val="Textodenotaderodap"/>
    <w:rsid w:val="0067767E"/>
    <w:rPr>
      <w:rFonts w:ascii="Times New Roman" w:eastAsia="DejaVu Sans" w:hAnsi="Times New Roman" w:cs="Lohit Hindi"/>
      <w:kern w:val="1"/>
      <w:sz w:val="20"/>
      <w:szCs w:val="20"/>
      <w:lang w:eastAsia="zh-CN" w:bidi="hi-IN"/>
    </w:rPr>
  </w:style>
  <w:style w:type="paragraph" w:styleId="Recuodecorpodetexto">
    <w:name w:val="Body Text Indent"/>
    <w:basedOn w:val="Normal"/>
    <w:link w:val="RecuodecorpodetextoChar"/>
    <w:rsid w:val="0067767E"/>
    <w:pPr>
      <w:suppressAutoHyphens/>
      <w:spacing w:after="120" w:line="100" w:lineRule="atLeast"/>
      <w:ind w:left="283"/>
    </w:pPr>
    <w:rPr>
      <w:rFonts w:ascii="Times New Roman" w:eastAsia="Times New Roman" w:hAnsi="Times New Roman" w:cs="Times New Roman"/>
      <w:color w:val="00000A"/>
      <w:kern w:val="1"/>
      <w:sz w:val="20"/>
      <w:szCs w:val="20"/>
      <w:lang w:eastAsia="pt-BR"/>
    </w:rPr>
  </w:style>
  <w:style w:type="character" w:customStyle="1" w:styleId="RecuodecorpodetextoChar">
    <w:name w:val="Recuo de corpo de texto Char"/>
    <w:basedOn w:val="Fontepargpadro"/>
    <w:link w:val="Recuodecorpodetexto"/>
    <w:rsid w:val="0067767E"/>
    <w:rPr>
      <w:rFonts w:ascii="Times New Roman" w:eastAsia="Times New Roman" w:hAnsi="Times New Roman" w:cs="Times New Roman"/>
      <w:color w:val="00000A"/>
      <w:kern w:val="1"/>
      <w:sz w:val="20"/>
      <w:szCs w:val="20"/>
      <w:lang w:eastAsia="pt-BR"/>
    </w:rPr>
  </w:style>
  <w:style w:type="paragraph" w:customStyle="1" w:styleId="WW-Padro">
    <w:name w:val="WW-Padrão"/>
    <w:rsid w:val="0067767E"/>
    <w:pPr>
      <w:widowControl w:val="0"/>
      <w:suppressAutoHyphens/>
      <w:autoSpaceDE w:val="0"/>
      <w:spacing w:after="0" w:line="240" w:lineRule="auto"/>
    </w:pPr>
    <w:rPr>
      <w:rFonts w:ascii="Courier New" w:eastAsia="Courier New" w:hAnsi="Courier New" w:cs="Courier New"/>
      <w:color w:val="000000"/>
      <w:sz w:val="24"/>
      <w:szCs w:val="24"/>
      <w:lang w:val="en-US" w:bidi="en-US"/>
    </w:rPr>
  </w:style>
  <w:style w:type="paragraph" w:styleId="Recuodecorpodetexto2">
    <w:name w:val="Body Text Indent 2"/>
    <w:basedOn w:val="Normal"/>
    <w:link w:val="Recuodecorpodetexto2Char"/>
    <w:rsid w:val="0067767E"/>
    <w:pPr>
      <w:spacing w:after="120" w:line="480" w:lineRule="auto"/>
      <w:ind w:left="283"/>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67767E"/>
    <w:rPr>
      <w:rFonts w:ascii="Times New Roman" w:eastAsia="Times New Roman" w:hAnsi="Times New Roman" w:cs="Times New Roman"/>
      <w:sz w:val="24"/>
      <w:szCs w:val="24"/>
      <w:lang w:eastAsia="pt-BR"/>
    </w:rPr>
  </w:style>
  <w:style w:type="paragraph" w:customStyle="1" w:styleId="Corpodetexto21">
    <w:name w:val="Corpo de texto 21"/>
    <w:basedOn w:val="Normal"/>
    <w:next w:val="Corpodetexto2"/>
    <w:link w:val="Corpodetexto2Char"/>
    <w:uiPriority w:val="99"/>
    <w:unhideWhenUsed/>
    <w:rsid w:val="0067767E"/>
    <w:pPr>
      <w:spacing w:after="120" w:line="480" w:lineRule="auto"/>
    </w:pPr>
  </w:style>
  <w:style w:type="character" w:customStyle="1" w:styleId="Corpodetexto2Char">
    <w:name w:val="Corpo de texto 2 Char"/>
    <w:basedOn w:val="Fontepargpadro"/>
    <w:link w:val="Corpodetexto21"/>
    <w:uiPriority w:val="99"/>
    <w:rsid w:val="0067767E"/>
  </w:style>
  <w:style w:type="paragraph" w:customStyle="1" w:styleId="TextosemFormatao1">
    <w:name w:val="Texto sem Formatação1"/>
    <w:basedOn w:val="Normal"/>
    <w:rsid w:val="0067767E"/>
    <w:pPr>
      <w:suppressAutoHyphens/>
      <w:spacing w:after="0" w:line="240" w:lineRule="auto"/>
    </w:pPr>
    <w:rPr>
      <w:rFonts w:ascii="Courier New" w:eastAsia="Times New Roman" w:hAnsi="Courier New" w:cs="Times New Roman"/>
      <w:sz w:val="20"/>
      <w:szCs w:val="20"/>
      <w:lang w:eastAsia="ar-SA"/>
    </w:rPr>
  </w:style>
  <w:style w:type="paragraph" w:styleId="TextosemFormatao">
    <w:name w:val="Plain Text"/>
    <w:basedOn w:val="Normal"/>
    <w:link w:val="TextosemFormataoChar"/>
    <w:rsid w:val="0067767E"/>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67767E"/>
    <w:rPr>
      <w:rFonts w:ascii="Courier New" w:eastAsia="Times New Roman" w:hAnsi="Courier New" w:cs="Times New Roman"/>
      <w:sz w:val="20"/>
      <w:szCs w:val="20"/>
      <w:lang w:eastAsia="pt-BR"/>
    </w:rPr>
  </w:style>
  <w:style w:type="paragraph" w:styleId="NormalWeb">
    <w:name w:val="Normal (Web)"/>
    <w:basedOn w:val="Normal"/>
    <w:uiPriority w:val="99"/>
    <w:rsid w:val="0067767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notaderodap">
    <w:name w:val="footnote reference"/>
    <w:rsid w:val="0067767E"/>
    <w:rPr>
      <w:vertAlign w:val="superscript"/>
    </w:rPr>
  </w:style>
  <w:style w:type="paragraph" w:styleId="Textoembloco">
    <w:name w:val="Block Text"/>
    <w:basedOn w:val="Normal"/>
    <w:rsid w:val="0067767E"/>
    <w:pPr>
      <w:spacing w:after="0" w:line="240" w:lineRule="auto"/>
      <w:ind w:left="2268" w:right="-1"/>
      <w:jc w:val="both"/>
    </w:pPr>
    <w:rPr>
      <w:rFonts w:ascii="Arial" w:eastAsia="Times New Roman" w:hAnsi="Arial" w:cs="Times New Roman"/>
      <w:sz w:val="24"/>
      <w:szCs w:val="20"/>
      <w:lang w:eastAsia="pt-BR"/>
    </w:rPr>
  </w:style>
  <w:style w:type="character" w:customStyle="1" w:styleId="apple-converted-space">
    <w:name w:val="apple-converted-space"/>
    <w:basedOn w:val="Fontepargpadro"/>
    <w:rsid w:val="0067767E"/>
  </w:style>
  <w:style w:type="character" w:customStyle="1" w:styleId="Ttulo5Char1">
    <w:name w:val="Título 5 Char1"/>
    <w:basedOn w:val="Fontepargpadro"/>
    <w:uiPriority w:val="9"/>
    <w:semiHidden/>
    <w:rsid w:val="0067767E"/>
    <w:rPr>
      <w:rFonts w:asciiTheme="majorHAnsi" w:eastAsiaTheme="majorEastAsia" w:hAnsiTheme="majorHAnsi" w:cstheme="majorBidi"/>
      <w:color w:val="2E74B5" w:themeColor="accent1" w:themeShade="BF"/>
    </w:rPr>
  </w:style>
  <w:style w:type="character" w:customStyle="1" w:styleId="Ttulo6Char1">
    <w:name w:val="Título 6 Char1"/>
    <w:basedOn w:val="Fontepargpadro"/>
    <w:uiPriority w:val="9"/>
    <w:semiHidden/>
    <w:rsid w:val="0067767E"/>
    <w:rPr>
      <w:rFonts w:asciiTheme="majorHAnsi" w:eastAsiaTheme="majorEastAsia" w:hAnsiTheme="majorHAnsi" w:cstheme="majorBidi"/>
      <w:color w:val="1F4D78" w:themeColor="accent1" w:themeShade="7F"/>
    </w:rPr>
  </w:style>
  <w:style w:type="character" w:customStyle="1" w:styleId="Ttulo7Char1">
    <w:name w:val="Título 7 Char1"/>
    <w:basedOn w:val="Fontepargpadro"/>
    <w:uiPriority w:val="9"/>
    <w:semiHidden/>
    <w:rsid w:val="0067767E"/>
    <w:rPr>
      <w:rFonts w:asciiTheme="majorHAnsi" w:eastAsiaTheme="majorEastAsia" w:hAnsiTheme="majorHAnsi" w:cstheme="majorBidi"/>
      <w:i/>
      <w:iCs/>
      <w:color w:val="1F4D78" w:themeColor="accent1" w:themeShade="7F"/>
    </w:rPr>
  </w:style>
  <w:style w:type="character" w:customStyle="1" w:styleId="Ttulo8Char1">
    <w:name w:val="Título 8 Char1"/>
    <w:basedOn w:val="Fontepargpadro"/>
    <w:uiPriority w:val="9"/>
    <w:semiHidden/>
    <w:rsid w:val="0067767E"/>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1"/>
    <w:uiPriority w:val="99"/>
    <w:unhideWhenUsed/>
    <w:rsid w:val="0067767E"/>
    <w:pPr>
      <w:tabs>
        <w:tab w:val="center" w:pos="4252"/>
        <w:tab w:val="right" w:pos="8504"/>
      </w:tabs>
      <w:spacing w:after="0" w:line="240" w:lineRule="auto"/>
    </w:pPr>
  </w:style>
  <w:style w:type="character" w:customStyle="1" w:styleId="CabealhoChar1">
    <w:name w:val="Cabeçalho Char1"/>
    <w:basedOn w:val="Fontepargpadro"/>
    <w:link w:val="Cabealho"/>
    <w:uiPriority w:val="99"/>
    <w:rsid w:val="0067767E"/>
  </w:style>
  <w:style w:type="paragraph" w:styleId="Rodap">
    <w:name w:val="footer"/>
    <w:basedOn w:val="Normal"/>
    <w:link w:val="RodapChar1"/>
    <w:uiPriority w:val="99"/>
    <w:unhideWhenUsed/>
    <w:rsid w:val="0067767E"/>
    <w:pPr>
      <w:tabs>
        <w:tab w:val="center" w:pos="4252"/>
        <w:tab w:val="right" w:pos="8504"/>
      </w:tabs>
      <w:spacing w:after="0" w:line="240" w:lineRule="auto"/>
    </w:pPr>
  </w:style>
  <w:style w:type="character" w:customStyle="1" w:styleId="RodapChar1">
    <w:name w:val="Rodapé Char1"/>
    <w:basedOn w:val="Fontepargpadro"/>
    <w:link w:val="Rodap"/>
    <w:uiPriority w:val="99"/>
    <w:rsid w:val="0067767E"/>
  </w:style>
  <w:style w:type="paragraph" w:styleId="Textodebalo">
    <w:name w:val="Balloon Text"/>
    <w:basedOn w:val="Normal"/>
    <w:link w:val="TextodebaloChar1"/>
    <w:uiPriority w:val="99"/>
    <w:semiHidden/>
    <w:unhideWhenUsed/>
    <w:rsid w:val="0067767E"/>
    <w:pPr>
      <w:spacing w:after="0" w:line="240" w:lineRule="auto"/>
    </w:pPr>
    <w:rPr>
      <w:rFonts w:ascii="Segoe UI" w:hAnsi="Segoe UI" w:cs="Segoe UI"/>
      <w:sz w:val="18"/>
      <w:szCs w:val="18"/>
    </w:rPr>
  </w:style>
  <w:style w:type="character" w:customStyle="1" w:styleId="TextodebaloChar1">
    <w:name w:val="Texto de balão Char1"/>
    <w:basedOn w:val="Fontepargpadro"/>
    <w:link w:val="Textodebalo"/>
    <w:uiPriority w:val="99"/>
    <w:semiHidden/>
    <w:rsid w:val="0067767E"/>
    <w:rPr>
      <w:rFonts w:ascii="Segoe UI" w:hAnsi="Segoe UI" w:cs="Segoe UI"/>
      <w:sz w:val="18"/>
      <w:szCs w:val="18"/>
    </w:rPr>
  </w:style>
  <w:style w:type="character" w:styleId="Hyperlink">
    <w:name w:val="Hyperlink"/>
    <w:basedOn w:val="Fontepargpadro"/>
    <w:uiPriority w:val="99"/>
    <w:semiHidden/>
    <w:unhideWhenUsed/>
    <w:rsid w:val="0067767E"/>
    <w:rPr>
      <w:color w:val="0563C1" w:themeColor="hyperlink"/>
      <w:u w:val="single"/>
    </w:rPr>
  </w:style>
  <w:style w:type="table" w:styleId="Tabelacomgrade">
    <w:name w:val="Table Grid"/>
    <w:basedOn w:val="Tabelanormal"/>
    <w:uiPriority w:val="39"/>
    <w:rsid w:val="00677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7767E"/>
    <w:pPr>
      <w:ind w:left="720"/>
      <w:contextualSpacing/>
    </w:pPr>
  </w:style>
  <w:style w:type="paragraph" w:styleId="Recuodecorpodetexto3">
    <w:name w:val="Body Text Indent 3"/>
    <w:basedOn w:val="Normal"/>
    <w:link w:val="Recuodecorpodetexto3Char1"/>
    <w:uiPriority w:val="99"/>
    <w:semiHidden/>
    <w:unhideWhenUsed/>
    <w:rsid w:val="0067767E"/>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67767E"/>
    <w:rPr>
      <w:sz w:val="16"/>
      <w:szCs w:val="16"/>
    </w:rPr>
  </w:style>
  <w:style w:type="paragraph" w:styleId="Corpodetexto2">
    <w:name w:val="Body Text 2"/>
    <w:basedOn w:val="Normal"/>
    <w:link w:val="Corpodetexto2Char1"/>
    <w:uiPriority w:val="99"/>
    <w:semiHidden/>
    <w:unhideWhenUsed/>
    <w:rsid w:val="0067767E"/>
    <w:pPr>
      <w:spacing w:after="120" w:line="480" w:lineRule="auto"/>
    </w:pPr>
  </w:style>
  <w:style w:type="character" w:customStyle="1" w:styleId="Corpodetexto2Char1">
    <w:name w:val="Corpo de texto 2 Char1"/>
    <w:basedOn w:val="Fontepargpadro"/>
    <w:link w:val="Corpodetexto2"/>
    <w:uiPriority w:val="99"/>
    <w:semiHidden/>
    <w:rsid w:val="0067767E"/>
  </w:style>
  <w:style w:type="paragraph" w:customStyle="1" w:styleId="msonormal0">
    <w:name w:val="msonormal"/>
    <w:basedOn w:val="Normal"/>
    <w:rsid w:val="0067767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5">
    <w:name w:val="font5"/>
    <w:basedOn w:val="Normal"/>
    <w:rsid w:val="0067767E"/>
    <w:pPr>
      <w:spacing w:before="100" w:beforeAutospacing="1" w:after="100" w:afterAutospacing="1" w:line="240" w:lineRule="auto"/>
    </w:pPr>
    <w:rPr>
      <w:rFonts w:ascii="Courier New" w:eastAsia="Times New Roman" w:hAnsi="Courier New" w:cs="Courier New"/>
      <w:b/>
      <w:bCs/>
      <w:color w:val="000000"/>
      <w:sz w:val="16"/>
      <w:szCs w:val="16"/>
      <w:lang w:eastAsia="pt-BR"/>
    </w:rPr>
  </w:style>
  <w:style w:type="paragraph" w:customStyle="1" w:styleId="xl63">
    <w:name w:val="xl63"/>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16"/>
      <w:szCs w:val="16"/>
      <w:lang w:eastAsia="pt-BR"/>
    </w:rPr>
  </w:style>
  <w:style w:type="paragraph" w:customStyle="1" w:styleId="xl64">
    <w:name w:val="xl64"/>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sz w:val="16"/>
      <w:szCs w:val="16"/>
      <w:lang w:eastAsia="pt-BR"/>
    </w:rPr>
  </w:style>
  <w:style w:type="paragraph" w:customStyle="1" w:styleId="xl65">
    <w:name w:val="xl65"/>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color w:val="000000"/>
      <w:sz w:val="16"/>
      <w:szCs w:val="16"/>
      <w:lang w:eastAsia="pt-BR"/>
    </w:rPr>
  </w:style>
  <w:style w:type="paragraph" w:customStyle="1" w:styleId="xl66">
    <w:name w:val="xl66"/>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6"/>
      <w:szCs w:val="16"/>
      <w:lang w:eastAsia="pt-BR"/>
    </w:rPr>
  </w:style>
  <w:style w:type="paragraph" w:customStyle="1" w:styleId="xl67">
    <w:name w:val="xl67"/>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ourier New" w:eastAsia="Times New Roman" w:hAnsi="Courier New" w:cs="Courier New"/>
      <w:sz w:val="16"/>
      <w:szCs w:val="16"/>
      <w:lang w:eastAsia="pt-BR"/>
    </w:rPr>
  </w:style>
  <w:style w:type="paragraph" w:customStyle="1" w:styleId="xl68">
    <w:name w:val="xl68"/>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69">
    <w:name w:val="xl69"/>
    <w:basedOn w:val="Normal"/>
    <w:rsid w:val="0067767E"/>
    <w:pPr>
      <w:spacing w:before="100" w:beforeAutospacing="1" w:after="100" w:afterAutospacing="1" w:line="240" w:lineRule="auto"/>
    </w:pPr>
    <w:rPr>
      <w:rFonts w:ascii="Courier New" w:eastAsia="Times New Roman" w:hAnsi="Courier New" w:cs="Courier New"/>
      <w:sz w:val="16"/>
      <w:szCs w:val="16"/>
      <w:lang w:eastAsia="pt-BR"/>
    </w:rPr>
  </w:style>
  <w:style w:type="paragraph" w:customStyle="1" w:styleId="xl70">
    <w:name w:val="xl70"/>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urier New" w:eastAsia="Times New Roman" w:hAnsi="Courier New" w:cs="Courier New"/>
      <w:color w:val="000000"/>
      <w:sz w:val="16"/>
      <w:szCs w:val="16"/>
      <w:lang w:eastAsia="pt-BR"/>
    </w:rPr>
  </w:style>
  <w:style w:type="paragraph" w:customStyle="1" w:styleId="xl71">
    <w:name w:val="xl71"/>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6"/>
      <w:szCs w:val="16"/>
      <w:lang w:eastAsia="pt-BR"/>
    </w:rPr>
  </w:style>
  <w:style w:type="paragraph" w:customStyle="1" w:styleId="xl72">
    <w:name w:val="xl72"/>
    <w:basedOn w:val="Normal"/>
    <w:rsid w:val="0067767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3">
    <w:name w:val="xl73"/>
    <w:basedOn w:val="Normal"/>
    <w:rsid w:val="0067767E"/>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4">
    <w:name w:val="xl74"/>
    <w:basedOn w:val="Normal"/>
    <w:rsid w:val="0067767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6"/>
      <w:szCs w:val="16"/>
      <w:lang w:eastAsia="pt-BR"/>
    </w:rPr>
  </w:style>
  <w:style w:type="paragraph" w:customStyle="1" w:styleId="xl75">
    <w:name w:val="xl75"/>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ourier New" w:eastAsia="Times New Roman" w:hAnsi="Courier New" w:cs="Courier New"/>
      <w:sz w:val="16"/>
      <w:szCs w:val="16"/>
      <w:lang w:eastAsia="pt-BR"/>
    </w:rPr>
  </w:style>
  <w:style w:type="paragraph" w:customStyle="1" w:styleId="xl76">
    <w:name w:val="xl76"/>
    <w:basedOn w:val="Normal"/>
    <w:rsid w:val="006776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ourier New" w:eastAsia="Times New Roman" w:hAnsi="Courier New" w:cs="Courier New"/>
      <w:sz w:val="16"/>
      <w:szCs w:val="16"/>
      <w:lang w:eastAsia="pt-BR"/>
    </w:rPr>
  </w:style>
  <w:style w:type="paragraph" w:customStyle="1" w:styleId="font6">
    <w:name w:val="font6"/>
    <w:basedOn w:val="Normal"/>
    <w:rsid w:val="001D59F9"/>
    <w:pPr>
      <w:spacing w:before="100" w:beforeAutospacing="1" w:after="100" w:afterAutospacing="1" w:line="240" w:lineRule="auto"/>
    </w:pPr>
    <w:rPr>
      <w:rFonts w:ascii="Courier New" w:eastAsia="Times New Roman" w:hAnsi="Courier New" w:cs="Courier New"/>
      <w:b/>
      <w:bCs/>
      <w:color w:val="000000"/>
      <w:sz w:val="14"/>
      <w:szCs w:val="14"/>
      <w:lang w:eastAsia="pt-BR"/>
    </w:rPr>
  </w:style>
  <w:style w:type="paragraph" w:customStyle="1" w:styleId="font7">
    <w:name w:val="font7"/>
    <w:basedOn w:val="Normal"/>
    <w:rsid w:val="001D59F9"/>
    <w:pPr>
      <w:spacing w:before="100" w:beforeAutospacing="1" w:after="100" w:afterAutospacing="1" w:line="240" w:lineRule="auto"/>
    </w:pPr>
    <w:rPr>
      <w:rFonts w:ascii="Courier New" w:eastAsia="Times New Roman" w:hAnsi="Courier New" w:cs="Courier New"/>
      <w:color w:val="000000"/>
      <w:sz w:val="14"/>
      <w:szCs w:val="14"/>
      <w:lang w:eastAsia="pt-BR"/>
    </w:rPr>
  </w:style>
  <w:style w:type="paragraph" w:customStyle="1" w:styleId="xl77">
    <w:name w:val="xl77"/>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14"/>
      <w:szCs w:val="14"/>
      <w:lang w:eastAsia="pt-BR"/>
    </w:rPr>
  </w:style>
  <w:style w:type="paragraph" w:customStyle="1" w:styleId="xl78">
    <w:name w:val="xl78"/>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pt-BR"/>
    </w:rPr>
  </w:style>
  <w:style w:type="paragraph" w:customStyle="1" w:styleId="xl79">
    <w:name w:val="xl79"/>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4"/>
      <w:szCs w:val="14"/>
      <w:lang w:eastAsia="pt-BR"/>
    </w:rPr>
  </w:style>
  <w:style w:type="paragraph" w:customStyle="1" w:styleId="xl80">
    <w:name w:val="xl80"/>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14"/>
      <w:szCs w:val="14"/>
      <w:lang w:eastAsia="pt-BR"/>
    </w:rPr>
  </w:style>
  <w:style w:type="paragraph" w:customStyle="1" w:styleId="xl81">
    <w:name w:val="xl81"/>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color w:val="000000"/>
      <w:sz w:val="14"/>
      <w:szCs w:val="14"/>
      <w:lang w:eastAsia="pt-BR"/>
    </w:rPr>
  </w:style>
  <w:style w:type="paragraph" w:customStyle="1" w:styleId="xl82">
    <w:name w:val="xl82"/>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sz w:val="14"/>
      <w:szCs w:val="14"/>
      <w:lang w:eastAsia="pt-BR"/>
    </w:rPr>
  </w:style>
  <w:style w:type="paragraph" w:customStyle="1" w:styleId="xl83">
    <w:name w:val="xl83"/>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sz w:val="14"/>
      <w:szCs w:val="14"/>
      <w:lang w:eastAsia="pt-BR"/>
    </w:rPr>
  </w:style>
  <w:style w:type="paragraph" w:customStyle="1" w:styleId="xl84">
    <w:name w:val="xl84"/>
    <w:basedOn w:val="Normal"/>
    <w:rsid w:val="001D59F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sz w:val="14"/>
      <w:szCs w:val="14"/>
      <w:lang w:eastAsia="pt-BR"/>
    </w:rPr>
  </w:style>
  <w:style w:type="paragraph" w:customStyle="1" w:styleId="xl85">
    <w:name w:val="xl85"/>
    <w:basedOn w:val="Normal"/>
    <w:rsid w:val="001D59F9"/>
    <w:pPr>
      <w:spacing w:before="100" w:beforeAutospacing="1" w:after="100" w:afterAutospacing="1" w:line="240" w:lineRule="auto"/>
      <w:textAlignment w:val="top"/>
    </w:pPr>
    <w:rPr>
      <w:rFonts w:ascii="Times New Roman" w:eastAsia="Times New Roman" w:hAnsi="Times New Roman" w:cs="Times New Roman"/>
      <w:sz w:val="14"/>
      <w:szCs w:val="14"/>
      <w:lang w:eastAsia="pt-BR"/>
    </w:rPr>
  </w:style>
  <w:style w:type="paragraph" w:customStyle="1" w:styleId="xl86">
    <w:name w:val="xl86"/>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b/>
      <w:bCs/>
      <w:color w:val="000000"/>
      <w:sz w:val="14"/>
      <w:szCs w:val="14"/>
      <w:lang w:eastAsia="pt-BR"/>
    </w:rPr>
  </w:style>
  <w:style w:type="paragraph" w:customStyle="1" w:styleId="xl87">
    <w:name w:val="xl87"/>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sz w:val="14"/>
      <w:szCs w:val="14"/>
      <w:lang w:eastAsia="pt-BR"/>
    </w:rPr>
  </w:style>
  <w:style w:type="paragraph" w:customStyle="1" w:styleId="xl88">
    <w:name w:val="xl88"/>
    <w:basedOn w:val="Normal"/>
    <w:rsid w:val="001D59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ourier New" w:eastAsia="Times New Roman" w:hAnsi="Courier New" w:cs="Courier New"/>
      <w:color w:val="000000"/>
      <w:sz w:val="14"/>
      <w:szCs w:val="14"/>
      <w:lang w:eastAsia="pt-BR"/>
    </w:rPr>
  </w:style>
  <w:style w:type="paragraph" w:customStyle="1" w:styleId="xl89">
    <w:name w:val="xl89"/>
    <w:basedOn w:val="Normal"/>
    <w:rsid w:val="001D59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ourier New" w:eastAsia="Times New Roman" w:hAnsi="Courier New" w:cs="Courier New"/>
      <w:color w:val="000000"/>
      <w:sz w:val="14"/>
      <w:szCs w:val="14"/>
      <w:lang w:eastAsia="pt-BR"/>
    </w:rPr>
  </w:style>
  <w:style w:type="paragraph" w:customStyle="1" w:styleId="xl90">
    <w:name w:val="xl90"/>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pt-BR"/>
    </w:rPr>
  </w:style>
  <w:style w:type="paragraph" w:customStyle="1" w:styleId="xl91">
    <w:name w:val="xl91"/>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color w:val="000000"/>
      <w:sz w:val="14"/>
      <w:szCs w:val="14"/>
      <w:lang w:eastAsia="pt-BR"/>
    </w:rPr>
  </w:style>
  <w:style w:type="paragraph" w:customStyle="1" w:styleId="xl92">
    <w:name w:val="xl92"/>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color w:val="000000"/>
      <w:sz w:val="14"/>
      <w:szCs w:val="14"/>
      <w:lang w:eastAsia="pt-BR"/>
    </w:rPr>
  </w:style>
  <w:style w:type="paragraph" w:customStyle="1" w:styleId="xl93">
    <w:name w:val="xl93"/>
    <w:basedOn w:val="Normal"/>
    <w:rsid w:val="001D5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ourier New" w:eastAsia="Times New Roman" w:hAnsi="Courier New" w:cs="Courier New"/>
      <w:b/>
      <w:bCs/>
      <w:color w:val="000000"/>
      <w:sz w:val="14"/>
      <w:szCs w:val="14"/>
      <w:lang w:eastAsia="pt-BR"/>
    </w:rPr>
  </w:style>
  <w:style w:type="paragraph" w:customStyle="1" w:styleId="xl94">
    <w:name w:val="xl94"/>
    <w:basedOn w:val="Normal"/>
    <w:rsid w:val="001D59F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95">
    <w:name w:val="xl95"/>
    <w:basedOn w:val="Normal"/>
    <w:rsid w:val="001D59F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96">
    <w:name w:val="xl96"/>
    <w:basedOn w:val="Normal"/>
    <w:rsid w:val="001D59F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97">
    <w:name w:val="xl97"/>
    <w:basedOn w:val="Normal"/>
    <w:rsid w:val="001D59F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98">
    <w:name w:val="xl98"/>
    <w:basedOn w:val="Normal"/>
    <w:rsid w:val="001D59F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99">
    <w:name w:val="xl99"/>
    <w:basedOn w:val="Normal"/>
    <w:rsid w:val="001D59F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00">
    <w:name w:val="xl100"/>
    <w:basedOn w:val="Normal"/>
    <w:rsid w:val="009A7F4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01">
    <w:name w:val="xl101"/>
    <w:basedOn w:val="Normal"/>
    <w:rsid w:val="009A7F4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02">
    <w:name w:val="xl102"/>
    <w:basedOn w:val="Normal"/>
    <w:rsid w:val="009A7F4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03">
    <w:name w:val="xl103"/>
    <w:basedOn w:val="Normal"/>
    <w:rsid w:val="009A7F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04">
    <w:name w:val="xl104"/>
    <w:basedOn w:val="Normal"/>
    <w:rsid w:val="009A7F4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Courier New" w:eastAsia="Times New Roman" w:hAnsi="Courier New" w:cs="Courier New"/>
      <w:color w:val="000000"/>
      <w:sz w:val="14"/>
      <w:szCs w:val="14"/>
      <w:lang w:eastAsia="pt-BR"/>
    </w:rPr>
  </w:style>
  <w:style w:type="paragraph" w:customStyle="1" w:styleId="xl105">
    <w:name w:val="xl105"/>
    <w:basedOn w:val="Normal"/>
    <w:rsid w:val="009A7F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14"/>
      <w:szCs w:val="14"/>
      <w:lang w:eastAsia="pt-BR"/>
    </w:rPr>
  </w:style>
  <w:style w:type="paragraph" w:customStyle="1" w:styleId="xl106">
    <w:name w:val="xl106"/>
    <w:basedOn w:val="Normal"/>
    <w:rsid w:val="009A7F4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ourier New" w:eastAsia="Times New Roman" w:hAnsi="Courier New" w:cs="Courier New"/>
      <w:color w:val="000000"/>
      <w:sz w:val="14"/>
      <w:szCs w:val="14"/>
      <w:lang w:eastAsia="pt-BR"/>
    </w:rPr>
  </w:style>
  <w:style w:type="paragraph" w:customStyle="1" w:styleId="xl107">
    <w:name w:val="xl107"/>
    <w:basedOn w:val="Normal"/>
    <w:rsid w:val="009A7F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ourier New" w:eastAsia="Times New Roman" w:hAnsi="Courier New" w:cs="Courier New"/>
      <w:sz w:val="14"/>
      <w:szCs w:val="14"/>
      <w:lang w:eastAsia="pt-BR"/>
    </w:rPr>
  </w:style>
  <w:style w:type="paragraph" w:customStyle="1" w:styleId="xl108">
    <w:name w:val="xl108"/>
    <w:basedOn w:val="Normal"/>
    <w:rsid w:val="009A7F4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ourier New" w:eastAsia="Times New Roman" w:hAnsi="Courier New" w:cs="Courier New"/>
      <w:sz w:val="14"/>
      <w:szCs w:val="14"/>
      <w:lang w:eastAsia="pt-BR"/>
    </w:rPr>
  </w:style>
  <w:style w:type="paragraph" w:customStyle="1" w:styleId="xl109">
    <w:name w:val="xl109"/>
    <w:basedOn w:val="Normal"/>
    <w:rsid w:val="009A7F4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color w:val="000000"/>
      <w:sz w:val="14"/>
      <w:szCs w:val="14"/>
      <w:lang w:eastAsia="pt-BR"/>
    </w:rPr>
  </w:style>
  <w:style w:type="paragraph" w:customStyle="1" w:styleId="xl110">
    <w:name w:val="xl110"/>
    <w:basedOn w:val="Normal"/>
    <w:rsid w:val="009A7F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ourier New" w:eastAsia="Times New Roman" w:hAnsi="Courier New" w:cs="Courier New"/>
      <w:color w:val="000000"/>
      <w:sz w:val="14"/>
      <w:szCs w:val="14"/>
      <w:lang w:eastAsia="pt-BR"/>
    </w:rPr>
  </w:style>
  <w:style w:type="paragraph" w:customStyle="1" w:styleId="xl111">
    <w:name w:val="xl111"/>
    <w:basedOn w:val="Normal"/>
    <w:rsid w:val="009A7F4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color w:val="000000"/>
      <w:sz w:val="14"/>
      <w:szCs w:val="14"/>
      <w:lang w:eastAsia="pt-BR"/>
    </w:rPr>
  </w:style>
  <w:style w:type="paragraph" w:customStyle="1" w:styleId="xl112">
    <w:name w:val="xl112"/>
    <w:basedOn w:val="Normal"/>
    <w:rsid w:val="009A7F4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urier New" w:eastAsia="Times New Roman" w:hAnsi="Courier New" w:cs="Courier New"/>
      <w:color w:val="000000"/>
      <w:sz w:val="14"/>
      <w:szCs w:val="14"/>
      <w:lang w:eastAsia="pt-BR"/>
    </w:rPr>
  </w:style>
  <w:style w:type="paragraph" w:customStyle="1" w:styleId="xl113">
    <w:name w:val="xl113"/>
    <w:basedOn w:val="Normal"/>
    <w:rsid w:val="009A7F48"/>
    <w:pPr>
      <w:pBdr>
        <w:left w:val="single" w:sz="4" w:space="0" w:color="auto"/>
        <w:bottom w:val="single" w:sz="4" w:space="0" w:color="auto"/>
        <w:right w:val="single" w:sz="4" w:space="0" w:color="auto"/>
      </w:pBdr>
      <w:spacing w:before="100" w:beforeAutospacing="1" w:after="100" w:afterAutospacing="1" w:line="240" w:lineRule="auto"/>
      <w:jc w:val="right"/>
    </w:pPr>
    <w:rPr>
      <w:rFonts w:ascii="Courier New" w:eastAsia="Times New Roman" w:hAnsi="Courier New" w:cs="Courier New"/>
      <w:sz w:val="14"/>
      <w:szCs w:val="14"/>
      <w:lang w:eastAsia="pt-BR"/>
    </w:rPr>
  </w:style>
  <w:style w:type="paragraph" w:customStyle="1" w:styleId="xl114">
    <w:name w:val="xl114"/>
    <w:basedOn w:val="Normal"/>
    <w:rsid w:val="009A7F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ourier New" w:eastAsia="Times New Roman" w:hAnsi="Courier New" w:cs="Courier New"/>
      <w:color w:val="000000"/>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5888">
      <w:bodyDiv w:val="1"/>
      <w:marLeft w:val="0"/>
      <w:marRight w:val="0"/>
      <w:marTop w:val="0"/>
      <w:marBottom w:val="0"/>
      <w:divBdr>
        <w:top w:val="none" w:sz="0" w:space="0" w:color="auto"/>
        <w:left w:val="none" w:sz="0" w:space="0" w:color="auto"/>
        <w:bottom w:val="none" w:sz="0" w:space="0" w:color="auto"/>
        <w:right w:val="none" w:sz="0" w:space="0" w:color="auto"/>
      </w:divBdr>
    </w:div>
    <w:div w:id="624822051">
      <w:bodyDiv w:val="1"/>
      <w:marLeft w:val="0"/>
      <w:marRight w:val="0"/>
      <w:marTop w:val="0"/>
      <w:marBottom w:val="0"/>
      <w:divBdr>
        <w:top w:val="none" w:sz="0" w:space="0" w:color="auto"/>
        <w:left w:val="none" w:sz="0" w:space="0" w:color="auto"/>
        <w:bottom w:val="none" w:sz="0" w:space="0" w:color="auto"/>
        <w:right w:val="none" w:sz="0" w:space="0" w:color="auto"/>
      </w:divBdr>
    </w:div>
    <w:div w:id="953437534">
      <w:bodyDiv w:val="1"/>
      <w:marLeft w:val="0"/>
      <w:marRight w:val="0"/>
      <w:marTop w:val="0"/>
      <w:marBottom w:val="0"/>
      <w:divBdr>
        <w:top w:val="none" w:sz="0" w:space="0" w:color="auto"/>
        <w:left w:val="none" w:sz="0" w:space="0" w:color="auto"/>
        <w:bottom w:val="none" w:sz="0" w:space="0" w:color="auto"/>
        <w:right w:val="none" w:sz="0" w:space="0" w:color="auto"/>
      </w:divBdr>
    </w:div>
    <w:div w:id="147784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ariodebrasili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85421-35BB-4E9A-B1FD-B06E0250D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25924</Words>
  <Characters>139994</Characters>
  <Application>Microsoft Office Word</Application>
  <DocSecurity>0</DocSecurity>
  <Lines>1166</Lines>
  <Paragraphs>331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dc:creator>
  <cp:keywords/>
  <dc:description/>
  <cp:lastModifiedBy>Valquíria de Mello Pilar Val</cp:lastModifiedBy>
  <cp:revision>2</cp:revision>
  <cp:lastPrinted>2020-01-22T18:37:00Z</cp:lastPrinted>
  <dcterms:created xsi:type="dcterms:W3CDTF">2021-05-27T20:13:00Z</dcterms:created>
  <dcterms:modified xsi:type="dcterms:W3CDTF">2021-05-27T20:13:00Z</dcterms:modified>
</cp:coreProperties>
</file>