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49FD" w14:textId="165695A2" w:rsidR="00951454" w:rsidRDefault="00951454" w:rsidP="00A22446">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10</w:t>
      </w:r>
      <w:r w:rsidR="00DC5CD1">
        <w:rPr>
          <w:rFonts w:ascii="Courier New" w:hAnsi="Courier New" w:cs="Courier New"/>
          <w:b/>
          <w:sz w:val="24"/>
          <w:szCs w:val="24"/>
        </w:rPr>
        <w:t>9</w:t>
      </w:r>
      <w:r>
        <w:rPr>
          <w:rFonts w:ascii="Courier New" w:hAnsi="Courier New" w:cs="Courier New"/>
          <w:b/>
          <w:sz w:val="24"/>
          <w:szCs w:val="24"/>
        </w:rPr>
        <w:t>/2022</w:t>
      </w:r>
    </w:p>
    <w:p w14:paraId="7439A05B" w14:textId="189CD4CA"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A22446">
        <w:rPr>
          <w:rFonts w:ascii="Courier New" w:hAnsi="Courier New" w:cs="Courier New"/>
          <w:b/>
          <w:sz w:val="24"/>
          <w:szCs w:val="24"/>
        </w:rPr>
        <w:t xml:space="preserve">º </w:t>
      </w:r>
      <w:r w:rsidR="00376BD5">
        <w:rPr>
          <w:rFonts w:ascii="Courier New" w:hAnsi="Courier New" w:cs="Courier New"/>
          <w:b/>
          <w:sz w:val="24"/>
          <w:szCs w:val="24"/>
        </w:rPr>
        <w:t>0</w:t>
      </w:r>
      <w:r w:rsidR="00DC5CD1">
        <w:rPr>
          <w:rFonts w:ascii="Courier New" w:hAnsi="Courier New" w:cs="Courier New"/>
          <w:b/>
          <w:sz w:val="24"/>
          <w:szCs w:val="24"/>
        </w:rPr>
        <w:t>3</w:t>
      </w:r>
      <w:r w:rsidR="001903A4" w:rsidRPr="00A22446">
        <w:rPr>
          <w:rFonts w:ascii="Courier New" w:hAnsi="Courier New" w:cs="Courier New"/>
          <w:b/>
          <w:sz w:val="24"/>
          <w:szCs w:val="24"/>
        </w:rPr>
        <w:t>/2022</w:t>
      </w:r>
    </w:p>
    <w:p w14:paraId="140436B6" w14:textId="3AF1CA73" w:rsidR="00AE51B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 xml:space="preserve">PRESTAÇÃO DE SERVIÇOS </w:t>
      </w:r>
      <w:r w:rsidR="00376BD5">
        <w:rPr>
          <w:rFonts w:ascii="Courier New" w:hAnsi="Courier New" w:cs="Courier New"/>
          <w:b/>
          <w:sz w:val="24"/>
          <w:szCs w:val="24"/>
        </w:rPr>
        <w:t xml:space="preserve">DE </w:t>
      </w:r>
      <w:r w:rsidR="00DC5CD1">
        <w:rPr>
          <w:rFonts w:ascii="Courier New" w:hAnsi="Courier New" w:cs="Courier New"/>
          <w:b/>
          <w:sz w:val="24"/>
          <w:szCs w:val="24"/>
        </w:rPr>
        <w:t>CASTRAÇÃO DE CANINOS E FELINOS E IMPLANTAÇÃO DE MICROCHIP</w:t>
      </w:r>
    </w:p>
    <w:p w14:paraId="46730506" w14:textId="77777777" w:rsidR="00376BD5" w:rsidRPr="00A22446" w:rsidRDefault="00376BD5" w:rsidP="00A22446">
      <w:pPr>
        <w:spacing w:after="0" w:line="240" w:lineRule="auto"/>
        <w:jc w:val="center"/>
        <w:rPr>
          <w:rFonts w:ascii="Courier New" w:hAnsi="Courier New" w:cs="Courier New"/>
          <w:b/>
          <w:sz w:val="24"/>
          <w:szCs w:val="24"/>
        </w:rPr>
      </w:pPr>
    </w:p>
    <w:p w14:paraId="692B1F86" w14:textId="0F43800D" w:rsidR="004522AF" w:rsidRDefault="00376BD5" w:rsidP="00A22446">
      <w:pPr>
        <w:spacing w:after="0" w:line="240" w:lineRule="auto"/>
        <w:jc w:val="both"/>
        <w:rPr>
          <w:rFonts w:ascii="Courier New" w:hAnsi="Courier New" w:cs="Courier New"/>
          <w:sz w:val="24"/>
          <w:szCs w:val="24"/>
        </w:rPr>
      </w:pPr>
      <w:r w:rsidRPr="00376BD5">
        <w:rPr>
          <w:rFonts w:ascii="Courier New" w:hAnsi="Courier New" w:cs="Courier New"/>
          <w:b/>
          <w:bCs/>
          <w:sz w:val="24"/>
          <w:szCs w:val="24"/>
        </w:rPr>
        <w:t xml:space="preserve">MUNICÍPIO DE IBIRAIARAS/RS, </w:t>
      </w:r>
      <w:r w:rsidRPr="00376BD5">
        <w:rPr>
          <w:rFonts w:ascii="Courier New" w:hAnsi="Courier New" w:cs="Courier New"/>
          <w:sz w:val="24"/>
          <w:szCs w:val="24"/>
        </w:rPr>
        <w:t>inscrito no CNPJ sob o n.º 87.613.584/0001-59, com sede administrativa na Rua João Stella, n.º 55, no município de Ibiraiaras, representado pelo</w:t>
      </w:r>
      <w:r w:rsidRPr="00376BD5">
        <w:rPr>
          <w:rFonts w:ascii="Courier New" w:hAnsi="Courier New" w:cs="Courier New"/>
          <w:b/>
          <w:bCs/>
          <w:sz w:val="24"/>
          <w:szCs w:val="24"/>
        </w:rPr>
        <w:t xml:space="preserve"> </w:t>
      </w:r>
      <w:r w:rsidRPr="00376BD5">
        <w:rPr>
          <w:rFonts w:ascii="Courier New" w:hAnsi="Courier New" w:cs="Courier New"/>
          <w:sz w:val="24"/>
          <w:szCs w:val="24"/>
        </w:rPr>
        <w:t>Prefeito Municipal, torna público para o conhecimento dos interessados, que está procedendo chamamento público para CREDENCIAMENTO</w:t>
      </w:r>
      <w:r>
        <w:rPr>
          <w:rFonts w:ascii="Courier New" w:hAnsi="Courier New" w:cs="Courier New"/>
          <w:sz w:val="24"/>
          <w:szCs w:val="24"/>
        </w:rPr>
        <w:t xml:space="preserve"> </w:t>
      </w:r>
      <w:r w:rsidRPr="00376BD5">
        <w:rPr>
          <w:rFonts w:ascii="Courier New" w:hAnsi="Courier New" w:cs="Courier New"/>
          <w:sz w:val="24"/>
          <w:szCs w:val="24"/>
        </w:rPr>
        <w:t>de pessoas jurídicas para prestação de serviços</w:t>
      </w:r>
      <w:r w:rsidRPr="00376BD5">
        <w:rPr>
          <w:rFonts w:ascii="Courier New" w:hAnsi="Courier New" w:cs="Courier New"/>
          <w:bCs/>
          <w:sz w:val="24"/>
          <w:szCs w:val="24"/>
        </w:rPr>
        <w:t xml:space="preserve"> de </w:t>
      </w:r>
      <w:r w:rsidR="0097530C">
        <w:rPr>
          <w:rFonts w:ascii="Courier New" w:hAnsi="Courier New" w:cs="Courier New"/>
          <w:bCs/>
          <w:sz w:val="24"/>
          <w:szCs w:val="24"/>
        </w:rPr>
        <w:t>procedimentos cirúrgicos – castração de felinos e caninos e implantação de microchip de identificação do animal</w:t>
      </w:r>
      <w:r>
        <w:rPr>
          <w:rFonts w:ascii="Courier New" w:hAnsi="Courier New" w:cs="Courier New"/>
          <w:sz w:val="24"/>
          <w:szCs w:val="24"/>
        </w:rPr>
        <w:t xml:space="preserve">. </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3884AE53" w:rsidR="00861395" w:rsidRP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8A7954">
        <w:rPr>
          <w:rFonts w:ascii="Courier New" w:hAnsi="Courier New" w:cs="Courier New"/>
          <w:sz w:val="24"/>
          <w:szCs w:val="24"/>
        </w:rPr>
        <w:t>15</w:t>
      </w:r>
      <w:r w:rsidR="00195893" w:rsidRPr="00195893">
        <w:rPr>
          <w:rFonts w:ascii="Courier New" w:hAnsi="Courier New" w:cs="Courier New"/>
          <w:sz w:val="24"/>
          <w:szCs w:val="24"/>
        </w:rPr>
        <w:t xml:space="preserve"> de agosto de 2022 e </w:t>
      </w:r>
      <w:r w:rsidR="008A7954">
        <w:rPr>
          <w:rFonts w:ascii="Courier New" w:hAnsi="Courier New" w:cs="Courier New"/>
          <w:sz w:val="24"/>
          <w:szCs w:val="24"/>
        </w:rPr>
        <w:t>14</w:t>
      </w:r>
      <w:r w:rsidR="00195893" w:rsidRPr="00195893">
        <w:rPr>
          <w:rFonts w:ascii="Courier New" w:hAnsi="Courier New" w:cs="Courier New"/>
          <w:sz w:val="24"/>
          <w:szCs w:val="24"/>
        </w:rPr>
        <w:t xml:space="preserve"> de </w:t>
      </w:r>
      <w:r w:rsidR="00195893">
        <w:rPr>
          <w:rFonts w:ascii="Courier New" w:hAnsi="Courier New" w:cs="Courier New"/>
          <w:sz w:val="24"/>
          <w:szCs w:val="24"/>
        </w:rPr>
        <w:t>agosto</w:t>
      </w:r>
      <w:r w:rsidR="00195893" w:rsidRPr="00195893">
        <w:rPr>
          <w:rFonts w:ascii="Courier New" w:hAnsi="Courier New" w:cs="Courier New"/>
          <w:sz w:val="24"/>
          <w:szCs w:val="24"/>
        </w:rPr>
        <w:t xml:space="preserve"> de 2023, de segunda-feira à sexta-feira, no horário das 07h45min às 11h45min e das 13h30min às 17h30min</w:t>
      </w:r>
      <w:r w:rsidRPr="00861395">
        <w:rPr>
          <w:rFonts w:ascii="Courier New" w:hAnsi="Courier New" w:cs="Courier New"/>
          <w:sz w:val="24"/>
          <w:szCs w:val="24"/>
        </w:rPr>
        <w:t>.</w:t>
      </w:r>
    </w:p>
    <w:p w14:paraId="6F05689F" w14:textId="77777777" w:rsidR="00861395" w:rsidRPr="00861395" w:rsidRDefault="00861395" w:rsidP="00861395">
      <w:pPr>
        <w:spacing w:after="0" w:line="240" w:lineRule="auto"/>
        <w:jc w:val="both"/>
        <w:rPr>
          <w:rFonts w:ascii="Courier New" w:hAnsi="Courier New" w:cs="Courier New"/>
          <w:b/>
          <w:sz w:val="24"/>
          <w:szCs w:val="24"/>
        </w:rPr>
      </w:pPr>
    </w:p>
    <w:tbl>
      <w:tblPr>
        <w:tblStyle w:val="Tabelacomgrade"/>
        <w:tblW w:w="9210" w:type="dxa"/>
        <w:tblLook w:val="04A0" w:firstRow="1" w:lastRow="0" w:firstColumn="1" w:lastColumn="0" w:noHBand="0" w:noVBand="1"/>
      </w:tblPr>
      <w:tblGrid>
        <w:gridCol w:w="697"/>
        <w:gridCol w:w="937"/>
        <w:gridCol w:w="5604"/>
        <w:gridCol w:w="1972"/>
      </w:tblGrid>
      <w:tr w:rsidR="0076742E" w14:paraId="54FE8F00" w14:textId="77777777" w:rsidTr="00D8101C">
        <w:tc>
          <w:tcPr>
            <w:tcW w:w="697" w:type="dxa"/>
            <w:tcBorders>
              <w:top w:val="single" w:sz="4" w:space="0" w:color="auto"/>
              <w:left w:val="single" w:sz="4" w:space="0" w:color="auto"/>
              <w:bottom w:val="single" w:sz="4" w:space="0" w:color="auto"/>
              <w:right w:val="single" w:sz="4" w:space="0" w:color="auto"/>
            </w:tcBorders>
            <w:hideMark/>
          </w:tcPr>
          <w:p w14:paraId="471FD774"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Item</w:t>
            </w:r>
          </w:p>
        </w:tc>
        <w:tc>
          <w:tcPr>
            <w:tcW w:w="937" w:type="dxa"/>
            <w:tcBorders>
              <w:top w:val="single" w:sz="4" w:space="0" w:color="auto"/>
              <w:left w:val="single" w:sz="4" w:space="0" w:color="auto"/>
              <w:bottom w:val="single" w:sz="4" w:space="0" w:color="auto"/>
              <w:right w:val="single" w:sz="4" w:space="0" w:color="auto"/>
            </w:tcBorders>
            <w:hideMark/>
          </w:tcPr>
          <w:p w14:paraId="2B996285"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Quant.</w:t>
            </w:r>
          </w:p>
        </w:tc>
        <w:tc>
          <w:tcPr>
            <w:tcW w:w="5604" w:type="dxa"/>
            <w:tcBorders>
              <w:top w:val="single" w:sz="4" w:space="0" w:color="auto"/>
              <w:left w:val="single" w:sz="4" w:space="0" w:color="auto"/>
              <w:bottom w:val="single" w:sz="4" w:space="0" w:color="auto"/>
              <w:right w:val="single" w:sz="4" w:space="0" w:color="auto"/>
            </w:tcBorders>
            <w:hideMark/>
          </w:tcPr>
          <w:p w14:paraId="36656467" w14:textId="77777777" w:rsidR="0076742E" w:rsidRDefault="0076742E" w:rsidP="00D8101C">
            <w:pPr>
              <w:rPr>
                <w:rFonts w:ascii="Courier New" w:hAnsi="Courier New" w:cs="Courier New"/>
                <w:sz w:val="20"/>
                <w:szCs w:val="20"/>
              </w:rPr>
            </w:pPr>
            <w:r>
              <w:rPr>
                <w:rFonts w:ascii="Courier New" w:hAnsi="Courier New" w:cs="Courier New"/>
                <w:sz w:val="20"/>
                <w:szCs w:val="20"/>
              </w:rPr>
              <w:t>Serviços</w:t>
            </w:r>
          </w:p>
        </w:tc>
        <w:tc>
          <w:tcPr>
            <w:tcW w:w="1972" w:type="dxa"/>
            <w:tcBorders>
              <w:top w:val="single" w:sz="4" w:space="0" w:color="auto"/>
              <w:left w:val="single" w:sz="4" w:space="0" w:color="auto"/>
              <w:bottom w:val="single" w:sz="4" w:space="0" w:color="auto"/>
              <w:right w:val="single" w:sz="4" w:space="0" w:color="auto"/>
            </w:tcBorders>
            <w:hideMark/>
          </w:tcPr>
          <w:p w14:paraId="6AC9A652"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Valor unitário</w:t>
            </w:r>
          </w:p>
        </w:tc>
      </w:tr>
      <w:tr w:rsidR="0076742E" w14:paraId="2B38A05A" w14:textId="77777777" w:rsidTr="00D8101C">
        <w:tc>
          <w:tcPr>
            <w:tcW w:w="697" w:type="dxa"/>
            <w:tcBorders>
              <w:top w:val="single" w:sz="4" w:space="0" w:color="auto"/>
              <w:left w:val="single" w:sz="4" w:space="0" w:color="auto"/>
              <w:bottom w:val="single" w:sz="4" w:space="0" w:color="auto"/>
              <w:right w:val="single" w:sz="4" w:space="0" w:color="auto"/>
            </w:tcBorders>
            <w:hideMark/>
          </w:tcPr>
          <w:p w14:paraId="44C0CC8A"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1</w:t>
            </w:r>
          </w:p>
        </w:tc>
        <w:tc>
          <w:tcPr>
            <w:tcW w:w="937" w:type="dxa"/>
            <w:tcBorders>
              <w:top w:val="single" w:sz="4" w:space="0" w:color="auto"/>
              <w:left w:val="single" w:sz="4" w:space="0" w:color="auto"/>
              <w:bottom w:val="single" w:sz="4" w:space="0" w:color="auto"/>
              <w:right w:val="single" w:sz="4" w:space="0" w:color="auto"/>
            </w:tcBorders>
            <w:hideMark/>
          </w:tcPr>
          <w:p w14:paraId="3373A64C"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161</w:t>
            </w:r>
          </w:p>
        </w:tc>
        <w:tc>
          <w:tcPr>
            <w:tcW w:w="5604" w:type="dxa"/>
            <w:tcBorders>
              <w:top w:val="single" w:sz="4" w:space="0" w:color="auto"/>
              <w:left w:val="single" w:sz="4" w:space="0" w:color="auto"/>
              <w:bottom w:val="single" w:sz="4" w:space="0" w:color="auto"/>
              <w:right w:val="single" w:sz="4" w:space="0" w:color="auto"/>
            </w:tcBorders>
            <w:hideMark/>
          </w:tcPr>
          <w:p w14:paraId="76BF751E"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Procedimento cirúrgico para castração de canino fêmea, de massas corporais, tamanhos e raças diversas, contemplando:</w:t>
            </w:r>
          </w:p>
          <w:p w14:paraId="29FCF2FD"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a) Pré-operatório: exames clínicos;</w:t>
            </w:r>
          </w:p>
          <w:p w14:paraId="6802ADBF"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b) Transoperatório: ovariohisterectomia;</w:t>
            </w:r>
          </w:p>
          <w:p w14:paraId="49D0706C"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c) Pós-operatório imediato: assistência do animal até a retirada dos pontos.</w:t>
            </w:r>
          </w:p>
        </w:tc>
        <w:tc>
          <w:tcPr>
            <w:tcW w:w="1972" w:type="dxa"/>
            <w:tcBorders>
              <w:top w:val="single" w:sz="4" w:space="0" w:color="auto"/>
              <w:left w:val="single" w:sz="4" w:space="0" w:color="auto"/>
              <w:bottom w:val="single" w:sz="4" w:space="0" w:color="auto"/>
              <w:right w:val="single" w:sz="4" w:space="0" w:color="auto"/>
            </w:tcBorders>
            <w:hideMark/>
          </w:tcPr>
          <w:p w14:paraId="5C75B89F"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 xml:space="preserve">R$ 323,33 </w:t>
            </w:r>
          </w:p>
        </w:tc>
      </w:tr>
      <w:tr w:rsidR="0076742E" w14:paraId="66080778" w14:textId="77777777" w:rsidTr="00D8101C">
        <w:tc>
          <w:tcPr>
            <w:tcW w:w="697" w:type="dxa"/>
            <w:tcBorders>
              <w:top w:val="single" w:sz="4" w:space="0" w:color="auto"/>
              <w:left w:val="single" w:sz="4" w:space="0" w:color="auto"/>
              <w:bottom w:val="single" w:sz="4" w:space="0" w:color="auto"/>
              <w:right w:val="single" w:sz="4" w:space="0" w:color="auto"/>
            </w:tcBorders>
            <w:hideMark/>
          </w:tcPr>
          <w:p w14:paraId="366C6873"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2</w:t>
            </w:r>
          </w:p>
        </w:tc>
        <w:tc>
          <w:tcPr>
            <w:tcW w:w="937" w:type="dxa"/>
            <w:tcBorders>
              <w:top w:val="single" w:sz="4" w:space="0" w:color="auto"/>
              <w:left w:val="single" w:sz="4" w:space="0" w:color="auto"/>
              <w:bottom w:val="single" w:sz="4" w:space="0" w:color="auto"/>
              <w:right w:val="single" w:sz="4" w:space="0" w:color="auto"/>
            </w:tcBorders>
            <w:hideMark/>
          </w:tcPr>
          <w:p w14:paraId="77EFCFC0"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36</w:t>
            </w:r>
          </w:p>
        </w:tc>
        <w:tc>
          <w:tcPr>
            <w:tcW w:w="5604" w:type="dxa"/>
            <w:tcBorders>
              <w:top w:val="single" w:sz="4" w:space="0" w:color="auto"/>
              <w:left w:val="single" w:sz="4" w:space="0" w:color="auto"/>
              <w:bottom w:val="single" w:sz="4" w:space="0" w:color="auto"/>
              <w:right w:val="single" w:sz="4" w:space="0" w:color="auto"/>
            </w:tcBorders>
            <w:hideMark/>
          </w:tcPr>
          <w:p w14:paraId="4601FFFF"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Procedimento cirúrgico para castração de canino macho, de massas corporais, tamanhos e raças diversas, contemplando:</w:t>
            </w:r>
          </w:p>
          <w:p w14:paraId="55C6AE3B"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a) Pré-operatório: exames clínicos;</w:t>
            </w:r>
          </w:p>
          <w:p w14:paraId="4216EA0C"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b) Transoperatório: orquiectomia;</w:t>
            </w:r>
          </w:p>
          <w:p w14:paraId="041D9552"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c) Pós-operatório: assistência do animal até a retirada dos pontos.</w:t>
            </w:r>
          </w:p>
        </w:tc>
        <w:tc>
          <w:tcPr>
            <w:tcW w:w="1972" w:type="dxa"/>
            <w:tcBorders>
              <w:top w:val="single" w:sz="4" w:space="0" w:color="auto"/>
              <w:left w:val="single" w:sz="4" w:space="0" w:color="auto"/>
              <w:bottom w:val="single" w:sz="4" w:space="0" w:color="auto"/>
              <w:right w:val="single" w:sz="4" w:space="0" w:color="auto"/>
            </w:tcBorders>
            <w:hideMark/>
          </w:tcPr>
          <w:p w14:paraId="7DF61EC9"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R$ 233,33</w:t>
            </w:r>
          </w:p>
        </w:tc>
      </w:tr>
      <w:tr w:rsidR="0076742E" w14:paraId="3B41C035" w14:textId="77777777" w:rsidTr="00D8101C">
        <w:tc>
          <w:tcPr>
            <w:tcW w:w="697" w:type="dxa"/>
            <w:tcBorders>
              <w:top w:val="single" w:sz="4" w:space="0" w:color="auto"/>
              <w:left w:val="single" w:sz="4" w:space="0" w:color="auto"/>
              <w:bottom w:val="single" w:sz="4" w:space="0" w:color="auto"/>
              <w:right w:val="single" w:sz="4" w:space="0" w:color="auto"/>
            </w:tcBorders>
            <w:hideMark/>
          </w:tcPr>
          <w:p w14:paraId="5D136993"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3</w:t>
            </w:r>
          </w:p>
        </w:tc>
        <w:tc>
          <w:tcPr>
            <w:tcW w:w="937" w:type="dxa"/>
            <w:tcBorders>
              <w:top w:val="single" w:sz="4" w:space="0" w:color="auto"/>
              <w:left w:val="single" w:sz="4" w:space="0" w:color="auto"/>
              <w:bottom w:val="single" w:sz="4" w:space="0" w:color="auto"/>
              <w:right w:val="single" w:sz="4" w:space="0" w:color="auto"/>
            </w:tcBorders>
            <w:hideMark/>
          </w:tcPr>
          <w:p w14:paraId="4CC60438"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149</w:t>
            </w:r>
          </w:p>
        </w:tc>
        <w:tc>
          <w:tcPr>
            <w:tcW w:w="5604" w:type="dxa"/>
            <w:tcBorders>
              <w:top w:val="single" w:sz="4" w:space="0" w:color="auto"/>
              <w:left w:val="single" w:sz="4" w:space="0" w:color="auto"/>
              <w:bottom w:val="single" w:sz="4" w:space="0" w:color="auto"/>
              <w:right w:val="single" w:sz="4" w:space="0" w:color="auto"/>
            </w:tcBorders>
            <w:hideMark/>
          </w:tcPr>
          <w:p w14:paraId="639CADAF"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Procedimento cirúrgico para castração de felino fêmea, de massas corporais, tamanhos e raças diversas, contemplando:</w:t>
            </w:r>
          </w:p>
          <w:p w14:paraId="0CC00E82"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a) Pré-operatório: exames clínicos;</w:t>
            </w:r>
          </w:p>
          <w:p w14:paraId="3EF95556"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b) Transoperatório: ovariohisterectomia;</w:t>
            </w:r>
          </w:p>
          <w:p w14:paraId="7E4BA259"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c) Pós-operatório: assistência do animal até a retirada dos pontos.</w:t>
            </w:r>
          </w:p>
        </w:tc>
        <w:tc>
          <w:tcPr>
            <w:tcW w:w="1972" w:type="dxa"/>
            <w:tcBorders>
              <w:top w:val="single" w:sz="4" w:space="0" w:color="auto"/>
              <w:left w:val="single" w:sz="4" w:space="0" w:color="auto"/>
              <w:bottom w:val="single" w:sz="4" w:space="0" w:color="auto"/>
              <w:right w:val="single" w:sz="4" w:space="0" w:color="auto"/>
            </w:tcBorders>
            <w:hideMark/>
          </w:tcPr>
          <w:p w14:paraId="36A035EE"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R$ 270,00</w:t>
            </w:r>
          </w:p>
        </w:tc>
      </w:tr>
      <w:tr w:rsidR="0076742E" w14:paraId="22FBA778" w14:textId="77777777" w:rsidTr="00D8101C">
        <w:tc>
          <w:tcPr>
            <w:tcW w:w="697" w:type="dxa"/>
            <w:tcBorders>
              <w:top w:val="single" w:sz="4" w:space="0" w:color="auto"/>
              <w:left w:val="single" w:sz="4" w:space="0" w:color="auto"/>
              <w:bottom w:val="single" w:sz="4" w:space="0" w:color="auto"/>
              <w:right w:val="single" w:sz="4" w:space="0" w:color="auto"/>
            </w:tcBorders>
            <w:hideMark/>
          </w:tcPr>
          <w:p w14:paraId="64777570"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4</w:t>
            </w:r>
          </w:p>
        </w:tc>
        <w:tc>
          <w:tcPr>
            <w:tcW w:w="937" w:type="dxa"/>
            <w:tcBorders>
              <w:top w:val="single" w:sz="4" w:space="0" w:color="auto"/>
              <w:left w:val="single" w:sz="4" w:space="0" w:color="auto"/>
              <w:bottom w:val="single" w:sz="4" w:space="0" w:color="auto"/>
              <w:right w:val="single" w:sz="4" w:space="0" w:color="auto"/>
            </w:tcBorders>
            <w:hideMark/>
          </w:tcPr>
          <w:p w14:paraId="55E12EC4"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24</w:t>
            </w:r>
          </w:p>
        </w:tc>
        <w:tc>
          <w:tcPr>
            <w:tcW w:w="5604" w:type="dxa"/>
            <w:tcBorders>
              <w:top w:val="single" w:sz="4" w:space="0" w:color="auto"/>
              <w:left w:val="single" w:sz="4" w:space="0" w:color="auto"/>
              <w:bottom w:val="single" w:sz="4" w:space="0" w:color="auto"/>
              <w:right w:val="single" w:sz="4" w:space="0" w:color="auto"/>
            </w:tcBorders>
            <w:hideMark/>
          </w:tcPr>
          <w:p w14:paraId="3ACBF051"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Procedimento cirúrgico para castração de felino macho, de massas corporais, tamanhos e raças diversas, contemplando:</w:t>
            </w:r>
          </w:p>
          <w:p w14:paraId="3CCF2878"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a) Pré-operatório: exames clínicos;</w:t>
            </w:r>
          </w:p>
          <w:p w14:paraId="725063A6"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b) Transoperatório: orquiectomia;</w:t>
            </w:r>
          </w:p>
          <w:p w14:paraId="110BD244"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c) Pós-operatório: assistência do animal até a retirada dos pontos.</w:t>
            </w:r>
          </w:p>
        </w:tc>
        <w:tc>
          <w:tcPr>
            <w:tcW w:w="1972" w:type="dxa"/>
            <w:tcBorders>
              <w:top w:val="single" w:sz="4" w:space="0" w:color="auto"/>
              <w:left w:val="single" w:sz="4" w:space="0" w:color="auto"/>
              <w:bottom w:val="single" w:sz="4" w:space="0" w:color="auto"/>
              <w:right w:val="single" w:sz="4" w:space="0" w:color="auto"/>
            </w:tcBorders>
            <w:hideMark/>
          </w:tcPr>
          <w:p w14:paraId="0D8E3108"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R$ 200,00</w:t>
            </w:r>
          </w:p>
        </w:tc>
      </w:tr>
      <w:tr w:rsidR="0076742E" w14:paraId="6F35709B" w14:textId="77777777" w:rsidTr="00D8101C">
        <w:tc>
          <w:tcPr>
            <w:tcW w:w="697" w:type="dxa"/>
            <w:tcBorders>
              <w:top w:val="single" w:sz="4" w:space="0" w:color="auto"/>
              <w:left w:val="single" w:sz="4" w:space="0" w:color="auto"/>
              <w:bottom w:val="single" w:sz="4" w:space="0" w:color="auto"/>
              <w:right w:val="single" w:sz="4" w:space="0" w:color="auto"/>
            </w:tcBorders>
            <w:hideMark/>
          </w:tcPr>
          <w:p w14:paraId="2B547CD6"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5</w:t>
            </w:r>
          </w:p>
        </w:tc>
        <w:tc>
          <w:tcPr>
            <w:tcW w:w="937" w:type="dxa"/>
            <w:tcBorders>
              <w:top w:val="single" w:sz="4" w:space="0" w:color="auto"/>
              <w:left w:val="single" w:sz="4" w:space="0" w:color="auto"/>
              <w:bottom w:val="single" w:sz="4" w:space="0" w:color="auto"/>
              <w:right w:val="single" w:sz="4" w:space="0" w:color="auto"/>
            </w:tcBorders>
            <w:hideMark/>
          </w:tcPr>
          <w:p w14:paraId="6345FA34"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370</w:t>
            </w:r>
          </w:p>
        </w:tc>
        <w:tc>
          <w:tcPr>
            <w:tcW w:w="5604" w:type="dxa"/>
            <w:tcBorders>
              <w:top w:val="single" w:sz="4" w:space="0" w:color="auto"/>
              <w:left w:val="single" w:sz="4" w:space="0" w:color="auto"/>
              <w:bottom w:val="single" w:sz="4" w:space="0" w:color="auto"/>
              <w:right w:val="single" w:sz="4" w:space="0" w:color="auto"/>
            </w:tcBorders>
            <w:hideMark/>
          </w:tcPr>
          <w:p w14:paraId="0E9C7C47" w14:textId="77777777" w:rsidR="0076742E" w:rsidRDefault="0076742E" w:rsidP="00D8101C">
            <w:pPr>
              <w:jc w:val="both"/>
              <w:rPr>
                <w:rFonts w:ascii="Courier New" w:hAnsi="Courier New" w:cs="Courier New"/>
                <w:sz w:val="20"/>
                <w:szCs w:val="20"/>
              </w:rPr>
            </w:pPr>
            <w:r>
              <w:rPr>
                <w:rFonts w:ascii="Courier New" w:hAnsi="Courier New" w:cs="Courier New"/>
                <w:sz w:val="20"/>
                <w:szCs w:val="20"/>
              </w:rPr>
              <w:t>Microchip de identificação – insumo e aplicação de microchip subcutâneo de identificação do animal.</w:t>
            </w:r>
          </w:p>
        </w:tc>
        <w:tc>
          <w:tcPr>
            <w:tcW w:w="1972" w:type="dxa"/>
            <w:tcBorders>
              <w:top w:val="single" w:sz="4" w:space="0" w:color="auto"/>
              <w:left w:val="single" w:sz="4" w:space="0" w:color="auto"/>
              <w:bottom w:val="single" w:sz="4" w:space="0" w:color="auto"/>
              <w:right w:val="single" w:sz="4" w:space="0" w:color="auto"/>
            </w:tcBorders>
            <w:hideMark/>
          </w:tcPr>
          <w:p w14:paraId="24586C0A"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R$ 43,33</w:t>
            </w:r>
          </w:p>
        </w:tc>
      </w:tr>
    </w:tbl>
    <w:p w14:paraId="27EE9427" w14:textId="77777777" w:rsidR="004C0164" w:rsidRDefault="004C0164" w:rsidP="00A22446">
      <w:pPr>
        <w:spacing w:after="0" w:line="240" w:lineRule="auto"/>
        <w:jc w:val="both"/>
        <w:rPr>
          <w:rFonts w:ascii="Courier New" w:hAnsi="Courier New" w:cs="Courier New"/>
          <w:b/>
          <w:sz w:val="24"/>
          <w:szCs w:val="24"/>
        </w:rPr>
      </w:pPr>
    </w:p>
    <w:p w14:paraId="4AD08059" w14:textId="77777777" w:rsidR="00EF0632" w:rsidRDefault="00EF0632" w:rsidP="00A22446">
      <w:pPr>
        <w:spacing w:after="0" w:line="240" w:lineRule="auto"/>
        <w:jc w:val="both"/>
        <w:rPr>
          <w:rFonts w:ascii="Courier New" w:hAnsi="Courier New" w:cs="Courier New"/>
          <w:b/>
          <w:sz w:val="24"/>
          <w:szCs w:val="24"/>
        </w:rPr>
      </w:pPr>
    </w:p>
    <w:p w14:paraId="70D45C2D" w14:textId="0191A0BF" w:rsidR="00AE51B6" w:rsidRPr="00A22446" w:rsidRDefault="003A3E1A" w:rsidP="00AC71FD">
      <w:pPr>
        <w:pStyle w:val="Ttulo1"/>
        <w:spacing w:before="0" w:line="240" w:lineRule="auto"/>
        <w:rPr>
          <w:b w:val="0"/>
        </w:rPr>
      </w:pPr>
      <w:r>
        <w:t>1.</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56581BEE"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lastRenderedPageBreak/>
        <w:t>1</w:t>
      </w:r>
      <w:r w:rsidRPr="007D775F">
        <w:rPr>
          <w:rFonts w:ascii="Courier New" w:hAnsi="Courier New" w:cs="Courier New"/>
          <w:b/>
          <w:bCs/>
          <w:sz w:val="24"/>
          <w:szCs w:val="24"/>
        </w:rPr>
        <w:t>.1.</w:t>
      </w:r>
      <w:r w:rsidRPr="007D775F">
        <w:rPr>
          <w:rFonts w:ascii="Courier New" w:hAnsi="Courier New" w:cs="Courier New"/>
          <w:sz w:val="24"/>
          <w:szCs w:val="24"/>
        </w:rPr>
        <w:tab/>
        <w:t>As pessoas jurídicas interessadas em prestar os serviços, objeto deste credenciamento, deverão entregar os documentos indicados no item 3 des</w:t>
      </w:r>
      <w:r>
        <w:rPr>
          <w:rFonts w:ascii="Courier New" w:hAnsi="Courier New" w:cs="Courier New"/>
          <w:sz w:val="24"/>
          <w:szCs w:val="24"/>
        </w:rPr>
        <w:t>t</w:t>
      </w:r>
      <w:r w:rsidRPr="007D775F">
        <w:rPr>
          <w:rFonts w:ascii="Courier New" w:hAnsi="Courier New" w:cs="Courier New"/>
          <w:sz w:val="24"/>
          <w:szCs w:val="24"/>
        </w:rPr>
        <w:t xml:space="preserve">e edital </w:t>
      </w:r>
      <w:r>
        <w:rPr>
          <w:rFonts w:ascii="Courier New" w:hAnsi="Courier New" w:cs="Courier New"/>
          <w:sz w:val="24"/>
          <w:szCs w:val="24"/>
        </w:rPr>
        <w:t>no setor de compras</w:t>
      </w:r>
      <w:r w:rsidRPr="007D775F">
        <w:rPr>
          <w:rFonts w:ascii="Courier New" w:hAnsi="Courier New" w:cs="Courier New"/>
          <w:sz w:val="24"/>
          <w:szCs w:val="24"/>
        </w:rPr>
        <w:t xml:space="preserve">, junto ao </w:t>
      </w:r>
      <w:r>
        <w:rPr>
          <w:rFonts w:ascii="Courier New" w:hAnsi="Courier New" w:cs="Courier New"/>
          <w:sz w:val="24"/>
          <w:szCs w:val="24"/>
        </w:rPr>
        <w:t>Centro Administrativo</w:t>
      </w:r>
      <w:r w:rsidRPr="007D775F">
        <w:rPr>
          <w:rFonts w:ascii="Courier New" w:hAnsi="Courier New" w:cs="Courier New"/>
          <w:sz w:val="24"/>
          <w:szCs w:val="24"/>
        </w:rPr>
        <w:t xml:space="preserve"> Municipal, na </w:t>
      </w:r>
      <w:r>
        <w:rPr>
          <w:rFonts w:ascii="Courier New" w:hAnsi="Courier New" w:cs="Courier New"/>
          <w:sz w:val="24"/>
          <w:szCs w:val="24"/>
        </w:rPr>
        <w:t>Rua João Stella</w:t>
      </w:r>
      <w:r w:rsidRPr="007D775F">
        <w:rPr>
          <w:rFonts w:ascii="Courier New" w:hAnsi="Courier New" w:cs="Courier New"/>
          <w:sz w:val="24"/>
          <w:szCs w:val="24"/>
        </w:rPr>
        <w:t xml:space="preserve">, </w:t>
      </w:r>
      <w:r>
        <w:rPr>
          <w:rFonts w:ascii="Courier New" w:hAnsi="Courier New" w:cs="Courier New"/>
          <w:sz w:val="24"/>
          <w:szCs w:val="24"/>
        </w:rPr>
        <w:t>55</w:t>
      </w:r>
      <w:r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35BB6E5D"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AB450F">
        <w:rPr>
          <w:rFonts w:ascii="Courier New" w:hAnsi="Courier New" w:cs="Courier New"/>
          <w:b/>
          <w:bCs/>
          <w:sz w:val="24"/>
          <w:szCs w:val="24"/>
        </w:rPr>
        <w:t>.2.</w:t>
      </w:r>
      <w:r w:rsidRPr="00AB450F">
        <w:rPr>
          <w:rFonts w:ascii="Courier New" w:hAnsi="Courier New" w:cs="Courier New"/>
          <w:b/>
          <w:bCs/>
          <w:sz w:val="24"/>
          <w:szCs w:val="24"/>
        </w:rPr>
        <w:tab/>
      </w:r>
      <w:r w:rsidRPr="007D775F">
        <w:rPr>
          <w:rFonts w:ascii="Courier New" w:hAnsi="Courier New" w:cs="Courier New"/>
          <w:sz w:val="24"/>
          <w:szCs w:val="24"/>
        </w:rPr>
        <w:t>O credenciamento permanecerá aberto a futuros interessados que preencherem as condições previstas nesse edital, durante todo o seu período de vigência.</w:t>
      </w:r>
    </w:p>
    <w:p w14:paraId="0A6AC643" w14:textId="4B81E8C0" w:rsidR="00337DD6" w:rsidRDefault="00337DD6" w:rsidP="00337DD6">
      <w:pPr>
        <w:spacing w:after="0" w:line="240" w:lineRule="auto"/>
        <w:jc w:val="both"/>
        <w:rPr>
          <w:rFonts w:ascii="Courier New" w:hAnsi="Courier New" w:cs="Courier New"/>
          <w:sz w:val="24"/>
          <w:szCs w:val="24"/>
        </w:rPr>
      </w:pP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72403FFB" w:rsidR="00337DD6" w:rsidRPr="007D775F" w:rsidRDefault="00337DD6" w:rsidP="00337DD6">
      <w:pPr>
        <w:pStyle w:val="Ttulo1"/>
        <w:spacing w:before="0" w:line="240" w:lineRule="auto"/>
      </w:pPr>
      <w:r>
        <w:t>2</w:t>
      </w:r>
      <w:r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244561C4"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Pr="004D19BA">
        <w:rPr>
          <w:rFonts w:ascii="Courier New" w:hAnsi="Courier New" w:cs="Courier New"/>
          <w:b/>
          <w:bCs/>
          <w:sz w:val="24"/>
          <w:szCs w:val="24"/>
        </w:rPr>
        <w:t>.1.</w:t>
      </w:r>
      <w:r w:rsidRPr="007D775F">
        <w:rPr>
          <w:rFonts w:ascii="Courier New" w:hAnsi="Courier New" w:cs="Courier New"/>
          <w:sz w:val="24"/>
          <w:szCs w:val="24"/>
        </w:rPr>
        <w:tab/>
        <w:t>As pessoas jurídicas deverão apresentar os seguintes documentos:</w:t>
      </w:r>
    </w:p>
    <w:p w14:paraId="1EA81475" w14:textId="77777777" w:rsidR="003A3E1A" w:rsidRPr="00A22446" w:rsidRDefault="003A3E1A" w:rsidP="00337DD6">
      <w:pPr>
        <w:spacing w:after="0" w:line="240" w:lineRule="auto"/>
        <w:jc w:val="both"/>
        <w:rPr>
          <w:rFonts w:ascii="Courier New" w:hAnsi="Courier New" w:cs="Courier New"/>
          <w:sz w:val="24"/>
          <w:szCs w:val="24"/>
        </w:rPr>
      </w:pPr>
    </w:p>
    <w:p w14:paraId="2E75AA5B" w14:textId="08B6E502"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a)</w:t>
      </w:r>
      <w:r w:rsidR="00A1459D" w:rsidRPr="00A22446">
        <w:rPr>
          <w:rFonts w:ascii="Courier New" w:hAnsi="Courier New" w:cs="Courier New"/>
          <w:sz w:val="24"/>
          <w:szCs w:val="24"/>
        </w:rPr>
        <w:t xml:space="preserve"> Contrato social devidamente registrado na Junta Comercial do Estado ou no Cartório de Títulos e Documentos, onde conste, dentro dos seus objetivos, a prestação dos serviços acima indicados; </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3A85C989"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b)</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57B59653"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c)</w:t>
      </w:r>
      <w:r>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2B4E936A" w:rsidR="00A1459D" w:rsidRPr="00A22446"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d)</w:t>
      </w:r>
      <w:r>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285044CE" w14:textId="0443B525"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e)</w:t>
      </w:r>
      <w:r>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2F087532" w14:textId="6B9B6CBD" w:rsidR="00A1459D" w:rsidRPr="00A22446"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f</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Certidão negativa de Débitos Trabalhistas (CNDT);</w:t>
      </w:r>
    </w:p>
    <w:p w14:paraId="68037FB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7284D481" w14:textId="47E0185D" w:rsidR="00A1459D"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20EFDD83"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A11FEA3" w14:textId="30F5BCC7" w:rsidR="008F6DF5" w:rsidRPr="00A22446"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Certificado de regularidade perante o órgão de classe competente em nome do responsável técnico da empresa;</w:t>
      </w:r>
    </w:p>
    <w:p w14:paraId="253E5C5B"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00664AC2" w14:textId="320384E4" w:rsidR="009B6BC0" w:rsidRPr="00A22446"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Certidão Negativa de Débito com a Fazenda Estadual;</w:t>
      </w:r>
    </w:p>
    <w:p w14:paraId="44D9136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7E443444" w14:textId="4F4E86B0" w:rsidR="004A4609"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3A3E1A" w:rsidRPr="009E3E7C">
        <w:rPr>
          <w:rFonts w:ascii="Courier New" w:hAnsi="Courier New" w:cs="Courier New"/>
          <w:b/>
          <w:bCs/>
          <w:sz w:val="24"/>
          <w:szCs w:val="24"/>
        </w:rPr>
        <w:t>)</w:t>
      </w:r>
      <w:r w:rsidR="009B6BC0" w:rsidRPr="00A22446">
        <w:rPr>
          <w:rFonts w:ascii="Courier New" w:hAnsi="Courier New" w:cs="Courier New"/>
          <w:sz w:val="24"/>
          <w:szCs w:val="24"/>
        </w:rPr>
        <w:t xml:space="preserve"> </w:t>
      </w:r>
      <w:r w:rsidR="00A1459D" w:rsidRPr="00A22446">
        <w:rPr>
          <w:rFonts w:ascii="Courier New" w:hAnsi="Courier New" w:cs="Courier New"/>
          <w:sz w:val="24"/>
          <w:szCs w:val="24"/>
        </w:rPr>
        <w:t>Certidão Negativa de Débito com a Fazenda Municipal da Sede da licitante;</w:t>
      </w:r>
    </w:p>
    <w:p w14:paraId="6A099903" w14:textId="0D3FE4C8" w:rsidR="003A3E1A" w:rsidRDefault="003A3E1A" w:rsidP="003A3E1A">
      <w:pPr>
        <w:pStyle w:val="PargrafodaLista"/>
        <w:spacing w:after="0" w:line="240" w:lineRule="auto"/>
        <w:ind w:left="0" w:firstLine="708"/>
        <w:jc w:val="both"/>
        <w:rPr>
          <w:rFonts w:ascii="Courier New" w:hAnsi="Courier New" w:cs="Courier New"/>
          <w:sz w:val="24"/>
          <w:szCs w:val="24"/>
        </w:rPr>
      </w:pPr>
    </w:p>
    <w:p w14:paraId="5AD7779C" w14:textId="04D133CF" w:rsidR="00901033" w:rsidRPr="00115298"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115298">
        <w:rPr>
          <w:rFonts w:ascii="Courier New" w:hAnsi="Courier New" w:cs="Courier New"/>
          <w:b/>
          <w:bCs/>
          <w:sz w:val="24"/>
          <w:szCs w:val="24"/>
        </w:rPr>
        <w:t>)</w:t>
      </w:r>
      <w:r w:rsidR="00144C36" w:rsidRPr="00115298">
        <w:rPr>
          <w:rFonts w:ascii="Courier New" w:hAnsi="Courier New" w:cs="Courier New"/>
          <w:sz w:val="24"/>
          <w:szCs w:val="24"/>
        </w:rPr>
        <w:t xml:space="preserve"> </w:t>
      </w:r>
      <w:r w:rsidR="00901033" w:rsidRPr="00115298">
        <w:rPr>
          <w:rFonts w:ascii="Courier New" w:hAnsi="Courier New" w:cs="Courier New"/>
          <w:sz w:val="24"/>
          <w:szCs w:val="24"/>
        </w:rPr>
        <w:t>Certidão Negativa do Cadastro Nacional de Empresas Inidôneas e Suspensas (Ceis);</w:t>
      </w:r>
    </w:p>
    <w:p w14:paraId="1D9BD5C5" w14:textId="7350A5E1" w:rsidR="003A3E1A" w:rsidRPr="00115298" w:rsidRDefault="003A3E1A" w:rsidP="003A3E1A">
      <w:pPr>
        <w:pStyle w:val="PargrafodaLista"/>
        <w:spacing w:after="0" w:line="240" w:lineRule="auto"/>
        <w:ind w:left="0" w:firstLine="708"/>
        <w:jc w:val="both"/>
        <w:rPr>
          <w:rFonts w:ascii="Courier New" w:hAnsi="Courier New" w:cs="Courier New"/>
          <w:sz w:val="24"/>
          <w:szCs w:val="24"/>
        </w:rPr>
      </w:pPr>
    </w:p>
    <w:p w14:paraId="35903D69" w14:textId="41B90511" w:rsidR="00901033"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l</w:t>
      </w:r>
      <w:r w:rsidR="00144C36" w:rsidRPr="00115298">
        <w:rPr>
          <w:rFonts w:ascii="Courier New" w:hAnsi="Courier New" w:cs="Courier New"/>
          <w:b/>
          <w:bCs/>
          <w:sz w:val="24"/>
          <w:szCs w:val="24"/>
        </w:rPr>
        <w:t>)</w:t>
      </w:r>
      <w:r w:rsidR="00901033" w:rsidRPr="00115298">
        <w:rPr>
          <w:rFonts w:ascii="Courier New" w:hAnsi="Courier New" w:cs="Courier New"/>
          <w:sz w:val="24"/>
          <w:szCs w:val="24"/>
        </w:rPr>
        <w:t xml:space="preserve"> Certidão Negativa do Cadastro Nacional de Empresas Punidas (Cnep);</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49C3A38" w14:textId="28CA8E97" w:rsidR="009B6BC0"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lastRenderedPageBreak/>
        <w:t>m</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241C9A0B" w14:textId="784E6518" w:rsidR="00144C36" w:rsidRDefault="00144C36" w:rsidP="00144C36">
      <w:pPr>
        <w:pStyle w:val="PargrafodaLista"/>
        <w:spacing w:after="0" w:line="240" w:lineRule="auto"/>
        <w:ind w:left="0" w:firstLine="708"/>
        <w:jc w:val="both"/>
        <w:rPr>
          <w:rFonts w:ascii="Courier New" w:hAnsi="Courier New" w:cs="Courier New"/>
          <w:sz w:val="24"/>
          <w:szCs w:val="24"/>
        </w:rPr>
      </w:pPr>
    </w:p>
    <w:p w14:paraId="35736A37" w14:textId="0887CFA7" w:rsidR="004918E0"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144C36" w:rsidRPr="009E3E7C">
        <w:rPr>
          <w:rFonts w:ascii="Courier New" w:hAnsi="Courier New" w:cs="Courier New"/>
          <w:b/>
          <w:bCs/>
          <w:sz w:val="24"/>
          <w:szCs w:val="24"/>
        </w:rPr>
        <w:t>)</w:t>
      </w:r>
      <w:r w:rsidR="00144C36">
        <w:rPr>
          <w:rFonts w:ascii="Courier New" w:hAnsi="Courier New" w:cs="Courier New"/>
          <w:sz w:val="24"/>
          <w:szCs w:val="24"/>
        </w:rPr>
        <w:t xml:space="preserve"> </w:t>
      </w:r>
      <w:r w:rsidR="004918E0" w:rsidRPr="00A22446">
        <w:rPr>
          <w:rFonts w:ascii="Courier New" w:hAnsi="Courier New" w:cs="Courier New"/>
          <w:sz w:val="24"/>
          <w:szCs w:val="24"/>
        </w:rPr>
        <w:t>P</w:t>
      </w:r>
      <w:r w:rsidR="009E3E7C" w:rsidRPr="00A22446">
        <w:rPr>
          <w:rFonts w:ascii="Courier New" w:hAnsi="Courier New" w:cs="Courier New"/>
          <w:sz w:val="24"/>
          <w:szCs w:val="24"/>
        </w:rPr>
        <w:t>roposta</w:t>
      </w:r>
      <w:r w:rsidR="004918E0" w:rsidRPr="00A22446">
        <w:rPr>
          <w:rFonts w:ascii="Courier New" w:hAnsi="Courier New" w:cs="Courier New"/>
          <w:sz w:val="24"/>
          <w:szCs w:val="24"/>
        </w:rPr>
        <w:t xml:space="preserve"> indicando quais serviços irá prestar; (em folha timbrada da empresa, com CNPJ, endereço, telefone, e-mail e número de conta para depósito)</w:t>
      </w:r>
      <w:r w:rsidR="00661EFA">
        <w:rPr>
          <w:rFonts w:ascii="Courier New" w:hAnsi="Courier New" w:cs="Courier New"/>
          <w:sz w:val="24"/>
          <w:szCs w:val="24"/>
        </w:rPr>
        <w:t>;</w:t>
      </w:r>
    </w:p>
    <w:p w14:paraId="21F6E5FF" w14:textId="17E226A7" w:rsidR="00661EFA" w:rsidRPr="00E90303" w:rsidRDefault="00661EFA" w:rsidP="00E90303">
      <w:pPr>
        <w:spacing w:after="0" w:line="240" w:lineRule="auto"/>
        <w:jc w:val="both"/>
        <w:rPr>
          <w:rFonts w:ascii="Courier New" w:hAnsi="Courier New" w:cs="Courier New"/>
          <w:sz w:val="24"/>
          <w:szCs w:val="24"/>
        </w:rPr>
      </w:pPr>
    </w:p>
    <w:p w14:paraId="59F1A54A" w14:textId="5FCF190A" w:rsidR="00661EFA" w:rsidRDefault="00E90303" w:rsidP="00144C36">
      <w:pPr>
        <w:pStyle w:val="PargrafodaLista"/>
        <w:spacing w:after="0" w:line="240" w:lineRule="auto"/>
        <w:ind w:left="0" w:firstLine="708"/>
        <w:jc w:val="both"/>
        <w:rPr>
          <w:rFonts w:ascii="Courier New" w:hAnsi="Courier New" w:cs="Courier New"/>
          <w:sz w:val="24"/>
          <w:szCs w:val="24"/>
        </w:rPr>
      </w:pPr>
      <w:r w:rsidRPr="00785166">
        <w:rPr>
          <w:rFonts w:ascii="Courier New" w:hAnsi="Courier New" w:cs="Courier New"/>
          <w:b/>
          <w:bCs/>
          <w:sz w:val="24"/>
          <w:szCs w:val="24"/>
        </w:rPr>
        <w:t>o</w:t>
      </w:r>
      <w:r w:rsidR="00661EFA" w:rsidRPr="00785166">
        <w:rPr>
          <w:rFonts w:ascii="Courier New" w:hAnsi="Courier New" w:cs="Courier New"/>
          <w:b/>
          <w:bCs/>
          <w:sz w:val="24"/>
          <w:szCs w:val="24"/>
        </w:rPr>
        <w:t xml:space="preserve">) </w:t>
      </w:r>
      <w:r w:rsidR="00661EFA" w:rsidRPr="00785166">
        <w:rPr>
          <w:rFonts w:ascii="Courier New" w:hAnsi="Courier New" w:cs="Courier New"/>
          <w:sz w:val="24"/>
          <w:szCs w:val="24"/>
        </w:rPr>
        <w:t xml:space="preserve">Comprovação de formação universitária oficial em </w:t>
      </w:r>
      <w:r w:rsidR="00661EFA" w:rsidRPr="00785166">
        <w:rPr>
          <w:rFonts w:ascii="Courier New" w:hAnsi="Courier New" w:cs="Courier New"/>
          <w:sz w:val="24"/>
          <w:szCs w:val="24"/>
          <w:u w:val="single"/>
        </w:rPr>
        <w:t>graduação</w:t>
      </w:r>
      <w:r w:rsidR="00661EFA" w:rsidRPr="00785166">
        <w:rPr>
          <w:rFonts w:ascii="Courier New" w:hAnsi="Courier New" w:cs="Courier New"/>
          <w:sz w:val="24"/>
          <w:szCs w:val="24"/>
        </w:rPr>
        <w:t xml:space="preserve"> em Medicina Veterinária dos profissionais responsáveis pela prestação dos serviços através de diploma devidamente registrado (original ou fotocópia autenticada ou autenticação de servidor público deste município)</w:t>
      </w:r>
      <w:r w:rsidRPr="00785166">
        <w:rPr>
          <w:rFonts w:ascii="Courier New" w:hAnsi="Courier New" w:cs="Courier New"/>
          <w:sz w:val="24"/>
          <w:szCs w:val="24"/>
        </w:rPr>
        <w:t xml:space="preserve"> e cadastrado no respectivo conselho de classe</w:t>
      </w:r>
      <w:r w:rsidR="00661EFA" w:rsidRPr="00785166">
        <w:rPr>
          <w:rFonts w:ascii="Courier New" w:hAnsi="Courier New" w:cs="Courier New"/>
          <w:sz w:val="24"/>
          <w:szCs w:val="24"/>
        </w:rPr>
        <w:t>;</w:t>
      </w:r>
    </w:p>
    <w:p w14:paraId="6DAC1E64" w14:textId="7F16CA1A" w:rsidR="00661EFA" w:rsidRDefault="00661EFA" w:rsidP="00144C36">
      <w:pPr>
        <w:pStyle w:val="PargrafodaLista"/>
        <w:spacing w:after="0" w:line="240" w:lineRule="auto"/>
        <w:ind w:left="0" w:firstLine="708"/>
        <w:jc w:val="both"/>
        <w:rPr>
          <w:rFonts w:ascii="Courier New" w:hAnsi="Courier New" w:cs="Courier New"/>
          <w:sz w:val="24"/>
          <w:szCs w:val="24"/>
        </w:rPr>
      </w:pPr>
    </w:p>
    <w:p w14:paraId="28543751" w14:textId="5BC24E44" w:rsidR="00661EFA"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661EFA" w:rsidRPr="006A56C4">
        <w:rPr>
          <w:rFonts w:ascii="Courier New" w:hAnsi="Courier New" w:cs="Courier New"/>
          <w:b/>
          <w:bCs/>
          <w:sz w:val="24"/>
          <w:szCs w:val="24"/>
        </w:rPr>
        <w:t>)</w:t>
      </w:r>
      <w:r w:rsidR="00661EFA">
        <w:rPr>
          <w:rFonts w:ascii="Courier New" w:hAnsi="Courier New" w:cs="Courier New"/>
          <w:sz w:val="24"/>
          <w:szCs w:val="24"/>
        </w:rPr>
        <w:t xml:space="preserve"> Alvará sanitário</w:t>
      </w:r>
      <w:r w:rsidR="00787E46">
        <w:rPr>
          <w:rFonts w:ascii="Courier New" w:hAnsi="Courier New" w:cs="Courier New"/>
          <w:sz w:val="24"/>
          <w:szCs w:val="24"/>
        </w:rPr>
        <w:t>;</w:t>
      </w:r>
    </w:p>
    <w:p w14:paraId="277AAE64" w14:textId="288108B9" w:rsidR="00787E46" w:rsidRDefault="00787E46" w:rsidP="00144C36">
      <w:pPr>
        <w:pStyle w:val="PargrafodaLista"/>
        <w:spacing w:after="0" w:line="240" w:lineRule="auto"/>
        <w:ind w:left="0" w:firstLine="708"/>
        <w:jc w:val="both"/>
        <w:rPr>
          <w:rFonts w:ascii="Courier New" w:hAnsi="Courier New" w:cs="Courier New"/>
          <w:sz w:val="24"/>
          <w:szCs w:val="24"/>
        </w:rPr>
      </w:pPr>
    </w:p>
    <w:p w14:paraId="7938653D" w14:textId="130CB909" w:rsidR="00787E46"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Alvará de localização;</w:t>
      </w:r>
    </w:p>
    <w:p w14:paraId="02956F6C" w14:textId="39E02A3F" w:rsidR="00787E46" w:rsidRDefault="00787E46" w:rsidP="00144C36">
      <w:pPr>
        <w:pStyle w:val="PargrafodaLista"/>
        <w:spacing w:after="0" w:line="240" w:lineRule="auto"/>
        <w:ind w:left="0" w:firstLine="708"/>
        <w:jc w:val="both"/>
        <w:rPr>
          <w:rFonts w:ascii="Courier New" w:hAnsi="Courier New" w:cs="Courier New"/>
          <w:sz w:val="24"/>
          <w:szCs w:val="24"/>
        </w:rPr>
      </w:pPr>
    </w:p>
    <w:p w14:paraId="67C18C93" w14:textId="3AD516DB" w:rsidR="00787E46" w:rsidRDefault="00E90303" w:rsidP="00144C36">
      <w:pPr>
        <w:pStyle w:val="PargrafodaLista"/>
        <w:spacing w:after="0" w:line="240" w:lineRule="auto"/>
        <w:ind w:left="0" w:firstLine="708"/>
        <w:jc w:val="both"/>
        <w:rPr>
          <w:rFonts w:ascii="Courier New" w:hAnsi="Courier New" w:cs="Courier New"/>
          <w:sz w:val="24"/>
          <w:szCs w:val="24"/>
        </w:rPr>
      </w:pPr>
      <w:r w:rsidRPr="00785166">
        <w:rPr>
          <w:rFonts w:ascii="Courier New" w:hAnsi="Courier New" w:cs="Courier New"/>
          <w:b/>
          <w:bCs/>
          <w:sz w:val="24"/>
          <w:szCs w:val="24"/>
        </w:rPr>
        <w:t>r</w:t>
      </w:r>
      <w:r w:rsidR="00787E46" w:rsidRPr="00785166">
        <w:rPr>
          <w:rFonts w:ascii="Courier New" w:hAnsi="Courier New" w:cs="Courier New"/>
          <w:b/>
          <w:bCs/>
          <w:sz w:val="24"/>
          <w:szCs w:val="24"/>
        </w:rPr>
        <w:t>)</w:t>
      </w:r>
      <w:r w:rsidR="00787E46" w:rsidRPr="00785166">
        <w:rPr>
          <w:rFonts w:ascii="Courier New" w:hAnsi="Courier New" w:cs="Courier New"/>
          <w:sz w:val="24"/>
          <w:szCs w:val="24"/>
        </w:rPr>
        <w:t xml:space="preserve"> Licenciamento ambiental</w:t>
      </w:r>
      <w:r w:rsidR="00785166">
        <w:rPr>
          <w:rFonts w:ascii="Courier New" w:hAnsi="Courier New" w:cs="Courier New"/>
          <w:sz w:val="24"/>
          <w:szCs w:val="24"/>
        </w:rPr>
        <w:t xml:space="preserve"> ou dispensa de licenciamento ambiental </w:t>
      </w:r>
      <w:r w:rsidR="00AD2893">
        <w:rPr>
          <w:rFonts w:ascii="Courier New" w:hAnsi="Courier New" w:cs="Courier New"/>
          <w:sz w:val="24"/>
          <w:szCs w:val="24"/>
        </w:rPr>
        <w:t>ou declaração do órgão ambiental informando que a atividade não é licenciável</w:t>
      </w:r>
      <w:r w:rsidR="00785166">
        <w:rPr>
          <w:rFonts w:ascii="Courier New" w:hAnsi="Courier New" w:cs="Courier New"/>
          <w:sz w:val="24"/>
          <w:szCs w:val="24"/>
        </w:rPr>
        <w:t>;</w:t>
      </w:r>
    </w:p>
    <w:p w14:paraId="68FBC8C7" w14:textId="1E527A7F" w:rsidR="00787E46" w:rsidRDefault="00787E46" w:rsidP="00144C36">
      <w:pPr>
        <w:pStyle w:val="PargrafodaLista"/>
        <w:spacing w:after="0" w:line="240" w:lineRule="auto"/>
        <w:ind w:left="0" w:firstLine="708"/>
        <w:jc w:val="both"/>
        <w:rPr>
          <w:rFonts w:ascii="Courier New" w:hAnsi="Courier New" w:cs="Courier New"/>
          <w:sz w:val="24"/>
          <w:szCs w:val="24"/>
        </w:rPr>
      </w:pPr>
    </w:p>
    <w:p w14:paraId="5D322BCF" w14:textId="61ABA009" w:rsidR="00787E46"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s</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Declaração de que possui disponibilidade de estrutura física, conforme legislações federal, estadual e municipal, para realizar a prestação dos serviços;</w:t>
      </w:r>
    </w:p>
    <w:p w14:paraId="6886E505" w14:textId="1A0CD9A5" w:rsidR="00787E46" w:rsidRDefault="00787E46" w:rsidP="00144C36">
      <w:pPr>
        <w:pStyle w:val="PargrafodaLista"/>
        <w:spacing w:after="0" w:line="240" w:lineRule="auto"/>
        <w:ind w:left="0" w:firstLine="708"/>
        <w:jc w:val="both"/>
        <w:rPr>
          <w:rFonts w:ascii="Courier New" w:hAnsi="Courier New" w:cs="Courier New"/>
          <w:sz w:val="24"/>
          <w:szCs w:val="24"/>
        </w:rPr>
      </w:pPr>
    </w:p>
    <w:p w14:paraId="7A0646D6" w14:textId="50F6BBF8" w:rsidR="00787E46" w:rsidRPr="00661EFA"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t</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Declaração de que possui equipe técnica adequada e capacitada para realizar a prestação dos serviços.</w:t>
      </w:r>
    </w:p>
    <w:p w14:paraId="19961907" w14:textId="728D61B8" w:rsidR="00A9685E" w:rsidRDefault="00A9685E" w:rsidP="00337DD6">
      <w:pPr>
        <w:pStyle w:val="PargrafodaLista"/>
        <w:spacing w:after="0" w:line="240" w:lineRule="auto"/>
        <w:ind w:left="0"/>
        <w:jc w:val="both"/>
        <w:rPr>
          <w:rFonts w:ascii="Courier New" w:hAnsi="Courier New" w:cs="Courier New"/>
          <w:sz w:val="24"/>
          <w:szCs w:val="24"/>
        </w:rPr>
      </w:pPr>
    </w:p>
    <w:p w14:paraId="2E9E1525" w14:textId="4E97E6F1" w:rsidR="00337DD6" w:rsidRPr="007D775F" w:rsidRDefault="00337DD6" w:rsidP="00337DD6">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w:t>
      </w:r>
      <w:r w:rsidRPr="00312EC8">
        <w:rPr>
          <w:rFonts w:ascii="Courier New" w:hAnsi="Courier New" w:cs="Courier New"/>
          <w:b/>
          <w:bCs/>
          <w:sz w:val="24"/>
          <w:szCs w:val="24"/>
        </w:rPr>
        <w:t>.2.</w:t>
      </w:r>
      <w:r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34EACBED" w14:textId="77777777" w:rsidR="00337DD6" w:rsidRPr="00A22446" w:rsidRDefault="00337DD6" w:rsidP="00337DD6">
      <w:pPr>
        <w:pStyle w:val="PargrafodaLista"/>
        <w:spacing w:after="0" w:line="240" w:lineRule="auto"/>
        <w:ind w:left="0"/>
        <w:jc w:val="both"/>
        <w:rPr>
          <w:rFonts w:ascii="Courier New" w:hAnsi="Courier New" w:cs="Courier New"/>
          <w:sz w:val="24"/>
          <w:szCs w:val="24"/>
        </w:rPr>
      </w:pPr>
    </w:p>
    <w:p w14:paraId="1C9FBD18" w14:textId="77777777" w:rsidR="004C0164" w:rsidRDefault="004C0164" w:rsidP="00A22446">
      <w:pPr>
        <w:spacing w:after="0" w:line="240" w:lineRule="auto"/>
        <w:jc w:val="both"/>
        <w:rPr>
          <w:rFonts w:ascii="Courier New" w:hAnsi="Courier New" w:cs="Courier New"/>
          <w:b/>
          <w:sz w:val="24"/>
          <w:szCs w:val="24"/>
        </w:rPr>
      </w:pPr>
    </w:p>
    <w:p w14:paraId="763B23AA" w14:textId="161B5073" w:rsidR="00AE51B6" w:rsidRPr="00AC71FD" w:rsidRDefault="00337DD6" w:rsidP="00AC71FD">
      <w:pPr>
        <w:pStyle w:val="Ttulo1"/>
        <w:spacing w:before="0" w:line="240" w:lineRule="auto"/>
      </w:pPr>
      <w:r>
        <w:t>3</w:t>
      </w:r>
      <w:r w:rsidR="00144C36" w:rsidRPr="00AC71FD">
        <w:t>.</w:t>
      </w:r>
      <w:r w:rsidR="00AE51B6" w:rsidRPr="00AC71FD">
        <w:t xml:space="preserve"> CONDIÇÕES PARA PRESTAÇÃO DOS SERVIÇOS</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3C6BA394" w14:textId="1AB040C6" w:rsidR="009B6BC0"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8F6DF5" w:rsidRPr="009E3E7C">
        <w:rPr>
          <w:rFonts w:ascii="Courier New" w:hAnsi="Courier New" w:cs="Courier New"/>
          <w:sz w:val="24"/>
          <w:szCs w:val="24"/>
        </w:rPr>
        <w:t>O</w:t>
      </w:r>
      <w:r w:rsidR="00AE51B6" w:rsidRPr="009E3E7C">
        <w:rPr>
          <w:rFonts w:ascii="Courier New" w:hAnsi="Courier New" w:cs="Courier New"/>
          <w:sz w:val="24"/>
          <w:szCs w:val="24"/>
        </w:rPr>
        <w:t xml:space="preserve"> trabalho 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credenciad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w:t>
      </w:r>
      <w:r w:rsidR="008F6DF5" w:rsidRPr="009E3E7C">
        <w:rPr>
          <w:rFonts w:ascii="Courier New" w:hAnsi="Courier New" w:cs="Courier New"/>
          <w:sz w:val="24"/>
          <w:szCs w:val="24"/>
        </w:rPr>
        <w:t>deverá ser prestado nas</w:t>
      </w:r>
      <w:r w:rsidR="009B6BC0" w:rsidRPr="009E3E7C">
        <w:rPr>
          <w:rFonts w:ascii="Courier New" w:hAnsi="Courier New" w:cs="Courier New"/>
          <w:sz w:val="24"/>
          <w:szCs w:val="24"/>
        </w:rPr>
        <w:t xml:space="preserve"> de</w:t>
      </w:r>
      <w:r w:rsidR="00AE51B6" w:rsidRPr="009E3E7C">
        <w:rPr>
          <w:rFonts w:ascii="Courier New" w:hAnsi="Courier New" w:cs="Courier New"/>
          <w:sz w:val="24"/>
          <w:szCs w:val="24"/>
        </w:rPr>
        <w:t>pendências ou setores próprios 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w:t>
      </w:r>
      <w:r w:rsidR="009E3E7C" w:rsidRPr="009E3E7C">
        <w:rPr>
          <w:rFonts w:ascii="Courier New" w:hAnsi="Courier New" w:cs="Courier New"/>
          <w:sz w:val="24"/>
          <w:szCs w:val="24"/>
        </w:rPr>
        <w:t>credenciada</w:t>
      </w:r>
      <w:r w:rsidR="00F908A3">
        <w:rPr>
          <w:rFonts w:ascii="Courier New" w:hAnsi="Courier New" w:cs="Courier New"/>
          <w:sz w:val="24"/>
          <w:szCs w:val="24"/>
        </w:rPr>
        <w:t xml:space="preserve"> e deverá comprovar a disponibilidade de estrutura física para realização do serviço</w:t>
      </w:r>
      <w:r w:rsidR="00FF1899" w:rsidRPr="009E3E7C">
        <w:rPr>
          <w:rFonts w:ascii="Courier New" w:hAnsi="Courier New" w:cs="Courier New"/>
          <w:sz w:val="24"/>
          <w:szCs w:val="24"/>
        </w:rPr>
        <w:t>.</w:t>
      </w:r>
    </w:p>
    <w:p w14:paraId="524E8841" w14:textId="29CE0034" w:rsidR="00B238DA" w:rsidRDefault="00B238DA" w:rsidP="00A22446">
      <w:pPr>
        <w:spacing w:after="0" w:line="240" w:lineRule="auto"/>
        <w:jc w:val="both"/>
        <w:rPr>
          <w:rFonts w:ascii="Courier New" w:hAnsi="Courier New" w:cs="Courier New"/>
          <w:sz w:val="24"/>
          <w:szCs w:val="24"/>
        </w:rPr>
      </w:pPr>
    </w:p>
    <w:p w14:paraId="5EEA9585" w14:textId="5A9394AF"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F908A3">
        <w:rPr>
          <w:rFonts w:ascii="Courier New" w:hAnsi="Courier New" w:cs="Courier New"/>
          <w:b/>
          <w:bCs/>
          <w:sz w:val="24"/>
          <w:szCs w:val="24"/>
        </w:rPr>
        <w:t>.1.1.</w:t>
      </w:r>
      <w:r w:rsidR="00B238DA">
        <w:rPr>
          <w:rFonts w:ascii="Courier New" w:hAnsi="Courier New" w:cs="Courier New"/>
          <w:sz w:val="24"/>
          <w:szCs w:val="24"/>
        </w:rPr>
        <w:t xml:space="preserve"> </w:t>
      </w:r>
      <w:r w:rsidR="00F908A3">
        <w:rPr>
          <w:rFonts w:ascii="Courier New" w:hAnsi="Courier New" w:cs="Courier New"/>
          <w:sz w:val="24"/>
          <w:szCs w:val="24"/>
        </w:rPr>
        <w:t>Caso a credenciada seja de outro município, deverá dispor de transporte adequado e gratuito de ida e volta, com data e hora a serem agendados.</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42A5B64B"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.2.</w:t>
      </w:r>
      <w:r w:rsidR="00AE51B6" w:rsidRPr="00A22446">
        <w:rPr>
          <w:rFonts w:ascii="Courier New" w:hAnsi="Courier New" w:cs="Courier New"/>
          <w:sz w:val="24"/>
          <w:szCs w:val="24"/>
        </w:rPr>
        <w:t xml:space="preserve"> </w:t>
      </w:r>
      <w:r w:rsidR="009B6BC0" w:rsidRPr="00A22446">
        <w:rPr>
          <w:rFonts w:ascii="Courier New" w:hAnsi="Courier New" w:cs="Courier New"/>
          <w:sz w:val="24"/>
          <w:szCs w:val="24"/>
        </w:rPr>
        <w:t>É vedado o</w:t>
      </w:r>
      <w:r w:rsidR="00AE51B6" w:rsidRPr="00A22446">
        <w:rPr>
          <w:rFonts w:ascii="Courier New" w:hAnsi="Courier New" w:cs="Courier New"/>
          <w:sz w:val="24"/>
          <w:szCs w:val="24"/>
        </w:rPr>
        <w:t xml:space="preserve"> credenciamento de</w:t>
      </w:r>
      <w:r w:rsidR="009B6BC0" w:rsidRPr="00A22446">
        <w:rPr>
          <w:rFonts w:ascii="Courier New" w:hAnsi="Courier New" w:cs="Courier New"/>
          <w:sz w:val="24"/>
          <w:szCs w:val="24"/>
        </w:rPr>
        <w:t xml:space="preserve"> empresas cujos sócios ou</w:t>
      </w:r>
      <w:r w:rsidR="00AE51B6" w:rsidRPr="00A22446">
        <w:rPr>
          <w:rFonts w:ascii="Courier New" w:hAnsi="Courier New" w:cs="Courier New"/>
          <w:sz w:val="24"/>
          <w:szCs w:val="24"/>
        </w:rPr>
        <w:t xml:space="preserve"> profissionais pertence</w:t>
      </w:r>
      <w:r w:rsidR="009B6BC0" w:rsidRPr="00A22446">
        <w:rPr>
          <w:rFonts w:ascii="Courier New" w:hAnsi="Courier New" w:cs="Courier New"/>
          <w:sz w:val="24"/>
          <w:szCs w:val="24"/>
        </w:rPr>
        <w:t>m</w:t>
      </w:r>
      <w:r w:rsidR="00AE51B6" w:rsidRPr="00A22446">
        <w:rPr>
          <w:rFonts w:ascii="Courier New" w:hAnsi="Courier New" w:cs="Courier New"/>
          <w:sz w:val="24"/>
          <w:szCs w:val="24"/>
        </w:rPr>
        <w:t xml:space="preserve"> ao quadro permanente</w:t>
      </w:r>
      <w:r w:rsidR="009B6BC0" w:rsidRPr="00A22446">
        <w:rPr>
          <w:rFonts w:ascii="Courier New" w:hAnsi="Courier New" w:cs="Courier New"/>
          <w:sz w:val="24"/>
          <w:szCs w:val="24"/>
        </w:rPr>
        <w:t xml:space="preserve"> de servidores</w:t>
      </w:r>
      <w:r w:rsidR="00AE51B6" w:rsidRPr="00A22446">
        <w:rPr>
          <w:rFonts w:ascii="Courier New" w:hAnsi="Courier New" w:cs="Courier New"/>
          <w:sz w:val="24"/>
          <w:szCs w:val="24"/>
        </w:rPr>
        <w:t xml:space="preserve"> do Município (Lei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14.133/93</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p>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7B1C0584"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lastRenderedPageBreak/>
        <w:t>3</w:t>
      </w:r>
      <w:r w:rsidR="00144C36" w:rsidRPr="00FF1899">
        <w:rPr>
          <w:rFonts w:ascii="Courier New" w:hAnsi="Courier New" w:cs="Courier New"/>
          <w:b/>
          <w:bCs/>
          <w:sz w:val="24"/>
          <w:szCs w:val="24"/>
        </w:rPr>
        <w:t>.3.</w:t>
      </w:r>
      <w:r w:rsidR="00AE51B6" w:rsidRPr="00A22446">
        <w:rPr>
          <w:rFonts w:ascii="Courier New" w:hAnsi="Courier New" w:cs="Courier New"/>
          <w:sz w:val="24"/>
          <w:szCs w:val="24"/>
        </w:rPr>
        <w:t xml:space="preserve"> 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6587DA48"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4</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prestação de serviços</w:t>
      </w:r>
      <w:r w:rsidR="00144C36">
        <w:rPr>
          <w:rFonts w:ascii="Courier New" w:hAnsi="Courier New" w:cs="Courier New"/>
          <w:sz w:val="24"/>
          <w:szCs w:val="24"/>
        </w:rPr>
        <w:t>.</w:t>
      </w:r>
    </w:p>
    <w:p w14:paraId="6DE537D3" w14:textId="77777777" w:rsidR="00144C36" w:rsidRPr="00A22446" w:rsidRDefault="00144C36" w:rsidP="00A22446">
      <w:pPr>
        <w:spacing w:after="0" w:line="240" w:lineRule="auto"/>
        <w:jc w:val="both"/>
        <w:rPr>
          <w:rFonts w:ascii="Courier New" w:hAnsi="Courier New" w:cs="Courier New"/>
          <w:sz w:val="24"/>
          <w:szCs w:val="24"/>
        </w:rPr>
      </w:pPr>
    </w:p>
    <w:p w14:paraId="1989FDDE" w14:textId="21774834"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5</w:t>
      </w:r>
      <w:r w:rsidR="00144C36" w:rsidRPr="00FF1899">
        <w:rPr>
          <w:rFonts w:ascii="Courier New" w:hAnsi="Courier New" w:cs="Courier New"/>
          <w:b/>
          <w:bCs/>
          <w:sz w:val="24"/>
          <w:szCs w:val="24"/>
        </w:rPr>
        <w:t>.</w:t>
      </w:r>
      <w:r w:rsidR="006879D0" w:rsidRPr="00A22446">
        <w:rPr>
          <w:rFonts w:ascii="Courier New" w:hAnsi="Courier New" w:cs="Courier New"/>
          <w:sz w:val="24"/>
          <w:szCs w:val="24"/>
        </w:rPr>
        <w:t xml:space="preserve"> O teto </w:t>
      </w:r>
      <w:r w:rsidR="00AE51B6" w:rsidRPr="00A22446">
        <w:rPr>
          <w:rFonts w:ascii="Courier New" w:hAnsi="Courier New" w:cs="Courier New"/>
          <w:sz w:val="24"/>
          <w:szCs w:val="24"/>
        </w:rPr>
        <w:t xml:space="preserve">máximo de </w:t>
      </w:r>
      <w:r w:rsidR="00B238DA">
        <w:rPr>
          <w:rFonts w:ascii="Courier New" w:hAnsi="Courier New" w:cs="Courier New"/>
          <w:sz w:val="24"/>
          <w:szCs w:val="24"/>
        </w:rPr>
        <w:t>castrações</w:t>
      </w:r>
      <w:r w:rsidR="00AE51B6" w:rsidRPr="00A22446">
        <w:rPr>
          <w:rFonts w:ascii="Courier New" w:hAnsi="Courier New" w:cs="Courier New"/>
          <w:sz w:val="24"/>
          <w:szCs w:val="24"/>
        </w:rPr>
        <w:t xml:space="preserve"> </w:t>
      </w:r>
      <w:r w:rsidR="00C21E85" w:rsidRPr="00A22446">
        <w:rPr>
          <w:rFonts w:ascii="Courier New" w:hAnsi="Courier New" w:cs="Courier New"/>
          <w:sz w:val="24"/>
          <w:szCs w:val="24"/>
        </w:rPr>
        <w:t>realizados por mê</w:t>
      </w:r>
      <w:r w:rsidR="00C169AF" w:rsidRPr="00A22446">
        <w:rPr>
          <w:rFonts w:ascii="Courier New" w:hAnsi="Courier New" w:cs="Courier New"/>
          <w:sz w:val="24"/>
          <w:szCs w:val="24"/>
        </w:rPr>
        <w:t>s</w:t>
      </w:r>
      <w:r w:rsidR="00BD2061" w:rsidRPr="00A22446">
        <w:rPr>
          <w:rFonts w:ascii="Courier New" w:hAnsi="Courier New" w:cs="Courier New"/>
          <w:sz w:val="24"/>
          <w:szCs w:val="24"/>
        </w:rPr>
        <w:t>, independentemente do númer</w:t>
      </w:r>
      <w:r w:rsidR="006879D0" w:rsidRPr="00A22446">
        <w:rPr>
          <w:rFonts w:ascii="Courier New" w:hAnsi="Courier New" w:cs="Courier New"/>
          <w:sz w:val="24"/>
          <w:szCs w:val="24"/>
        </w:rPr>
        <w:t xml:space="preserve">o de </w:t>
      </w:r>
      <w:r w:rsidR="009B6BC0" w:rsidRPr="00A22446">
        <w:rPr>
          <w:rFonts w:ascii="Courier New" w:hAnsi="Courier New" w:cs="Courier New"/>
          <w:sz w:val="24"/>
          <w:szCs w:val="24"/>
        </w:rPr>
        <w:t>empresas</w:t>
      </w:r>
      <w:r w:rsidR="006879D0" w:rsidRPr="00A22446">
        <w:rPr>
          <w:rFonts w:ascii="Courier New" w:hAnsi="Courier New" w:cs="Courier New"/>
          <w:sz w:val="24"/>
          <w:szCs w:val="24"/>
        </w:rPr>
        <w:t xml:space="preserve"> credenciad</w:t>
      </w:r>
      <w:r w:rsidR="009B6BC0" w:rsidRPr="00A22446">
        <w:rPr>
          <w:rFonts w:ascii="Courier New" w:hAnsi="Courier New" w:cs="Courier New"/>
          <w:sz w:val="24"/>
          <w:szCs w:val="24"/>
        </w:rPr>
        <w:t>a</w:t>
      </w:r>
      <w:r w:rsidR="006879D0" w:rsidRPr="00A22446">
        <w:rPr>
          <w:rFonts w:ascii="Courier New" w:hAnsi="Courier New" w:cs="Courier New"/>
          <w:sz w:val="24"/>
          <w:szCs w:val="24"/>
        </w:rPr>
        <w:t>s,</w:t>
      </w:r>
      <w:r w:rsidR="00C21E85" w:rsidRPr="00A22446">
        <w:rPr>
          <w:rFonts w:ascii="Courier New" w:hAnsi="Courier New" w:cs="Courier New"/>
          <w:sz w:val="24"/>
          <w:szCs w:val="24"/>
        </w:rPr>
        <w:t xml:space="preserve"> poderá</w:t>
      </w:r>
      <w:r w:rsidR="006879D0" w:rsidRPr="00A22446">
        <w:rPr>
          <w:rFonts w:ascii="Courier New" w:hAnsi="Courier New" w:cs="Courier New"/>
          <w:sz w:val="24"/>
          <w:szCs w:val="24"/>
        </w:rPr>
        <w:t xml:space="preserve"> variar de acordo com as necessidades do Município, servindo,</w:t>
      </w:r>
      <w:r w:rsidR="00AE51B6" w:rsidRPr="00A22446">
        <w:rPr>
          <w:rFonts w:ascii="Courier New" w:hAnsi="Courier New" w:cs="Courier New"/>
          <w:sz w:val="24"/>
          <w:szCs w:val="24"/>
        </w:rPr>
        <w:t xml:space="preserve"> </w:t>
      </w:r>
      <w:r w:rsidR="00C21E85" w:rsidRPr="00A22446">
        <w:rPr>
          <w:rFonts w:ascii="Courier New" w:hAnsi="Courier New" w:cs="Courier New"/>
          <w:sz w:val="24"/>
          <w:szCs w:val="24"/>
        </w:rPr>
        <w:t>as quantidades previstas no preâmbulo do presente edital</w:t>
      </w:r>
      <w:r w:rsidR="006879D0" w:rsidRPr="00A22446">
        <w:rPr>
          <w:rFonts w:ascii="Courier New" w:hAnsi="Courier New" w:cs="Courier New"/>
          <w:sz w:val="24"/>
          <w:szCs w:val="24"/>
        </w:rPr>
        <w:t>, apenas para fins de estimativa</w:t>
      </w:r>
      <w:r w:rsidR="00FB4196" w:rsidRPr="00A22446">
        <w:rPr>
          <w:rFonts w:ascii="Courier New" w:hAnsi="Courier New" w:cs="Courier New"/>
          <w:sz w:val="24"/>
          <w:szCs w:val="24"/>
        </w:rPr>
        <w:t>.</w:t>
      </w:r>
      <w:r w:rsidR="006879D0" w:rsidRPr="00A22446">
        <w:rPr>
          <w:rFonts w:ascii="Courier New" w:hAnsi="Courier New" w:cs="Courier New"/>
          <w:sz w:val="24"/>
          <w:szCs w:val="24"/>
        </w:rPr>
        <w:t xml:space="preserve"> Não haverá número mínimo de </w:t>
      </w:r>
      <w:r w:rsidR="00B238DA">
        <w:rPr>
          <w:rFonts w:ascii="Courier New" w:hAnsi="Courier New" w:cs="Courier New"/>
          <w:sz w:val="24"/>
          <w:szCs w:val="24"/>
        </w:rPr>
        <w:t>castra</w:t>
      </w:r>
      <w:r w:rsidR="00FF1899">
        <w:rPr>
          <w:rFonts w:ascii="Courier New" w:hAnsi="Courier New" w:cs="Courier New"/>
          <w:sz w:val="24"/>
          <w:szCs w:val="24"/>
        </w:rPr>
        <w:t>ções</w:t>
      </w:r>
      <w:r w:rsidR="006879D0" w:rsidRPr="00A22446">
        <w:rPr>
          <w:rFonts w:ascii="Courier New" w:hAnsi="Courier New" w:cs="Courier New"/>
          <w:sz w:val="24"/>
          <w:szCs w:val="24"/>
        </w:rPr>
        <w:t xml:space="preserve"> a serem realizados.</w:t>
      </w:r>
    </w:p>
    <w:p w14:paraId="12B37DE4" w14:textId="77777777" w:rsidR="00144C36" w:rsidRPr="00A22446" w:rsidRDefault="00144C36" w:rsidP="00A22446">
      <w:pPr>
        <w:spacing w:after="0" w:line="240" w:lineRule="auto"/>
        <w:jc w:val="both"/>
        <w:rPr>
          <w:rFonts w:ascii="Courier New" w:hAnsi="Courier New" w:cs="Courier New"/>
          <w:sz w:val="24"/>
          <w:szCs w:val="24"/>
        </w:rPr>
      </w:pPr>
    </w:p>
    <w:p w14:paraId="3C0328E0" w14:textId="0DDED57E"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6</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Não poderá exercer atividade, por credenciamento, </w:t>
      </w:r>
      <w:r w:rsidR="00FF1899">
        <w:rPr>
          <w:rFonts w:ascii="Courier New" w:hAnsi="Courier New" w:cs="Courier New"/>
          <w:sz w:val="24"/>
          <w:szCs w:val="24"/>
        </w:rPr>
        <w:t>pessoa jurídica que tiver em seu quadro societário</w:t>
      </w:r>
      <w:r w:rsidR="00AE51B6" w:rsidRPr="00A22446">
        <w:rPr>
          <w:rFonts w:ascii="Courier New" w:hAnsi="Courier New" w:cs="Courier New"/>
          <w:sz w:val="24"/>
          <w:szCs w:val="24"/>
        </w:rPr>
        <w:t xml:space="preserve"> servidor público em exercício de cargo em comissão ou função gratificada, ou que estiver em exercício de mandato eletivo ou com registro oficial de candidatura para qualquer desses cargos.</w:t>
      </w:r>
    </w:p>
    <w:p w14:paraId="5DDCE133" w14:textId="537B4B4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7DB83A2A" w14:textId="78A73E20"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7</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anterior,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090958B8"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615FBA">
        <w:rPr>
          <w:rFonts w:ascii="Courier New" w:hAnsi="Courier New" w:cs="Courier New"/>
          <w:b/>
          <w:bCs/>
          <w:sz w:val="24"/>
          <w:szCs w:val="24"/>
        </w:rPr>
        <w:t>.8.</w:t>
      </w:r>
      <w:r w:rsidR="00B238DA">
        <w:rPr>
          <w:rFonts w:ascii="Courier New" w:hAnsi="Courier New" w:cs="Courier New"/>
          <w:sz w:val="24"/>
          <w:szCs w:val="24"/>
        </w:rPr>
        <w:t xml:space="preserve"> </w:t>
      </w:r>
      <w:r w:rsidR="00F908A3">
        <w:rPr>
          <w:rFonts w:ascii="Courier New" w:hAnsi="Courier New" w:cs="Courier New"/>
          <w:sz w:val="24"/>
          <w:szCs w:val="24"/>
        </w:rPr>
        <w:t>Os serviços deverão ser iniciados em até 10 (dez) dias úteis</w:t>
      </w:r>
      <w:r w:rsidR="00615FBA">
        <w:rPr>
          <w:rFonts w:ascii="Courier New" w:hAnsi="Courier New" w:cs="Courier New"/>
          <w:sz w:val="24"/>
          <w:szCs w:val="24"/>
        </w:rPr>
        <w:t>, após emissão de empenho, mediante prévia autorização e agendamento realizado pelo fiscal do contrato.</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16F71DC9" w:rsidR="004C0164"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9E0809">
        <w:rPr>
          <w:rFonts w:ascii="Courier New" w:hAnsi="Courier New" w:cs="Courier New"/>
          <w:b/>
          <w:sz w:val="24"/>
          <w:szCs w:val="24"/>
        </w:rPr>
        <w:t xml:space="preserve">.9. </w:t>
      </w:r>
      <w:r w:rsidR="009E0809">
        <w:rPr>
          <w:rFonts w:ascii="Courier New" w:hAnsi="Courier New" w:cs="Courier New"/>
          <w:bCs/>
          <w:sz w:val="24"/>
          <w:szCs w:val="24"/>
        </w:rPr>
        <w:t>Os serviços deverão ser realizados em conformidade com as normas técnicas estabelecidas pelo órgão fiscalizador e legislação vigente, a fim de garantir a saúde e bem estar do animal.</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733CE6CB" w:rsidR="00A30217"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A30217" w:rsidRPr="00A30217">
        <w:rPr>
          <w:rFonts w:ascii="Courier New" w:hAnsi="Courier New" w:cs="Courier New"/>
          <w:b/>
          <w:sz w:val="24"/>
          <w:szCs w:val="24"/>
        </w:rPr>
        <w:t>.10.</w:t>
      </w:r>
      <w:r w:rsidR="00A30217">
        <w:rPr>
          <w:rFonts w:ascii="Courier New" w:hAnsi="Courier New" w:cs="Courier New"/>
          <w:bCs/>
          <w:sz w:val="24"/>
          <w:szCs w:val="24"/>
        </w:rPr>
        <w:t xml:space="preserve"> As despesas com materiais, medicamentos veterinários, equipamentos de proteção individual</w:t>
      </w:r>
      <w:r w:rsidR="004F46C8">
        <w:rPr>
          <w:rFonts w:ascii="Courier New" w:hAnsi="Courier New" w:cs="Courier New"/>
          <w:bCs/>
          <w:sz w:val="24"/>
          <w:szCs w:val="24"/>
        </w:rPr>
        <w:t>, 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74F3A268" w:rsidR="004F46C8"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F46C8" w:rsidRPr="00785166">
        <w:rPr>
          <w:rFonts w:ascii="Courier New" w:hAnsi="Courier New" w:cs="Courier New"/>
          <w:b/>
          <w:sz w:val="24"/>
          <w:szCs w:val="24"/>
        </w:rPr>
        <w:t>.11.</w:t>
      </w:r>
      <w:r w:rsidR="004F46C8">
        <w:rPr>
          <w:rFonts w:ascii="Courier New" w:hAnsi="Courier New" w:cs="Courier New"/>
          <w:bCs/>
          <w:sz w:val="24"/>
          <w:szCs w:val="24"/>
        </w:rPr>
        <w:t xml:space="preserve"> </w:t>
      </w:r>
      <w:r w:rsidR="00E40C61">
        <w:rPr>
          <w:rFonts w:ascii="Courier New" w:hAnsi="Courier New" w:cs="Courier New"/>
          <w:bCs/>
          <w:sz w:val="24"/>
          <w:szCs w:val="24"/>
        </w:rPr>
        <w:t xml:space="preserve">Para realizar o procedimento cirúrgico, a credenciada deverá receber o animal em jejum, além do documento de autorização assinado pelo </w:t>
      </w:r>
      <w:r w:rsidR="00645BF7">
        <w:rPr>
          <w:rFonts w:ascii="Courier New" w:hAnsi="Courier New" w:cs="Courier New"/>
          <w:bCs/>
          <w:sz w:val="24"/>
          <w:szCs w:val="24"/>
        </w:rPr>
        <w:t xml:space="preserve">responsável da secretaria municipal </w:t>
      </w:r>
      <w:r w:rsidR="00525FE5">
        <w:rPr>
          <w:rFonts w:ascii="Courier New" w:hAnsi="Courier New" w:cs="Courier New"/>
          <w:bCs/>
          <w:sz w:val="24"/>
          <w:szCs w:val="24"/>
        </w:rPr>
        <w:t>e o termo de autorização de cirurgia, devidamente assinado pelo tutor do animal.</w:t>
      </w:r>
    </w:p>
    <w:p w14:paraId="3EE8A4F9" w14:textId="54843FFA" w:rsidR="009E0809" w:rsidRDefault="009E0809" w:rsidP="00A22446">
      <w:pPr>
        <w:spacing w:after="0" w:line="240" w:lineRule="auto"/>
        <w:jc w:val="both"/>
        <w:rPr>
          <w:rFonts w:ascii="Courier New" w:hAnsi="Courier New" w:cs="Courier New"/>
          <w:bCs/>
          <w:sz w:val="24"/>
          <w:szCs w:val="24"/>
        </w:rPr>
      </w:pPr>
    </w:p>
    <w:p w14:paraId="709737B4" w14:textId="3FA8C10D" w:rsidR="00525FE5"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525FE5" w:rsidRPr="00525FE5">
        <w:rPr>
          <w:rFonts w:ascii="Courier New" w:hAnsi="Courier New" w:cs="Courier New"/>
          <w:b/>
          <w:sz w:val="24"/>
          <w:szCs w:val="24"/>
        </w:rPr>
        <w:t>.12.</w:t>
      </w:r>
      <w:r w:rsidR="00525FE5">
        <w:rPr>
          <w:rFonts w:ascii="Courier New" w:hAnsi="Courier New" w:cs="Courier New"/>
          <w:bCs/>
          <w:sz w:val="24"/>
          <w:szCs w:val="24"/>
        </w:rPr>
        <w:t xml:space="preserve"> Caso o profissional responsável verifique que o animal não possui condições clínicas para</w:t>
      </w:r>
      <w:r w:rsidR="00BB0D16">
        <w:rPr>
          <w:rFonts w:ascii="Courier New" w:hAnsi="Courier New" w:cs="Courier New"/>
          <w:bCs/>
          <w:sz w:val="24"/>
          <w:szCs w:val="24"/>
        </w:rPr>
        <w:t xml:space="preserve"> realizar</w:t>
      </w:r>
      <w:r w:rsidR="00525FE5">
        <w:rPr>
          <w:rFonts w:ascii="Courier New" w:hAnsi="Courier New" w:cs="Courier New"/>
          <w:bCs/>
          <w:sz w:val="24"/>
          <w:szCs w:val="24"/>
        </w:rPr>
        <w:t xml:space="preserve"> a cirurgia de esterilização, a credenciada deverá</w:t>
      </w:r>
      <w:r w:rsidR="00BB0D16">
        <w:rPr>
          <w:rFonts w:ascii="Courier New" w:hAnsi="Courier New" w:cs="Courier New"/>
          <w:bCs/>
          <w:sz w:val="24"/>
          <w:szCs w:val="24"/>
        </w:rPr>
        <w:t xml:space="preserve"> emitir declaração constando diagnóstico</w:t>
      </w:r>
      <w:r w:rsidR="0017342D">
        <w:rPr>
          <w:rFonts w:ascii="Courier New" w:hAnsi="Courier New" w:cs="Courier New"/>
          <w:bCs/>
          <w:sz w:val="24"/>
          <w:szCs w:val="24"/>
        </w:rPr>
        <w:t xml:space="preserve"> e devolver o animal a seu tutor.</w:t>
      </w:r>
    </w:p>
    <w:p w14:paraId="3046F6F1" w14:textId="2D7C49C7" w:rsidR="0017342D" w:rsidRDefault="0017342D" w:rsidP="00A22446">
      <w:pPr>
        <w:spacing w:after="0" w:line="240" w:lineRule="auto"/>
        <w:jc w:val="both"/>
        <w:rPr>
          <w:rFonts w:ascii="Courier New" w:hAnsi="Courier New" w:cs="Courier New"/>
          <w:bCs/>
          <w:sz w:val="24"/>
          <w:szCs w:val="24"/>
        </w:rPr>
      </w:pPr>
    </w:p>
    <w:p w14:paraId="1427230C" w14:textId="329BECED" w:rsidR="0017342D"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lastRenderedPageBreak/>
        <w:t>3</w:t>
      </w:r>
      <w:r w:rsidR="0017342D" w:rsidRPr="004B7AA5">
        <w:rPr>
          <w:rFonts w:ascii="Courier New" w:hAnsi="Courier New" w:cs="Courier New"/>
          <w:b/>
          <w:sz w:val="24"/>
          <w:szCs w:val="24"/>
        </w:rPr>
        <w:t>.13.</w:t>
      </w:r>
      <w:r w:rsidR="0017342D">
        <w:rPr>
          <w:rFonts w:ascii="Courier New" w:hAnsi="Courier New" w:cs="Courier New"/>
          <w:bCs/>
          <w:sz w:val="24"/>
          <w:szCs w:val="24"/>
        </w:rPr>
        <w:t xml:space="preserve"> </w:t>
      </w:r>
      <w:r w:rsidR="000F69AE">
        <w:rPr>
          <w:rFonts w:ascii="Courier New" w:hAnsi="Courier New" w:cs="Courier New"/>
          <w:bCs/>
          <w:sz w:val="24"/>
          <w:szCs w:val="24"/>
        </w:rPr>
        <w:t xml:space="preserve">A credenciada deverá comunicar </w:t>
      </w:r>
      <w:r w:rsidR="00F464AA">
        <w:rPr>
          <w:rFonts w:ascii="Courier New" w:hAnsi="Courier New" w:cs="Courier New"/>
          <w:bCs/>
          <w:sz w:val="24"/>
          <w:szCs w:val="24"/>
        </w:rPr>
        <w:t>a</w:t>
      </w:r>
      <w:r w:rsidR="000F69AE">
        <w:rPr>
          <w:rFonts w:ascii="Courier New" w:hAnsi="Courier New" w:cs="Courier New"/>
          <w:bCs/>
          <w:sz w:val="24"/>
          <w:szCs w:val="24"/>
        </w:rPr>
        <w:t xml:space="preserve">o órgão responsável sobre a constatação de </w:t>
      </w:r>
      <w:r w:rsidR="00F464AA">
        <w:rPr>
          <w:rFonts w:ascii="Courier New" w:hAnsi="Courier New" w:cs="Courier New"/>
          <w:bCs/>
          <w:sz w:val="24"/>
          <w:szCs w:val="24"/>
        </w:rPr>
        <w:t>qualquer anormalidade verificada, para que sejam adotadas as providências e regularizações necessárias para realizar o procedimento.</w:t>
      </w:r>
    </w:p>
    <w:p w14:paraId="6D5BFD08" w14:textId="4D04B240" w:rsidR="009E0809" w:rsidRDefault="009E0809" w:rsidP="00A22446">
      <w:pPr>
        <w:spacing w:after="0" w:line="240" w:lineRule="auto"/>
        <w:jc w:val="both"/>
        <w:rPr>
          <w:rFonts w:ascii="Courier New" w:hAnsi="Courier New" w:cs="Courier New"/>
          <w:bCs/>
          <w:sz w:val="24"/>
          <w:szCs w:val="24"/>
        </w:rPr>
      </w:pPr>
    </w:p>
    <w:p w14:paraId="483712B2" w14:textId="14EB9860" w:rsidR="004B7AA5"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B7AA5" w:rsidRPr="005B0B5A">
        <w:rPr>
          <w:rFonts w:ascii="Courier New" w:hAnsi="Courier New" w:cs="Courier New"/>
          <w:b/>
          <w:sz w:val="24"/>
          <w:szCs w:val="24"/>
        </w:rPr>
        <w:t>.14.</w:t>
      </w:r>
      <w:r w:rsidR="004B7AA5">
        <w:rPr>
          <w:rFonts w:ascii="Courier New" w:hAnsi="Courier New" w:cs="Courier New"/>
          <w:bCs/>
          <w:sz w:val="24"/>
          <w:szCs w:val="24"/>
        </w:rPr>
        <w:t xml:space="preserve"> Havendo condições clínicas para realização do procedimento a credenciada deverá realizar:</w:t>
      </w:r>
    </w:p>
    <w:p w14:paraId="1F818422" w14:textId="46B6CD2A" w:rsidR="004B7AA5" w:rsidRDefault="004B7AA5" w:rsidP="00A22446">
      <w:pPr>
        <w:spacing w:after="0" w:line="240" w:lineRule="auto"/>
        <w:jc w:val="both"/>
        <w:rPr>
          <w:rFonts w:ascii="Courier New" w:hAnsi="Courier New" w:cs="Courier New"/>
          <w:bCs/>
          <w:sz w:val="24"/>
          <w:szCs w:val="24"/>
        </w:rPr>
      </w:pPr>
    </w:p>
    <w:p w14:paraId="6DE9A2AA" w14:textId="555C4F9A" w:rsidR="004B7AA5" w:rsidRDefault="004B7AA5" w:rsidP="004B7AA5">
      <w:pPr>
        <w:spacing w:after="0" w:line="240" w:lineRule="auto"/>
        <w:ind w:firstLine="708"/>
        <w:jc w:val="both"/>
        <w:rPr>
          <w:rFonts w:ascii="Courier New" w:hAnsi="Courier New" w:cs="Courier New"/>
          <w:bCs/>
          <w:sz w:val="24"/>
          <w:szCs w:val="24"/>
        </w:rPr>
      </w:pPr>
      <w:r w:rsidRPr="004B7AA5">
        <w:rPr>
          <w:rFonts w:ascii="Courier New" w:hAnsi="Courier New" w:cs="Courier New"/>
          <w:b/>
          <w:sz w:val="24"/>
          <w:szCs w:val="24"/>
        </w:rPr>
        <w:t>a)</w:t>
      </w:r>
      <w:r>
        <w:rPr>
          <w:rFonts w:ascii="Courier New" w:hAnsi="Courier New" w:cs="Courier New"/>
          <w:bCs/>
          <w:sz w:val="24"/>
          <w:szCs w:val="24"/>
        </w:rPr>
        <w:t xml:space="preserve"> Técnica cirúrgica em fêmeas caninas e felinas: trata-se de técnica cirúrgica ovariohisterectomia, contemplando a retirada de ovários, útero e trompas. A castração cirúrgica deverá </w:t>
      </w:r>
      <w:r w:rsidR="00C73D23">
        <w:rPr>
          <w:rFonts w:ascii="Courier New" w:hAnsi="Courier New" w:cs="Courier New"/>
          <w:bCs/>
          <w:sz w:val="24"/>
          <w:szCs w:val="24"/>
        </w:rPr>
        <w:t>obedecer a alguns</w:t>
      </w:r>
      <w:r>
        <w:rPr>
          <w:rFonts w:ascii="Courier New" w:hAnsi="Courier New" w:cs="Courier New"/>
          <w:bCs/>
          <w:sz w:val="24"/>
          <w:szCs w:val="24"/>
        </w:rPr>
        <w:t xml:space="preserve"> critérios mínimos, como a existência de sala para preparo, sala de </w:t>
      </w:r>
      <w:r w:rsidR="00C73D23">
        <w:rPr>
          <w:rFonts w:ascii="Courier New" w:hAnsi="Courier New" w:cs="Courier New"/>
          <w:bCs/>
          <w:sz w:val="24"/>
          <w:szCs w:val="24"/>
        </w:rPr>
        <w:t>cirurgia,</w:t>
      </w:r>
      <w:r>
        <w:rPr>
          <w:rFonts w:ascii="Courier New" w:hAnsi="Courier New" w:cs="Courier New"/>
          <w:bCs/>
          <w:sz w:val="24"/>
          <w:szCs w:val="24"/>
        </w:rPr>
        <w:t xml:space="preserve"> </w:t>
      </w:r>
      <w:r w:rsidR="00C73D23">
        <w:rPr>
          <w:rFonts w:ascii="Courier New" w:hAnsi="Courier New" w:cs="Courier New"/>
          <w:bCs/>
          <w:sz w:val="24"/>
          <w:szCs w:val="24"/>
        </w:rPr>
        <w:t xml:space="preserve">sala </w:t>
      </w:r>
      <w:r w:rsidR="005B0B5A">
        <w:rPr>
          <w:rFonts w:ascii="Courier New" w:hAnsi="Courier New" w:cs="Courier New"/>
          <w:bCs/>
          <w:sz w:val="24"/>
          <w:szCs w:val="24"/>
        </w:rPr>
        <w:t>para</w:t>
      </w:r>
      <w:r w:rsidR="00C73D23">
        <w:rPr>
          <w:rFonts w:ascii="Courier New" w:hAnsi="Courier New" w:cs="Courier New"/>
          <w:bCs/>
          <w:sz w:val="24"/>
          <w:szCs w:val="24"/>
        </w:rPr>
        <w:t xml:space="preserve"> pós-cirúrgico, avaliação clínica do paciente, procedimentos de esterilização do material (protocolos de esterilização), preparação do paciente (anestesia geral e assepsia do campo cirúrgico) e esterilização de todo o procedimento até os cuidados pós-cirúrgicos necessários. A cirurgia deverá ser o mínimo invasiva possível. A sutura das estruturas internas da cavidade abdominal do animal, como ligamentos</w:t>
      </w:r>
      <w:r w:rsidR="00AD610B">
        <w:rPr>
          <w:rFonts w:ascii="Courier New" w:hAnsi="Courier New" w:cs="Courier New"/>
          <w:bCs/>
          <w:sz w:val="24"/>
          <w:szCs w:val="24"/>
        </w:rPr>
        <w:t>, vasos sanguíneos, coto de ovário e útero, peritônio, camada muscular e tecidos subcutâneos devem ser realizados com fio de sutura.</w:t>
      </w:r>
    </w:p>
    <w:p w14:paraId="75C4A77E" w14:textId="145A7B4C" w:rsidR="00AD610B" w:rsidRDefault="00AD610B" w:rsidP="004B7AA5">
      <w:pPr>
        <w:spacing w:after="0" w:line="240" w:lineRule="auto"/>
        <w:ind w:firstLine="708"/>
        <w:jc w:val="both"/>
        <w:rPr>
          <w:rFonts w:ascii="Courier New" w:hAnsi="Courier New" w:cs="Courier New"/>
          <w:bCs/>
          <w:sz w:val="24"/>
          <w:szCs w:val="24"/>
        </w:rPr>
      </w:pPr>
    </w:p>
    <w:p w14:paraId="6E38C316" w14:textId="24EAF95F" w:rsidR="00AD610B" w:rsidRPr="009E0809" w:rsidRDefault="00AD610B" w:rsidP="004B7AA5">
      <w:pPr>
        <w:spacing w:after="0" w:line="240" w:lineRule="auto"/>
        <w:ind w:firstLine="708"/>
        <w:jc w:val="both"/>
        <w:rPr>
          <w:rFonts w:ascii="Courier New" w:hAnsi="Courier New" w:cs="Courier New"/>
          <w:bCs/>
          <w:sz w:val="24"/>
          <w:szCs w:val="24"/>
        </w:rPr>
      </w:pPr>
      <w:r w:rsidRPr="00AD610B">
        <w:rPr>
          <w:rFonts w:ascii="Courier New" w:hAnsi="Courier New" w:cs="Courier New"/>
          <w:b/>
          <w:sz w:val="24"/>
          <w:szCs w:val="24"/>
        </w:rPr>
        <w:t>b)</w:t>
      </w:r>
      <w:r>
        <w:rPr>
          <w:rFonts w:ascii="Courier New" w:hAnsi="Courier New" w:cs="Courier New"/>
          <w:bCs/>
          <w:sz w:val="24"/>
          <w:szCs w:val="24"/>
        </w:rPr>
        <w:t xml:space="preserve"> Técnica cirúrgica em machos caninos e felinos:</w:t>
      </w:r>
      <w:r w:rsidR="005B0B5A">
        <w:rPr>
          <w:rFonts w:ascii="Courier New" w:hAnsi="Courier New" w:cs="Courier New"/>
          <w:bCs/>
          <w:sz w:val="24"/>
          <w:szCs w:val="24"/>
        </w:rPr>
        <w:t xml:space="preserve"> trata-se de técnica cirúrgica de orquiectomia, contemplando a retirada dos testículos. A castração cirúrgica deverá obedecer a alguns critérios mínimos, como a existência de sala para preparo, sala de cirurgia, sala para pós-cirúrgico, avaliação clínica do paciente, procedimentos de esterilização do material (protocolo de esterilização), preparação do paciente (anestesia geral e assepsia do campo cirúrgico) e esterilidade de todo o procedimento até os cuidados pós-cirúrgicos necessários. A sutura das estruturas.</w:t>
      </w:r>
    </w:p>
    <w:p w14:paraId="346885D0" w14:textId="28E23B34" w:rsidR="005B0B5A" w:rsidRDefault="005B0B5A" w:rsidP="00A22446">
      <w:pPr>
        <w:spacing w:after="0" w:line="240" w:lineRule="auto"/>
        <w:jc w:val="both"/>
        <w:rPr>
          <w:rFonts w:ascii="Courier New" w:hAnsi="Courier New" w:cs="Courier New"/>
          <w:b/>
          <w:sz w:val="24"/>
          <w:szCs w:val="24"/>
        </w:rPr>
      </w:pPr>
    </w:p>
    <w:p w14:paraId="0A060E0A" w14:textId="3D7603B9" w:rsidR="005B0B5A"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5B0B5A">
        <w:rPr>
          <w:rFonts w:ascii="Courier New" w:hAnsi="Courier New" w:cs="Courier New"/>
          <w:b/>
          <w:sz w:val="24"/>
          <w:szCs w:val="24"/>
        </w:rPr>
        <w:t xml:space="preserve">.15. </w:t>
      </w:r>
      <w:r w:rsidR="005B0B5A">
        <w:rPr>
          <w:rFonts w:ascii="Courier New" w:hAnsi="Courier New" w:cs="Courier New"/>
          <w:bCs/>
          <w:sz w:val="24"/>
          <w:szCs w:val="24"/>
        </w:rPr>
        <w:t>Após o procedimento cirúrgico</w:t>
      </w:r>
      <w:r w:rsidR="000B4BA2">
        <w:rPr>
          <w:rFonts w:ascii="Courier New" w:hAnsi="Courier New" w:cs="Courier New"/>
          <w:bCs/>
          <w:sz w:val="24"/>
          <w:szCs w:val="24"/>
        </w:rPr>
        <w:t>, o animal deverá ficar sob observação mínima de 4 (quatro) horas e receber analgésicos, anti-inflamatórios não esteroides e antibióticos.</w:t>
      </w:r>
    </w:p>
    <w:p w14:paraId="7C5C6366" w14:textId="7F5E2907" w:rsidR="000B4BA2" w:rsidRDefault="000B4BA2" w:rsidP="00A22446">
      <w:pPr>
        <w:spacing w:after="0" w:line="240" w:lineRule="auto"/>
        <w:jc w:val="both"/>
        <w:rPr>
          <w:rFonts w:ascii="Courier New" w:hAnsi="Courier New" w:cs="Courier New"/>
          <w:bCs/>
          <w:sz w:val="24"/>
          <w:szCs w:val="24"/>
        </w:rPr>
      </w:pPr>
    </w:p>
    <w:p w14:paraId="53C55FAB" w14:textId="1A55A460"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0B4BA2" w:rsidRPr="000B4BA2">
        <w:rPr>
          <w:rFonts w:ascii="Courier New" w:hAnsi="Courier New" w:cs="Courier New"/>
          <w:b/>
          <w:sz w:val="24"/>
          <w:szCs w:val="24"/>
        </w:rPr>
        <w:t>.16.</w:t>
      </w:r>
      <w:r w:rsidR="000B4BA2">
        <w:rPr>
          <w:rFonts w:ascii="Courier New" w:hAnsi="Courier New" w:cs="Courier New"/>
          <w:bCs/>
          <w:sz w:val="24"/>
          <w:szCs w:val="24"/>
        </w:rPr>
        <w:t xml:space="preserve"> O animal, após estar acordado, com fluxo urinário estabelecido e com higidez, passado o período mínimo de observação, poderá receber alta a critério do médico veterinário responsável.</w:t>
      </w:r>
    </w:p>
    <w:p w14:paraId="0E6CC1D3" w14:textId="77777777" w:rsidR="000B4BA2" w:rsidRDefault="000B4BA2" w:rsidP="00A22446">
      <w:pPr>
        <w:spacing w:after="0" w:line="240" w:lineRule="auto"/>
        <w:jc w:val="both"/>
        <w:rPr>
          <w:rFonts w:ascii="Courier New" w:hAnsi="Courier New" w:cs="Courier New"/>
          <w:bCs/>
          <w:sz w:val="24"/>
          <w:szCs w:val="24"/>
        </w:rPr>
      </w:pPr>
    </w:p>
    <w:p w14:paraId="0874E06A" w14:textId="3D89C4BA" w:rsidR="007851FD"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0B4BA2" w:rsidRPr="000B4BA2">
        <w:rPr>
          <w:rFonts w:ascii="Courier New" w:hAnsi="Courier New" w:cs="Courier New"/>
          <w:b/>
          <w:sz w:val="24"/>
          <w:szCs w:val="24"/>
        </w:rPr>
        <w:t>.17.</w:t>
      </w:r>
      <w:r w:rsidR="000B4BA2">
        <w:rPr>
          <w:rFonts w:ascii="Courier New" w:hAnsi="Courier New" w:cs="Courier New"/>
          <w:b/>
          <w:sz w:val="24"/>
          <w:szCs w:val="24"/>
        </w:rPr>
        <w:t xml:space="preserve"> </w:t>
      </w:r>
      <w:r w:rsidR="000B4BA2">
        <w:rPr>
          <w:rFonts w:ascii="Courier New" w:hAnsi="Courier New" w:cs="Courier New"/>
          <w:bCs/>
          <w:sz w:val="24"/>
          <w:szCs w:val="24"/>
        </w:rPr>
        <w:t xml:space="preserve">A credenciada, </w:t>
      </w:r>
      <w:r w:rsidR="007851FD">
        <w:rPr>
          <w:rFonts w:ascii="Courier New" w:hAnsi="Courier New" w:cs="Courier New"/>
          <w:bCs/>
          <w:sz w:val="24"/>
          <w:szCs w:val="24"/>
        </w:rPr>
        <w:t>no momento da alta e entrega do animal ao seu tutor, deverá fornecer, por escrito, orientação e prescrição médica veterinária necessária para o período pós-operatório realizado no domicílio, com a ciência, por escrito do tutor, cuja cópia deverá ser apresentada ao Município, juntamente com o laudo de entrada, exame(s) e laudo pós-cirúrgico do animal.</w:t>
      </w:r>
    </w:p>
    <w:p w14:paraId="3E722641" w14:textId="77777777" w:rsidR="007851FD" w:rsidRDefault="007851FD" w:rsidP="00A22446">
      <w:pPr>
        <w:spacing w:after="0" w:line="240" w:lineRule="auto"/>
        <w:jc w:val="both"/>
        <w:rPr>
          <w:rFonts w:ascii="Courier New" w:hAnsi="Courier New" w:cs="Courier New"/>
          <w:bCs/>
          <w:sz w:val="24"/>
          <w:szCs w:val="24"/>
        </w:rPr>
      </w:pPr>
    </w:p>
    <w:p w14:paraId="5A58DDD0" w14:textId="4914119B"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7851FD" w:rsidRPr="007851FD">
        <w:rPr>
          <w:rFonts w:ascii="Courier New" w:hAnsi="Courier New" w:cs="Courier New"/>
          <w:b/>
          <w:sz w:val="24"/>
          <w:szCs w:val="24"/>
        </w:rPr>
        <w:t xml:space="preserve">.18. </w:t>
      </w:r>
      <w:r w:rsidR="007851FD">
        <w:rPr>
          <w:rFonts w:ascii="Courier New" w:hAnsi="Courier New" w:cs="Courier New"/>
          <w:bCs/>
          <w:sz w:val="24"/>
          <w:szCs w:val="24"/>
        </w:rPr>
        <w:t>A credenciada se responsabilizará por complicações transoperatório, pós-operatório imediato</w:t>
      </w:r>
      <w:r w:rsidR="00BF508F">
        <w:rPr>
          <w:rFonts w:ascii="Courier New" w:hAnsi="Courier New" w:cs="Courier New"/>
          <w:bCs/>
          <w:sz w:val="24"/>
          <w:szCs w:val="24"/>
        </w:rPr>
        <w:t xml:space="preserve">, tais como hemorragias, </w:t>
      </w:r>
      <w:r w:rsidR="00BF508F">
        <w:rPr>
          <w:rFonts w:ascii="Courier New" w:hAnsi="Courier New" w:cs="Courier New"/>
          <w:bCs/>
          <w:sz w:val="24"/>
          <w:szCs w:val="24"/>
        </w:rPr>
        <w:lastRenderedPageBreak/>
        <w:t>deiscência de pontos com abertura da ferida</w:t>
      </w:r>
      <w:r w:rsidR="000B4BA2" w:rsidRPr="007851FD">
        <w:rPr>
          <w:rFonts w:ascii="Courier New" w:hAnsi="Courier New" w:cs="Courier New"/>
          <w:b/>
          <w:sz w:val="24"/>
          <w:szCs w:val="24"/>
        </w:rPr>
        <w:t xml:space="preserve"> </w:t>
      </w:r>
      <w:r w:rsidR="00BF508F" w:rsidRPr="00BF508F">
        <w:rPr>
          <w:rFonts w:ascii="Courier New" w:hAnsi="Courier New" w:cs="Courier New"/>
          <w:bCs/>
          <w:sz w:val="24"/>
          <w:szCs w:val="24"/>
        </w:rPr>
        <w:t>cirúrgica</w:t>
      </w:r>
      <w:r w:rsidR="00BF508F">
        <w:rPr>
          <w:rFonts w:ascii="Courier New" w:hAnsi="Courier New" w:cs="Courier New"/>
          <w:bCs/>
          <w:sz w:val="24"/>
          <w:szCs w:val="24"/>
        </w:rPr>
        <w:t>, ligadura ou trauma ao ur</w:t>
      </w:r>
      <w:r w:rsidR="001264C8">
        <w:rPr>
          <w:rFonts w:ascii="Courier New" w:hAnsi="Courier New" w:cs="Courier New"/>
          <w:bCs/>
          <w:sz w:val="24"/>
          <w:szCs w:val="24"/>
        </w:rPr>
        <w:t xml:space="preserve">eter. Caso a complicação pós-cirúrgica seja ocasionada por condutas inadequadas do tutor do animal, não seguindo a orientação fornecida por escrito do médico veterinário responsável pelo procedimento, a responsabilidade da complicação pós-operatória será do responsável pelo animal, devendo esse tomar as providências cabíveis para saná-las. </w:t>
      </w:r>
    </w:p>
    <w:p w14:paraId="4BCF23BA" w14:textId="7B412235" w:rsidR="001264C8" w:rsidRDefault="001264C8" w:rsidP="00A22446">
      <w:pPr>
        <w:spacing w:after="0" w:line="240" w:lineRule="auto"/>
        <w:jc w:val="both"/>
        <w:rPr>
          <w:rFonts w:ascii="Courier New" w:hAnsi="Courier New" w:cs="Courier New"/>
          <w:b/>
          <w:sz w:val="24"/>
          <w:szCs w:val="24"/>
        </w:rPr>
      </w:pPr>
    </w:p>
    <w:p w14:paraId="0CCA52A7" w14:textId="77777777" w:rsidR="001264C8" w:rsidRPr="007851FD" w:rsidRDefault="001264C8" w:rsidP="00A22446">
      <w:pPr>
        <w:spacing w:after="0" w:line="240" w:lineRule="auto"/>
        <w:jc w:val="both"/>
        <w:rPr>
          <w:rFonts w:ascii="Courier New" w:hAnsi="Courier New" w:cs="Courier New"/>
          <w:b/>
          <w:sz w:val="24"/>
          <w:szCs w:val="24"/>
        </w:rPr>
      </w:pPr>
    </w:p>
    <w:p w14:paraId="1F9C58E4" w14:textId="349647E8" w:rsidR="00AE51B6" w:rsidRPr="00AC71FD" w:rsidRDefault="00337DD6" w:rsidP="00AC71FD">
      <w:pPr>
        <w:pStyle w:val="Ttulo1"/>
        <w:spacing w:before="0" w:line="240" w:lineRule="auto"/>
      </w:pPr>
      <w:r>
        <w:t>4</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C0AF194" w14:textId="3FCDB7DE" w:rsidR="00AE51B6" w:rsidRPr="00A2244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O pagamento pelos serviços prestados pelo credenciado será efetuado mensalmente, tendo em </w:t>
      </w:r>
      <w:r w:rsidR="000E341A">
        <w:rPr>
          <w:rFonts w:ascii="Courier New" w:hAnsi="Courier New" w:cs="Courier New"/>
          <w:sz w:val="24"/>
          <w:szCs w:val="24"/>
        </w:rPr>
        <w:t>vista</w:t>
      </w:r>
      <w:r w:rsidR="00AE51B6" w:rsidRPr="00A22446">
        <w:rPr>
          <w:rFonts w:ascii="Courier New" w:hAnsi="Courier New" w:cs="Courier New"/>
          <w:sz w:val="24"/>
          <w:szCs w:val="24"/>
        </w:rPr>
        <w:t xml:space="preserve"> o número de </w:t>
      </w:r>
      <w:r w:rsidR="000F69AE">
        <w:rPr>
          <w:rFonts w:ascii="Courier New" w:hAnsi="Courier New" w:cs="Courier New"/>
          <w:sz w:val="24"/>
          <w:szCs w:val="24"/>
        </w:rPr>
        <w:t>castra</w:t>
      </w:r>
      <w:r w:rsidR="00662C14">
        <w:rPr>
          <w:rFonts w:ascii="Courier New" w:hAnsi="Courier New" w:cs="Courier New"/>
          <w:sz w:val="24"/>
          <w:szCs w:val="24"/>
        </w:rPr>
        <w:t>ções</w:t>
      </w:r>
      <w:r w:rsidR="00AE51B6" w:rsidRPr="00A22446">
        <w:rPr>
          <w:rFonts w:ascii="Courier New" w:hAnsi="Courier New" w:cs="Courier New"/>
          <w:sz w:val="24"/>
          <w:szCs w:val="24"/>
        </w:rPr>
        <w:t xml:space="preserve"> efetivamente realizad</w:t>
      </w:r>
      <w:r w:rsidR="00662C14">
        <w:rPr>
          <w:rFonts w:ascii="Courier New" w:hAnsi="Courier New" w:cs="Courier New"/>
          <w:sz w:val="24"/>
          <w:szCs w:val="24"/>
        </w:rPr>
        <w:t>a</w:t>
      </w:r>
      <w:r w:rsidR="00AE51B6" w:rsidRPr="00A22446">
        <w:rPr>
          <w:rFonts w:ascii="Courier New" w:hAnsi="Courier New" w:cs="Courier New"/>
          <w:sz w:val="24"/>
          <w:szCs w:val="24"/>
        </w:rPr>
        <w:t xml:space="preserve">s por encaminhamento do Município, multiplicado pelo valor correspondente da </w:t>
      </w:r>
      <w:r w:rsidR="00662C14">
        <w:rPr>
          <w:rFonts w:ascii="Courier New" w:hAnsi="Courier New" w:cs="Courier New"/>
          <w:sz w:val="24"/>
          <w:szCs w:val="24"/>
        </w:rPr>
        <w:t>t</w:t>
      </w:r>
      <w:r w:rsidR="00AE51B6" w:rsidRPr="00A22446">
        <w:rPr>
          <w:rFonts w:ascii="Courier New" w:hAnsi="Courier New" w:cs="Courier New"/>
          <w:sz w:val="24"/>
          <w:szCs w:val="24"/>
        </w:rPr>
        <w:t xml:space="preserve">abela. </w:t>
      </w:r>
    </w:p>
    <w:p w14:paraId="260A55DD" w14:textId="77777777" w:rsidR="00662C14" w:rsidRDefault="00662C14" w:rsidP="00A22446">
      <w:pPr>
        <w:spacing w:after="0" w:line="240" w:lineRule="auto"/>
        <w:jc w:val="both"/>
        <w:rPr>
          <w:rFonts w:ascii="Courier New" w:hAnsi="Courier New" w:cs="Courier New"/>
          <w:sz w:val="24"/>
          <w:szCs w:val="24"/>
        </w:rPr>
      </w:pPr>
    </w:p>
    <w:p w14:paraId="5AE290EF" w14:textId="560DD568"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w:t>
      </w:r>
      <w:r w:rsidR="00AE51B6" w:rsidRPr="00662C14">
        <w:rPr>
          <w:rFonts w:ascii="Courier New" w:hAnsi="Courier New" w:cs="Courier New"/>
          <w:b/>
          <w:bCs/>
          <w:sz w:val="24"/>
          <w:szCs w:val="24"/>
        </w:rPr>
        <w:t>2</w:t>
      </w:r>
      <w:r w:rsidR="00662C14" w:rsidRPr="00662C14">
        <w:rPr>
          <w:rFonts w:ascii="Courier New" w:hAnsi="Courier New" w:cs="Courier New"/>
          <w:b/>
          <w:bCs/>
          <w:sz w:val="24"/>
          <w:szCs w:val="24"/>
        </w:rPr>
        <w:t>.</w:t>
      </w:r>
      <w:r w:rsidR="00AE51B6" w:rsidRPr="00A22446">
        <w:rPr>
          <w:rFonts w:ascii="Courier New" w:hAnsi="Courier New" w:cs="Courier New"/>
          <w:sz w:val="24"/>
          <w:szCs w:val="24"/>
        </w:rPr>
        <w:t xml:space="preserve"> O pagamento somente será efetuado mediante apresentação de documento fiscal idôneo e após visto da Secretaria Municipal </w:t>
      </w:r>
      <w:r w:rsidR="00662C14">
        <w:rPr>
          <w:rFonts w:ascii="Courier New" w:hAnsi="Courier New" w:cs="Courier New"/>
          <w:sz w:val="24"/>
          <w:szCs w:val="24"/>
        </w:rPr>
        <w:t xml:space="preserve">de </w:t>
      </w:r>
      <w:r w:rsidR="000F69AE">
        <w:rPr>
          <w:rFonts w:ascii="Courier New" w:hAnsi="Courier New" w:cs="Courier New"/>
          <w:sz w:val="24"/>
          <w:szCs w:val="24"/>
        </w:rPr>
        <w:t>Agricultura, Desenvolvimento Econômico e Meio Ambiente</w:t>
      </w:r>
      <w:r w:rsidR="00AE51B6" w:rsidRPr="00A22446">
        <w:rPr>
          <w:rFonts w:ascii="Courier New" w:hAnsi="Courier New" w:cs="Courier New"/>
          <w:sz w:val="24"/>
          <w:szCs w:val="24"/>
        </w:rPr>
        <w:t xml:space="preserve">. </w:t>
      </w:r>
    </w:p>
    <w:p w14:paraId="3CEF08D4" w14:textId="7CF958F9" w:rsidR="00662C14" w:rsidRDefault="00662C14" w:rsidP="00A22446">
      <w:pPr>
        <w:spacing w:after="0" w:line="240" w:lineRule="auto"/>
        <w:jc w:val="both"/>
        <w:rPr>
          <w:rFonts w:ascii="Courier New" w:hAnsi="Courier New" w:cs="Courier New"/>
          <w:sz w:val="24"/>
          <w:szCs w:val="24"/>
        </w:rPr>
      </w:pPr>
    </w:p>
    <w:p w14:paraId="04D73A94" w14:textId="61B696E9" w:rsidR="0017342D"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7342D" w:rsidRPr="0017342D">
        <w:rPr>
          <w:rFonts w:ascii="Courier New" w:hAnsi="Courier New" w:cs="Courier New"/>
          <w:b/>
          <w:bCs/>
          <w:sz w:val="24"/>
          <w:szCs w:val="24"/>
        </w:rPr>
        <w:t>.3.</w:t>
      </w:r>
      <w:r w:rsidR="0017342D">
        <w:rPr>
          <w:rFonts w:ascii="Courier New" w:hAnsi="Courier New" w:cs="Courier New"/>
          <w:sz w:val="24"/>
          <w:szCs w:val="24"/>
        </w:rPr>
        <w:t xml:space="preserve"> Somente será considerado, para fins de pagamento, o serviço de esterilização efetivamente realizado e completo.</w:t>
      </w:r>
    </w:p>
    <w:p w14:paraId="086D8EA4" w14:textId="77777777" w:rsidR="0017342D" w:rsidRPr="00A22446" w:rsidRDefault="0017342D" w:rsidP="00A22446">
      <w:pPr>
        <w:spacing w:after="0" w:line="240" w:lineRule="auto"/>
        <w:jc w:val="both"/>
        <w:rPr>
          <w:rFonts w:ascii="Courier New" w:hAnsi="Courier New" w:cs="Courier New"/>
          <w:sz w:val="24"/>
          <w:szCs w:val="24"/>
        </w:rPr>
      </w:pPr>
    </w:p>
    <w:p w14:paraId="40DEF651" w14:textId="4A949592"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w:t>
      </w:r>
      <w:r w:rsidR="0017342D">
        <w:rPr>
          <w:rFonts w:ascii="Courier New" w:hAnsi="Courier New" w:cs="Courier New"/>
          <w:b/>
          <w:bCs/>
          <w:sz w:val="24"/>
          <w:szCs w:val="24"/>
        </w:rPr>
        <w:t>4</w:t>
      </w:r>
      <w:r w:rsidR="00662C14" w:rsidRPr="00662C14">
        <w:rPr>
          <w:rFonts w:ascii="Courier New" w:hAnsi="Courier New" w:cs="Courier New"/>
          <w:b/>
          <w:bCs/>
          <w:sz w:val="24"/>
          <w:szCs w:val="24"/>
        </w:rPr>
        <w:t>.</w:t>
      </w:r>
      <w:r w:rsidR="00AE51B6" w:rsidRPr="00A22446">
        <w:rPr>
          <w:rFonts w:ascii="Courier New" w:hAnsi="Courier New" w:cs="Courier New"/>
          <w:sz w:val="24"/>
          <w:szCs w:val="24"/>
        </w:rPr>
        <w:t xml:space="preserve"> O pagamento será efet</w:t>
      </w:r>
      <w:r w:rsidR="00331D7B" w:rsidRPr="00A22446">
        <w:rPr>
          <w:rFonts w:ascii="Courier New" w:hAnsi="Courier New" w:cs="Courier New"/>
          <w:sz w:val="24"/>
          <w:szCs w:val="24"/>
        </w:rPr>
        <w:t>uado até o dia 10 do mês subsequ</w:t>
      </w:r>
      <w:r w:rsidR="00AE51B6" w:rsidRPr="00A22446">
        <w:rPr>
          <w:rFonts w:ascii="Courier New" w:hAnsi="Courier New" w:cs="Courier New"/>
          <w:sz w:val="24"/>
          <w:szCs w:val="24"/>
        </w:rPr>
        <w:t>ente ao da prestação dos serviços, em conta bancária corrente d</w:t>
      </w:r>
      <w:r w:rsidR="00C63660">
        <w:rPr>
          <w:rFonts w:ascii="Courier New" w:hAnsi="Courier New" w:cs="Courier New"/>
          <w:sz w:val="24"/>
          <w:szCs w:val="24"/>
        </w:rPr>
        <w:t>a</w:t>
      </w:r>
      <w:r w:rsidR="00AE51B6" w:rsidRPr="00A22446">
        <w:rPr>
          <w:rFonts w:ascii="Courier New" w:hAnsi="Courier New" w:cs="Courier New"/>
          <w:sz w:val="24"/>
          <w:szCs w:val="24"/>
        </w:rPr>
        <w:t xml:space="preserve"> Credenciad</w:t>
      </w:r>
      <w:r w:rsidR="00C63660">
        <w:rPr>
          <w:rFonts w:ascii="Courier New" w:hAnsi="Courier New" w:cs="Courier New"/>
          <w:sz w:val="24"/>
          <w:szCs w:val="24"/>
        </w:rPr>
        <w:t>a</w:t>
      </w:r>
      <w:r w:rsidR="00AE51B6" w:rsidRPr="00A22446">
        <w:rPr>
          <w:rFonts w:ascii="Courier New" w:hAnsi="Courier New" w:cs="Courier New"/>
          <w:sz w:val="24"/>
          <w:szCs w:val="24"/>
        </w:rPr>
        <w:t xml:space="preserve"> a ser fornecida pel</w:t>
      </w:r>
      <w:r w:rsidR="005E159C">
        <w:rPr>
          <w:rFonts w:ascii="Courier New" w:hAnsi="Courier New" w:cs="Courier New"/>
          <w:sz w:val="24"/>
          <w:szCs w:val="24"/>
        </w:rPr>
        <w:t>a</w:t>
      </w:r>
      <w:r w:rsidR="00AE51B6" w:rsidRPr="00A22446">
        <w:rPr>
          <w:rFonts w:ascii="Courier New" w:hAnsi="Courier New" w:cs="Courier New"/>
          <w:sz w:val="24"/>
          <w:szCs w:val="24"/>
        </w:rPr>
        <w:t xml:space="preserve"> mesm</w:t>
      </w:r>
      <w:r w:rsidR="005E159C">
        <w:rPr>
          <w:rFonts w:ascii="Courier New" w:hAnsi="Courier New" w:cs="Courier New"/>
          <w:sz w:val="24"/>
          <w:szCs w:val="24"/>
        </w:rPr>
        <w:t>a</w:t>
      </w:r>
      <w:r w:rsidR="00AE51B6" w:rsidRPr="00A22446">
        <w:rPr>
          <w:rFonts w:ascii="Courier New" w:hAnsi="Courier New" w:cs="Courier New"/>
          <w:sz w:val="24"/>
          <w:szCs w:val="24"/>
        </w:rPr>
        <w:t xml:space="preserve"> ao Município.</w:t>
      </w:r>
    </w:p>
    <w:p w14:paraId="677840F8" w14:textId="77777777" w:rsidR="00662C14" w:rsidRPr="00A22446" w:rsidRDefault="00662C14" w:rsidP="00A22446">
      <w:pPr>
        <w:spacing w:after="0" w:line="240" w:lineRule="auto"/>
        <w:jc w:val="both"/>
        <w:rPr>
          <w:rFonts w:ascii="Courier New" w:hAnsi="Courier New" w:cs="Courier New"/>
          <w:sz w:val="24"/>
          <w:szCs w:val="24"/>
        </w:rPr>
      </w:pP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28022A88" w:rsidR="00AE51B6" w:rsidRPr="00AC71FD" w:rsidRDefault="00337DD6" w:rsidP="00AC71FD">
      <w:pPr>
        <w:pStyle w:val="Ttulo1"/>
        <w:spacing w:before="0" w:line="240" w:lineRule="auto"/>
      </w:pPr>
      <w:r>
        <w:t>5</w:t>
      </w:r>
      <w:r w:rsidR="00662C14" w:rsidRPr="00AC71FD">
        <w:t>.</w:t>
      </w:r>
      <w:r w:rsidR="00AE51B6" w:rsidRPr="00AC71FD">
        <w:t xml:space="preserve"> DO PESSOAL 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Default="00662C14" w:rsidP="00A22446">
      <w:pPr>
        <w:spacing w:after="0" w:line="240" w:lineRule="auto"/>
        <w:jc w:val="both"/>
        <w:rPr>
          <w:rFonts w:ascii="Courier New" w:hAnsi="Courier New" w:cs="Courier New"/>
          <w:sz w:val="24"/>
          <w:szCs w:val="24"/>
        </w:rPr>
      </w:pPr>
    </w:p>
    <w:p w14:paraId="3ED8E0B1" w14:textId="3AE24B1D" w:rsidR="00AE51B6" w:rsidRPr="00A2244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5</w:t>
      </w:r>
      <w:r w:rsidR="00662C14" w:rsidRPr="00662C14">
        <w:rPr>
          <w:rFonts w:ascii="Courier New" w:hAnsi="Courier New" w:cs="Courier New"/>
          <w:b/>
          <w:bCs/>
          <w:sz w:val="24"/>
          <w:szCs w:val="24"/>
        </w:rPr>
        <w:t>.1.</w:t>
      </w:r>
      <w:r w:rsidR="00662C14">
        <w:rPr>
          <w:rFonts w:ascii="Courier New" w:hAnsi="Courier New" w:cs="Courier New"/>
          <w:sz w:val="24"/>
          <w:szCs w:val="24"/>
        </w:rPr>
        <w:t xml:space="preserve"> </w:t>
      </w:r>
      <w:r w:rsidR="00AE51B6" w:rsidRPr="00A22446">
        <w:rPr>
          <w:rFonts w:ascii="Courier New" w:hAnsi="Courier New" w:cs="Courier New"/>
          <w:sz w:val="24"/>
          <w:szCs w:val="24"/>
        </w:rPr>
        <w:t>É de responsabilidade exclusiva e integral d</w:t>
      </w:r>
      <w:r w:rsidR="000E341A">
        <w:rPr>
          <w:rFonts w:ascii="Courier New" w:hAnsi="Courier New" w:cs="Courier New"/>
          <w:sz w:val="24"/>
          <w:szCs w:val="24"/>
        </w:rPr>
        <w:t>a</w:t>
      </w:r>
      <w:r w:rsidR="00AE51B6" w:rsidRPr="00A22446">
        <w:rPr>
          <w:rFonts w:ascii="Courier New" w:hAnsi="Courier New" w:cs="Courier New"/>
          <w:sz w:val="24"/>
          <w:szCs w:val="24"/>
        </w:rPr>
        <w:t xml:space="preserve"> credenciad</w:t>
      </w:r>
      <w:r w:rsidR="000E341A">
        <w:rPr>
          <w:rFonts w:ascii="Courier New" w:hAnsi="Courier New" w:cs="Courier New"/>
          <w:sz w:val="24"/>
          <w:szCs w:val="24"/>
        </w:rPr>
        <w:t>a</w:t>
      </w:r>
      <w:r w:rsidR="00AE51B6" w:rsidRPr="00A22446">
        <w:rPr>
          <w:rFonts w:ascii="Courier New" w:hAnsi="Courier New" w:cs="Courier New"/>
          <w:sz w:val="24"/>
          <w:szCs w:val="24"/>
        </w:rPr>
        <w:t xml:space="preserve"> a utilização de pessoal para execução dos respectivos </w:t>
      </w:r>
      <w:r w:rsidR="00662C14">
        <w:rPr>
          <w:rFonts w:ascii="Courier New" w:hAnsi="Courier New" w:cs="Courier New"/>
          <w:sz w:val="24"/>
          <w:szCs w:val="24"/>
        </w:rPr>
        <w:t>serviços</w:t>
      </w:r>
      <w:r w:rsidR="00AE51B6"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78D0A25E" w14:textId="77777777" w:rsidR="00662C14" w:rsidRDefault="00662C14" w:rsidP="00A22446">
      <w:pPr>
        <w:spacing w:after="0" w:line="240" w:lineRule="auto"/>
        <w:jc w:val="both"/>
        <w:rPr>
          <w:rFonts w:ascii="Courier New" w:hAnsi="Courier New" w:cs="Courier New"/>
          <w:b/>
          <w:sz w:val="24"/>
          <w:szCs w:val="24"/>
        </w:rPr>
      </w:pPr>
    </w:p>
    <w:p w14:paraId="6A1ED0C4" w14:textId="77777777" w:rsidR="004C0164" w:rsidRDefault="004C0164" w:rsidP="00A22446">
      <w:pPr>
        <w:spacing w:after="0" w:line="240" w:lineRule="auto"/>
        <w:jc w:val="both"/>
        <w:rPr>
          <w:rFonts w:ascii="Courier New" w:hAnsi="Courier New" w:cs="Courier New"/>
          <w:b/>
          <w:sz w:val="24"/>
          <w:szCs w:val="24"/>
        </w:rPr>
      </w:pPr>
    </w:p>
    <w:p w14:paraId="2130C52A" w14:textId="40FD3419" w:rsidR="00AE51B6" w:rsidRPr="00AC71FD" w:rsidRDefault="00337DD6" w:rsidP="00AC71FD">
      <w:pPr>
        <w:pStyle w:val="Ttulo1"/>
        <w:spacing w:before="0" w:line="240" w:lineRule="auto"/>
      </w:pPr>
      <w:r>
        <w:t>6</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2FEE0CFD" w:rsidR="00662C14"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Pr="00A22446">
        <w:rPr>
          <w:rFonts w:ascii="Courier New" w:hAnsi="Courier New" w:cs="Courier New"/>
          <w:sz w:val="24"/>
          <w:szCs w:val="24"/>
        </w:rPr>
        <w:t xml:space="preserve"> próprio, contendo as cláusulas e condições previstas neste Edital.</w:t>
      </w:r>
    </w:p>
    <w:p w14:paraId="67088E15" w14:textId="33DD6C9E" w:rsidR="00AE51B6" w:rsidRDefault="00AE51B6" w:rsidP="00A22446">
      <w:pPr>
        <w:spacing w:after="0" w:line="240" w:lineRule="auto"/>
        <w:jc w:val="both"/>
        <w:rPr>
          <w:rFonts w:ascii="Courier New" w:hAnsi="Courier New" w:cs="Courier New"/>
          <w:sz w:val="24"/>
          <w:szCs w:val="24"/>
        </w:rPr>
      </w:pP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27EB0791" w:rsidR="00AE51B6" w:rsidRPr="00AC71FD" w:rsidRDefault="00337DD6" w:rsidP="00AC71FD">
      <w:pPr>
        <w:pStyle w:val="Ttulo1"/>
        <w:spacing w:before="0" w:line="240" w:lineRule="auto"/>
      </w:pPr>
      <w:r>
        <w:t>7</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75B44F45" w:rsidR="00662C14"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Pr="00A22446">
        <w:rPr>
          <w:rFonts w:ascii="Courier New" w:hAnsi="Courier New" w:cs="Courier New"/>
          <w:sz w:val="24"/>
          <w:szCs w:val="24"/>
        </w:rPr>
        <w:t>, da Lei n</w:t>
      </w:r>
      <w:r w:rsidR="005E159C">
        <w:rPr>
          <w:rFonts w:ascii="Courier New" w:hAnsi="Courier New" w:cs="Courier New"/>
          <w:sz w:val="24"/>
          <w:szCs w:val="24"/>
        </w:rPr>
        <w:t>.</w:t>
      </w:r>
      <w:r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Pr="00A22446">
        <w:rPr>
          <w:rFonts w:ascii="Courier New" w:hAnsi="Courier New" w:cs="Courier New"/>
          <w:sz w:val="24"/>
          <w:szCs w:val="24"/>
        </w:rPr>
        <w:t xml:space="preserve">). Em caso de prorrogação </w:t>
      </w:r>
      <w:r w:rsidRPr="00A22446">
        <w:rPr>
          <w:rFonts w:ascii="Courier New" w:hAnsi="Courier New" w:cs="Courier New"/>
          <w:sz w:val="24"/>
          <w:szCs w:val="24"/>
        </w:rPr>
        <w:lastRenderedPageBreak/>
        <w:t>os valores</w:t>
      </w:r>
      <w:r w:rsidR="006879D0" w:rsidRPr="00A22446">
        <w:rPr>
          <w:rFonts w:ascii="Courier New" w:hAnsi="Courier New" w:cs="Courier New"/>
          <w:sz w:val="24"/>
          <w:szCs w:val="24"/>
        </w:rPr>
        <w:t xml:space="preserve"> poderão</w:t>
      </w:r>
      <w:r w:rsidRPr="00A22446">
        <w:rPr>
          <w:rFonts w:ascii="Courier New" w:hAnsi="Courier New" w:cs="Courier New"/>
          <w:sz w:val="24"/>
          <w:szCs w:val="24"/>
        </w:rPr>
        <w:t xml:space="preserve"> ser reajustados anualmente </w:t>
      </w:r>
      <w:r w:rsidR="00C61F9C" w:rsidRPr="00A22446">
        <w:rPr>
          <w:rFonts w:ascii="Courier New" w:hAnsi="Courier New" w:cs="Courier New"/>
          <w:sz w:val="24"/>
          <w:szCs w:val="24"/>
        </w:rPr>
        <w:t xml:space="preserve">pelo </w:t>
      </w:r>
      <w:r w:rsidR="00D343AF" w:rsidRPr="00A22446">
        <w:rPr>
          <w:rFonts w:ascii="Courier New" w:hAnsi="Courier New" w:cs="Courier New"/>
          <w:sz w:val="24"/>
          <w:szCs w:val="24"/>
        </w:rPr>
        <w:t>í</w:t>
      </w:r>
      <w:r w:rsidR="00C61F9C" w:rsidRPr="00A22446">
        <w:rPr>
          <w:rFonts w:ascii="Courier New" w:hAnsi="Courier New" w:cs="Courier New"/>
          <w:sz w:val="24"/>
          <w:szCs w:val="24"/>
        </w:rPr>
        <w:t>nd</w:t>
      </w:r>
      <w:r w:rsidR="00D343AF" w:rsidRPr="00A22446">
        <w:rPr>
          <w:rFonts w:ascii="Courier New" w:hAnsi="Courier New" w:cs="Courier New"/>
          <w:sz w:val="24"/>
          <w:szCs w:val="24"/>
        </w:rPr>
        <w:t>i</w:t>
      </w:r>
      <w:r w:rsidR="00C61F9C" w:rsidRPr="00A22446">
        <w:rPr>
          <w:rFonts w:ascii="Courier New" w:hAnsi="Courier New" w:cs="Courier New"/>
          <w:sz w:val="24"/>
          <w:szCs w:val="24"/>
        </w:rPr>
        <w:t>ce</w:t>
      </w:r>
      <w:r w:rsidRPr="00A22446">
        <w:rPr>
          <w:rFonts w:ascii="Courier New" w:hAnsi="Courier New" w:cs="Courier New"/>
          <w:sz w:val="24"/>
          <w:szCs w:val="24"/>
        </w:rPr>
        <w:t xml:space="preserve"> oficial adotado pelo município</w:t>
      </w:r>
      <w:r w:rsidR="006879D0" w:rsidRPr="00A22446">
        <w:rPr>
          <w:rFonts w:ascii="Courier New" w:hAnsi="Courier New" w:cs="Courier New"/>
          <w:sz w:val="24"/>
          <w:szCs w:val="24"/>
        </w:rPr>
        <w:t>, sempre havendo acordo entre as partes</w:t>
      </w:r>
      <w:r w:rsidRPr="00A22446">
        <w:rPr>
          <w:rFonts w:ascii="Courier New" w:hAnsi="Courier New" w:cs="Courier New"/>
          <w:sz w:val="24"/>
          <w:szCs w:val="24"/>
        </w:rPr>
        <w:t>.</w:t>
      </w:r>
    </w:p>
    <w:p w14:paraId="7CE219E3" w14:textId="5B5CA6F4" w:rsidR="00AE51B6" w:rsidRPr="00A22446" w:rsidRDefault="00AE51B6" w:rsidP="00A22446">
      <w:pPr>
        <w:spacing w:after="0" w:line="240" w:lineRule="auto"/>
        <w:jc w:val="both"/>
        <w:rPr>
          <w:rFonts w:ascii="Courier New" w:hAnsi="Courier New" w:cs="Courier New"/>
          <w:sz w:val="24"/>
          <w:szCs w:val="24"/>
        </w:rPr>
      </w:pPr>
    </w:p>
    <w:p w14:paraId="50BBBA18" w14:textId="77777777" w:rsidR="004C0164" w:rsidRDefault="004C0164" w:rsidP="00A22446">
      <w:pPr>
        <w:spacing w:after="0" w:line="240" w:lineRule="auto"/>
        <w:jc w:val="both"/>
        <w:rPr>
          <w:rFonts w:ascii="Courier New" w:hAnsi="Courier New" w:cs="Courier New"/>
          <w:b/>
          <w:sz w:val="24"/>
          <w:szCs w:val="24"/>
        </w:rPr>
      </w:pPr>
    </w:p>
    <w:p w14:paraId="13D3C938" w14:textId="281A9927" w:rsidR="004A4609" w:rsidRPr="00AC71FD" w:rsidRDefault="00337DD6" w:rsidP="00AC71FD">
      <w:pPr>
        <w:pStyle w:val="Ttulo1"/>
        <w:spacing w:before="0" w:line="240" w:lineRule="auto"/>
      </w:pPr>
      <w:r>
        <w:t>8</w:t>
      </w:r>
      <w:r w:rsidR="00662C14" w:rsidRPr="00AC71FD">
        <w:t>.</w:t>
      </w:r>
      <w:r w:rsidR="00AE51B6" w:rsidRPr="00AC71FD">
        <w:t xml:space="preserve"> DA DOTAÇÃO ORÇAMENTÁRIA</w:t>
      </w:r>
      <w:r w:rsidR="004C0164" w:rsidRPr="00AC71FD">
        <w:t>:</w:t>
      </w:r>
    </w:p>
    <w:p w14:paraId="2D2D920B" w14:textId="77777777" w:rsidR="00662C14" w:rsidRDefault="00662C14" w:rsidP="00662C14">
      <w:pPr>
        <w:spacing w:after="0" w:line="240" w:lineRule="auto"/>
        <w:jc w:val="both"/>
        <w:rPr>
          <w:rFonts w:ascii="Courier New" w:hAnsi="Courier New" w:cs="Courier New"/>
          <w:sz w:val="24"/>
          <w:szCs w:val="24"/>
        </w:rPr>
      </w:pPr>
    </w:p>
    <w:p w14:paraId="3EDB15DA" w14:textId="33F7BFC1" w:rsidR="00AE51B6" w:rsidRPr="00A22446" w:rsidRDefault="00AE51B6" w:rsidP="00662C14">
      <w:pPr>
        <w:spacing w:after="0" w:line="240" w:lineRule="auto"/>
        <w:jc w:val="both"/>
        <w:rPr>
          <w:rFonts w:ascii="Courier New" w:hAnsi="Courier New" w:cs="Courier New"/>
          <w:sz w:val="24"/>
          <w:szCs w:val="24"/>
        </w:rPr>
      </w:pPr>
      <w:r w:rsidRPr="00A22446">
        <w:rPr>
          <w:rFonts w:ascii="Courier New" w:hAnsi="Courier New" w:cs="Courier New"/>
          <w:sz w:val="24"/>
          <w:szCs w:val="24"/>
        </w:rPr>
        <w:t>As despesas decorrentes deste Edital correrão à conta da</w:t>
      </w:r>
      <w:r w:rsidR="004A710F">
        <w:rPr>
          <w:rFonts w:ascii="Courier New" w:hAnsi="Courier New" w:cs="Courier New"/>
          <w:sz w:val="24"/>
          <w:szCs w:val="24"/>
        </w:rPr>
        <w:t>s</w:t>
      </w:r>
      <w:r w:rsidRPr="00A22446">
        <w:rPr>
          <w:rFonts w:ascii="Courier New" w:hAnsi="Courier New" w:cs="Courier New"/>
          <w:sz w:val="24"/>
          <w:szCs w:val="24"/>
        </w:rPr>
        <w:t xml:space="preserve"> segui</w:t>
      </w:r>
      <w:r w:rsidR="00E50A97" w:rsidRPr="00A22446">
        <w:rPr>
          <w:rFonts w:ascii="Courier New" w:hAnsi="Courier New" w:cs="Courier New"/>
          <w:sz w:val="24"/>
          <w:szCs w:val="24"/>
        </w:rPr>
        <w:t>nte</w:t>
      </w:r>
      <w:r w:rsidR="004A710F">
        <w:rPr>
          <w:rFonts w:ascii="Courier New" w:hAnsi="Courier New" w:cs="Courier New"/>
          <w:sz w:val="24"/>
          <w:szCs w:val="24"/>
        </w:rPr>
        <w:t>s</w:t>
      </w:r>
      <w:r w:rsidR="00E50A97" w:rsidRPr="00A22446">
        <w:rPr>
          <w:rFonts w:ascii="Courier New" w:hAnsi="Courier New" w:cs="Courier New"/>
          <w:sz w:val="24"/>
          <w:szCs w:val="24"/>
        </w:rPr>
        <w:t xml:space="preserve"> dotaç</w:t>
      </w:r>
      <w:r w:rsidR="004A710F">
        <w:rPr>
          <w:rFonts w:ascii="Courier New" w:hAnsi="Courier New" w:cs="Courier New"/>
          <w:sz w:val="24"/>
          <w:szCs w:val="24"/>
        </w:rPr>
        <w:t>ões</w:t>
      </w:r>
      <w:r w:rsidR="00E50A97" w:rsidRPr="00A22446">
        <w:rPr>
          <w:rFonts w:ascii="Courier New" w:hAnsi="Courier New" w:cs="Courier New"/>
          <w:sz w:val="24"/>
          <w:szCs w:val="24"/>
        </w:rPr>
        <w:t xml:space="preserve"> orçamentária</w:t>
      </w:r>
      <w:r w:rsidR="004A710F">
        <w:rPr>
          <w:rFonts w:ascii="Courier New" w:hAnsi="Courier New" w:cs="Courier New"/>
          <w:sz w:val="24"/>
          <w:szCs w:val="24"/>
        </w:rPr>
        <w:t>s</w:t>
      </w:r>
      <w:r w:rsidRPr="00A22446">
        <w:rPr>
          <w:rFonts w:ascii="Courier New" w:hAnsi="Courier New" w:cs="Courier New"/>
          <w:sz w:val="24"/>
          <w:szCs w:val="24"/>
        </w:rPr>
        <w:t xml:space="preserve">:  </w:t>
      </w:r>
    </w:p>
    <w:p w14:paraId="6AFCCB5E" w14:textId="77777777" w:rsidR="00E25D25" w:rsidRDefault="00E25D25" w:rsidP="00A22446">
      <w:pPr>
        <w:spacing w:after="0" w:line="240" w:lineRule="auto"/>
        <w:jc w:val="both"/>
        <w:rPr>
          <w:rFonts w:ascii="Courier New" w:hAnsi="Courier New" w:cs="Courier New"/>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E25D25" w14:paraId="5D3F6DCA"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4AF3BCC7"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Órgão:</w:t>
            </w:r>
          </w:p>
        </w:tc>
        <w:tc>
          <w:tcPr>
            <w:tcW w:w="6252" w:type="dxa"/>
            <w:tcBorders>
              <w:top w:val="single" w:sz="4" w:space="0" w:color="auto"/>
              <w:left w:val="single" w:sz="4" w:space="0" w:color="auto"/>
              <w:bottom w:val="single" w:sz="4" w:space="0" w:color="auto"/>
              <w:right w:val="single" w:sz="4" w:space="0" w:color="auto"/>
            </w:tcBorders>
            <w:hideMark/>
          </w:tcPr>
          <w:p w14:paraId="039DF151" w14:textId="023B59DD" w:rsidR="00E25D25" w:rsidRDefault="00E25D25">
            <w:pPr>
              <w:pStyle w:val="Corpodetexto"/>
              <w:spacing w:after="0"/>
              <w:jc w:val="both"/>
              <w:rPr>
                <w:rFonts w:ascii="Courier New" w:hAnsi="Courier New" w:cs="Courier New"/>
                <w:sz w:val="22"/>
                <w:szCs w:val="22"/>
              </w:rPr>
            </w:pPr>
            <w:r>
              <w:rPr>
                <w:rFonts w:ascii="Courier New" w:hAnsi="Courier New" w:cs="Courier New"/>
                <w:sz w:val="22"/>
                <w:szCs w:val="22"/>
              </w:rPr>
              <w:t>0</w:t>
            </w:r>
            <w:r w:rsidR="00672233">
              <w:rPr>
                <w:rFonts w:ascii="Courier New" w:hAnsi="Courier New" w:cs="Courier New"/>
                <w:sz w:val="22"/>
                <w:szCs w:val="22"/>
              </w:rPr>
              <w:t>9</w:t>
            </w:r>
            <w:r>
              <w:rPr>
                <w:rFonts w:ascii="Courier New" w:hAnsi="Courier New" w:cs="Courier New"/>
                <w:sz w:val="22"/>
                <w:szCs w:val="22"/>
              </w:rPr>
              <w:t xml:space="preserve"> Secretaria Municipal de </w:t>
            </w:r>
            <w:r w:rsidR="00672233">
              <w:rPr>
                <w:rFonts w:ascii="Courier New" w:hAnsi="Courier New" w:cs="Courier New"/>
                <w:sz w:val="22"/>
                <w:szCs w:val="22"/>
              </w:rPr>
              <w:t>Agricultura, Desenvolvimento Econômico e Meio Ambiente</w:t>
            </w:r>
            <w:r>
              <w:rPr>
                <w:rFonts w:ascii="Courier New" w:hAnsi="Courier New" w:cs="Courier New"/>
                <w:sz w:val="22"/>
                <w:szCs w:val="22"/>
              </w:rPr>
              <w:t>.</w:t>
            </w:r>
          </w:p>
        </w:tc>
      </w:tr>
      <w:tr w:rsidR="00E25D25" w14:paraId="0D3501E1"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6563D584"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420321D0" w14:textId="49AF939A"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0</w:t>
            </w:r>
            <w:r w:rsidR="00672233">
              <w:rPr>
                <w:rFonts w:ascii="Courier New" w:hAnsi="Courier New" w:cs="Courier New"/>
                <w:sz w:val="22"/>
              </w:rPr>
              <w:t>9</w:t>
            </w:r>
            <w:r>
              <w:rPr>
                <w:rFonts w:ascii="Courier New" w:hAnsi="Courier New" w:cs="Courier New"/>
                <w:sz w:val="22"/>
              </w:rPr>
              <w:t>.0</w:t>
            </w:r>
            <w:r w:rsidR="00672233">
              <w:rPr>
                <w:rFonts w:ascii="Courier New" w:hAnsi="Courier New" w:cs="Courier New"/>
                <w:sz w:val="22"/>
              </w:rPr>
              <w:t>2</w:t>
            </w:r>
            <w:r>
              <w:rPr>
                <w:rFonts w:ascii="Courier New" w:hAnsi="Courier New" w:cs="Courier New"/>
                <w:sz w:val="22"/>
              </w:rPr>
              <w:t xml:space="preserve"> Fundo Municipal de </w:t>
            </w:r>
            <w:r w:rsidR="00672233">
              <w:rPr>
                <w:rFonts w:ascii="Courier New" w:hAnsi="Courier New" w:cs="Courier New"/>
                <w:sz w:val="22"/>
              </w:rPr>
              <w:t>Meio Ambiente</w:t>
            </w:r>
            <w:r>
              <w:rPr>
                <w:rFonts w:ascii="Courier New" w:hAnsi="Courier New" w:cs="Courier New"/>
                <w:sz w:val="22"/>
              </w:rPr>
              <w:t>.</w:t>
            </w:r>
          </w:p>
        </w:tc>
      </w:tr>
      <w:tr w:rsidR="00E25D25" w14:paraId="39E58E31"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4595DBFF"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21259583" w14:textId="39668F32"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2.</w:t>
            </w:r>
            <w:r w:rsidR="00672233">
              <w:rPr>
                <w:rFonts w:ascii="Courier New" w:hAnsi="Courier New" w:cs="Courier New"/>
                <w:sz w:val="22"/>
              </w:rPr>
              <w:t>217</w:t>
            </w:r>
            <w:r>
              <w:rPr>
                <w:rFonts w:ascii="Courier New" w:hAnsi="Courier New" w:cs="Courier New"/>
                <w:sz w:val="22"/>
              </w:rPr>
              <w:t xml:space="preserve"> Manutenção das atividades </w:t>
            </w:r>
            <w:r w:rsidR="00672233">
              <w:rPr>
                <w:rFonts w:ascii="Courier New" w:hAnsi="Courier New" w:cs="Courier New"/>
                <w:sz w:val="22"/>
              </w:rPr>
              <w:t>do fundo municipal de meio ambiente</w:t>
            </w:r>
            <w:r>
              <w:rPr>
                <w:rFonts w:ascii="Courier New" w:hAnsi="Courier New" w:cs="Courier New"/>
                <w:sz w:val="22"/>
              </w:rPr>
              <w:t>.</w:t>
            </w:r>
          </w:p>
        </w:tc>
      </w:tr>
      <w:tr w:rsidR="00E25D25" w14:paraId="7DE5B338"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368CD235"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Rubrica:</w:t>
            </w:r>
          </w:p>
        </w:tc>
        <w:tc>
          <w:tcPr>
            <w:tcW w:w="6252" w:type="dxa"/>
            <w:tcBorders>
              <w:top w:val="single" w:sz="4" w:space="0" w:color="auto"/>
              <w:left w:val="single" w:sz="4" w:space="0" w:color="auto"/>
              <w:bottom w:val="single" w:sz="4" w:space="0" w:color="auto"/>
              <w:right w:val="single" w:sz="4" w:space="0" w:color="auto"/>
            </w:tcBorders>
            <w:hideMark/>
          </w:tcPr>
          <w:p w14:paraId="5368FE04" w14:textId="5C0A75E6"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3.3.9.0.39.00.00.00 Outros serviços de terceiros pessoa jurídica.</w:t>
            </w:r>
          </w:p>
        </w:tc>
      </w:tr>
      <w:tr w:rsidR="00E25D25" w14:paraId="761AF195"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70196E64"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Fonte:</w:t>
            </w:r>
          </w:p>
        </w:tc>
        <w:tc>
          <w:tcPr>
            <w:tcW w:w="6252" w:type="dxa"/>
            <w:tcBorders>
              <w:top w:val="single" w:sz="4" w:space="0" w:color="auto"/>
              <w:left w:val="single" w:sz="4" w:space="0" w:color="auto"/>
              <w:bottom w:val="single" w:sz="4" w:space="0" w:color="auto"/>
              <w:right w:val="single" w:sz="4" w:space="0" w:color="auto"/>
            </w:tcBorders>
            <w:hideMark/>
          </w:tcPr>
          <w:p w14:paraId="1AACE6B2" w14:textId="617AC7B0"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1.</w:t>
            </w:r>
            <w:r w:rsidR="00672233">
              <w:rPr>
                <w:rFonts w:ascii="Courier New" w:hAnsi="Courier New" w:cs="Courier New"/>
                <w:sz w:val="22"/>
              </w:rPr>
              <w:t>126</w:t>
            </w:r>
            <w:r>
              <w:rPr>
                <w:rFonts w:ascii="Courier New" w:hAnsi="Courier New" w:cs="Courier New"/>
                <w:sz w:val="22"/>
              </w:rPr>
              <w:t xml:space="preserve"> Fundo municipal de </w:t>
            </w:r>
            <w:r w:rsidR="00672233">
              <w:rPr>
                <w:rFonts w:ascii="Courier New" w:hAnsi="Courier New" w:cs="Courier New"/>
                <w:sz w:val="22"/>
              </w:rPr>
              <w:t>meio ambiente</w:t>
            </w:r>
            <w:r>
              <w:rPr>
                <w:rFonts w:ascii="Courier New" w:hAnsi="Courier New" w:cs="Courier New"/>
                <w:sz w:val="22"/>
              </w:rPr>
              <w:t>.</w:t>
            </w:r>
          </w:p>
        </w:tc>
      </w:tr>
    </w:tbl>
    <w:p w14:paraId="10C64D10" w14:textId="77777777" w:rsidR="00E25D25" w:rsidRDefault="00E25D25" w:rsidP="00A22446">
      <w:pPr>
        <w:spacing w:after="0" w:line="240" w:lineRule="auto"/>
        <w:jc w:val="both"/>
        <w:rPr>
          <w:rFonts w:ascii="Courier New" w:hAnsi="Courier New" w:cs="Courier New"/>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CF6BDD" w:rsidRPr="006D1A05" w14:paraId="6C16A397"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4EC1FEF5"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Órgão:</w:t>
            </w:r>
          </w:p>
        </w:tc>
        <w:tc>
          <w:tcPr>
            <w:tcW w:w="6252" w:type="dxa"/>
            <w:tcBorders>
              <w:top w:val="single" w:sz="4" w:space="0" w:color="auto"/>
              <w:left w:val="single" w:sz="4" w:space="0" w:color="auto"/>
              <w:bottom w:val="single" w:sz="4" w:space="0" w:color="auto"/>
              <w:right w:val="single" w:sz="4" w:space="0" w:color="auto"/>
            </w:tcBorders>
            <w:hideMark/>
          </w:tcPr>
          <w:p w14:paraId="035EEF80" w14:textId="77777777" w:rsidR="00CF6BDD" w:rsidRPr="00453828" w:rsidRDefault="00CF6BDD" w:rsidP="00CF6BDD">
            <w:pPr>
              <w:pStyle w:val="Corpodetexto"/>
              <w:spacing w:after="0"/>
              <w:jc w:val="both"/>
              <w:rPr>
                <w:rFonts w:ascii="Courier New" w:hAnsi="Courier New" w:cs="Courier New"/>
                <w:sz w:val="20"/>
                <w:szCs w:val="20"/>
              </w:rPr>
            </w:pPr>
            <w:r w:rsidRPr="00453828">
              <w:rPr>
                <w:rFonts w:ascii="Courier New" w:hAnsi="Courier New" w:cs="Courier New"/>
                <w:sz w:val="20"/>
                <w:szCs w:val="20"/>
              </w:rPr>
              <w:t>09 Secretaria Municipal de Agricultura, Desenvolvimento Econômico e Meio Ambiente.</w:t>
            </w:r>
          </w:p>
        </w:tc>
      </w:tr>
      <w:tr w:rsidR="00CF6BDD" w:rsidRPr="006D1A05" w14:paraId="14ED252F"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3B8ECA7F"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6FFB40AD"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09.01 Secretaria Geral.</w:t>
            </w:r>
          </w:p>
        </w:tc>
      </w:tr>
      <w:tr w:rsidR="00CF6BDD" w:rsidRPr="006D1A05" w14:paraId="49F83358"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68B84B1F"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0126D64F"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2.006 Manutenção das atividades da secretaria de agricultura, desenvolvimento econômico e meio ambiente.</w:t>
            </w:r>
          </w:p>
        </w:tc>
      </w:tr>
      <w:tr w:rsidR="00CF6BDD" w:rsidRPr="006D1A05" w14:paraId="46598053"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51D69BF9"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Rubrica:</w:t>
            </w:r>
          </w:p>
        </w:tc>
        <w:tc>
          <w:tcPr>
            <w:tcW w:w="6252" w:type="dxa"/>
            <w:tcBorders>
              <w:top w:val="single" w:sz="4" w:space="0" w:color="auto"/>
              <w:left w:val="single" w:sz="4" w:space="0" w:color="auto"/>
              <w:bottom w:val="single" w:sz="4" w:space="0" w:color="auto"/>
              <w:right w:val="single" w:sz="4" w:space="0" w:color="auto"/>
            </w:tcBorders>
            <w:hideMark/>
          </w:tcPr>
          <w:p w14:paraId="312A7F11"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3.3.9.0.39.00.00.00 Outros serviços de terceiros pessoa jurídica.</w:t>
            </w:r>
          </w:p>
        </w:tc>
      </w:tr>
      <w:tr w:rsidR="00CF6BDD" w:rsidRPr="006D1A05" w14:paraId="48AFB13B"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729CBF20"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Fonte:</w:t>
            </w:r>
          </w:p>
        </w:tc>
        <w:tc>
          <w:tcPr>
            <w:tcW w:w="6252" w:type="dxa"/>
            <w:tcBorders>
              <w:top w:val="single" w:sz="4" w:space="0" w:color="auto"/>
              <w:left w:val="single" w:sz="4" w:space="0" w:color="auto"/>
              <w:bottom w:val="single" w:sz="4" w:space="0" w:color="auto"/>
              <w:right w:val="single" w:sz="4" w:space="0" w:color="auto"/>
            </w:tcBorders>
            <w:hideMark/>
          </w:tcPr>
          <w:p w14:paraId="025D19B4"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1.500 Recursos não vinculados de impostos.</w:t>
            </w:r>
          </w:p>
        </w:tc>
      </w:tr>
    </w:tbl>
    <w:p w14:paraId="172F1009" w14:textId="77777777" w:rsidR="00CF6BDD" w:rsidRDefault="00CF6BDD" w:rsidP="00CF6BDD">
      <w:pPr>
        <w:spacing w:after="0" w:line="240" w:lineRule="auto"/>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CF6BDD" w:rsidRPr="006D1A05" w14:paraId="28881F75"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0386ED75"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Órgão:</w:t>
            </w:r>
          </w:p>
        </w:tc>
        <w:tc>
          <w:tcPr>
            <w:tcW w:w="6252" w:type="dxa"/>
            <w:tcBorders>
              <w:top w:val="single" w:sz="4" w:space="0" w:color="auto"/>
              <w:left w:val="single" w:sz="4" w:space="0" w:color="auto"/>
              <w:bottom w:val="single" w:sz="4" w:space="0" w:color="auto"/>
              <w:right w:val="single" w:sz="4" w:space="0" w:color="auto"/>
            </w:tcBorders>
            <w:hideMark/>
          </w:tcPr>
          <w:p w14:paraId="6A506037" w14:textId="77777777" w:rsidR="00CF6BDD" w:rsidRPr="00453828" w:rsidRDefault="00CF6BDD" w:rsidP="00CF6BDD">
            <w:pPr>
              <w:pStyle w:val="Corpodetexto"/>
              <w:spacing w:after="0"/>
              <w:jc w:val="both"/>
              <w:rPr>
                <w:rFonts w:ascii="Courier New" w:hAnsi="Courier New" w:cs="Courier New"/>
                <w:sz w:val="20"/>
                <w:szCs w:val="20"/>
              </w:rPr>
            </w:pPr>
            <w:r w:rsidRPr="00453828">
              <w:rPr>
                <w:rFonts w:ascii="Courier New" w:hAnsi="Courier New" w:cs="Courier New"/>
                <w:sz w:val="20"/>
                <w:szCs w:val="20"/>
              </w:rPr>
              <w:t>09 Secretaria Municipal de Agricultura, Desenvolvimento Econômico e Meio Ambiente.</w:t>
            </w:r>
          </w:p>
        </w:tc>
      </w:tr>
      <w:tr w:rsidR="00CF6BDD" w:rsidRPr="006D1A05" w14:paraId="4538DDF7"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092BA08D"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69BAFAEA"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09.01 Secretaria Geral.</w:t>
            </w:r>
          </w:p>
        </w:tc>
      </w:tr>
      <w:tr w:rsidR="00CF6BDD" w:rsidRPr="006D1A05" w14:paraId="086FED77"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31A82958"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1B46DBEE"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2.006 Manutenção das atividades da secretaria de agricultura, desenvolvimento econômico e meio ambiente.</w:t>
            </w:r>
          </w:p>
        </w:tc>
      </w:tr>
      <w:tr w:rsidR="00CF6BDD" w:rsidRPr="006D1A05" w14:paraId="125E8DB6"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48F5A3F4"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Rubrica:</w:t>
            </w:r>
          </w:p>
        </w:tc>
        <w:tc>
          <w:tcPr>
            <w:tcW w:w="6252" w:type="dxa"/>
            <w:tcBorders>
              <w:top w:val="single" w:sz="4" w:space="0" w:color="auto"/>
              <w:left w:val="single" w:sz="4" w:space="0" w:color="auto"/>
              <w:bottom w:val="single" w:sz="4" w:space="0" w:color="auto"/>
              <w:right w:val="single" w:sz="4" w:space="0" w:color="auto"/>
            </w:tcBorders>
            <w:hideMark/>
          </w:tcPr>
          <w:p w14:paraId="129FAA8D"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3.3.9.0.39.00.00.00 Outros serviços de terceiros pessoa jurídica.</w:t>
            </w:r>
          </w:p>
        </w:tc>
      </w:tr>
      <w:tr w:rsidR="00CF6BDD" w:rsidRPr="006D1A05" w14:paraId="25856CC4"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506F3238"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color w:val="auto"/>
                <w:sz w:val="20"/>
                <w:szCs w:val="20"/>
              </w:rPr>
              <w:t>Fonte:</w:t>
            </w:r>
          </w:p>
        </w:tc>
        <w:tc>
          <w:tcPr>
            <w:tcW w:w="6252" w:type="dxa"/>
            <w:tcBorders>
              <w:top w:val="single" w:sz="4" w:space="0" w:color="auto"/>
              <w:left w:val="single" w:sz="4" w:space="0" w:color="auto"/>
              <w:bottom w:val="single" w:sz="4" w:space="0" w:color="auto"/>
              <w:right w:val="single" w:sz="4" w:space="0" w:color="auto"/>
            </w:tcBorders>
            <w:hideMark/>
          </w:tcPr>
          <w:p w14:paraId="54E66389" w14:textId="77777777" w:rsidR="00CF6BDD" w:rsidRPr="00453828" w:rsidRDefault="00CF6BDD" w:rsidP="004C3694">
            <w:pPr>
              <w:pStyle w:val="Normal2"/>
              <w:suppressAutoHyphens/>
              <w:jc w:val="both"/>
              <w:rPr>
                <w:rFonts w:ascii="Courier New" w:hAnsi="Courier New" w:cs="Courier New"/>
                <w:color w:val="auto"/>
                <w:sz w:val="20"/>
                <w:szCs w:val="20"/>
              </w:rPr>
            </w:pPr>
            <w:r w:rsidRPr="00453828">
              <w:rPr>
                <w:rFonts w:ascii="Courier New" w:hAnsi="Courier New" w:cs="Courier New"/>
                <w:sz w:val="20"/>
                <w:szCs w:val="20"/>
              </w:rPr>
              <w:t>1</w:t>
            </w:r>
            <w:r>
              <w:rPr>
                <w:rFonts w:ascii="Courier New" w:hAnsi="Courier New" w:cs="Courier New"/>
                <w:sz w:val="20"/>
                <w:szCs w:val="20"/>
              </w:rPr>
              <w:t>701</w:t>
            </w:r>
            <w:r w:rsidRPr="00453828">
              <w:rPr>
                <w:rFonts w:ascii="Courier New" w:hAnsi="Courier New" w:cs="Courier New"/>
                <w:sz w:val="20"/>
                <w:szCs w:val="20"/>
              </w:rPr>
              <w:t xml:space="preserve"> </w:t>
            </w:r>
            <w:r>
              <w:rPr>
                <w:rFonts w:ascii="Courier New" w:hAnsi="Courier New" w:cs="Courier New"/>
                <w:sz w:val="20"/>
                <w:szCs w:val="20"/>
              </w:rPr>
              <w:t>Outras transferências de convênios</w:t>
            </w:r>
            <w:r w:rsidRPr="00453828">
              <w:rPr>
                <w:rFonts w:ascii="Courier New" w:hAnsi="Courier New" w:cs="Courier New"/>
                <w:sz w:val="20"/>
                <w:szCs w:val="20"/>
              </w:rPr>
              <w:t>.</w:t>
            </w:r>
          </w:p>
        </w:tc>
      </w:tr>
      <w:tr w:rsidR="00CF6BDD" w:rsidRPr="006D1A05" w14:paraId="0EC61D32"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tcPr>
          <w:p w14:paraId="0AAA678F" w14:textId="77777777" w:rsidR="00CF6BDD" w:rsidRPr="00453828" w:rsidRDefault="00CF6BDD" w:rsidP="004C3694">
            <w:pPr>
              <w:pStyle w:val="Normal2"/>
              <w:suppressAutoHyphens/>
              <w:jc w:val="both"/>
              <w:rPr>
                <w:rFonts w:ascii="Courier New" w:hAnsi="Courier New" w:cs="Courier New"/>
                <w:color w:val="auto"/>
                <w:sz w:val="20"/>
                <w:szCs w:val="20"/>
              </w:rPr>
            </w:pPr>
            <w:r>
              <w:rPr>
                <w:rFonts w:ascii="Courier New" w:hAnsi="Courier New" w:cs="Courier New"/>
                <w:color w:val="auto"/>
                <w:sz w:val="20"/>
                <w:szCs w:val="20"/>
              </w:rPr>
              <w:t>Desdobramento:</w:t>
            </w:r>
          </w:p>
        </w:tc>
        <w:tc>
          <w:tcPr>
            <w:tcW w:w="6252" w:type="dxa"/>
            <w:tcBorders>
              <w:top w:val="single" w:sz="4" w:space="0" w:color="auto"/>
              <w:left w:val="single" w:sz="4" w:space="0" w:color="auto"/>
              <w:bottom w:val="single" w:sz="4" w:space="0" w:color="auto"/>
              <w:right w:val="single" w:sz="4" w:space="0" w:color="auto"/>
            </w:tcBorders>
          </w:tcPr>
          <w:p w14:paraId="46538FF2" w14:textId="77777777" w:rsidR="00CF6BDD" w:rsidRPr="00453828" w:rsidRDefault="00CF6BDD" w:rsidP="004C3694">
            <w:pPr>
              <w:pStyle w:val="Normal2"/>
              <w:suppressAutoHyphens/>
              <w:jc w:val="both"/>
              <w:rPr>
                <w:rFonts w:ascii="Courier New" w:hAnsi="Courier New" w:cs="Courier New"/>
                <w:sz w:val="20"/>
                <w:szCs w:val="20"/>
              </w:rPr>
            </w:pPr>
            <w:r>
              <w:rPr>
                <w:rFonts w:ascii="Courier New" w:hAnsi="Courier New" w:cs="Courier New"/>
                <w:sz w:val="20"/>
                <w:szCs w:val="20"/>
              </w:rPr>
              <w:t>1172 Convênio SICDHAS melhores amigos 4253/22.</w:t>
            </w:r>
          </w:p>
        </w:tc>
      </w:tr>
    </w:tbl>
    <w:p w14:paraId="4C164476" w14:textId="44784B20" w:rsidR="004C0164" w:rsidRDefault="004C0164" w:rsidP="00A22446">
      <w:pPr>
        <w:spacing w:after="0" w:line="240" w:lineRule="auto"/>
        <w:jc w:val="both"/>
        <w:rPr>
          <w:rFonts w:ascii="Courier New" w:hAnsi="Courier New" w:cs="Courier New"/>
          <w:b/>
          <w:sz w:val="24"/>
          <w:szCs w:val="24"/>
        </w:rPr>
      </w:pPr>
    </w:p>
    <w:p w14:paraId="55E6D879" w14:textId="77777777" w:rsidR="004A710F" w:rsidRDefault="004A710F" w:rsidP="00A22446">
      <w:pPr>
        <w:spacing w:after="0" w:line="240" w:lineRule="auto"/>
        <w:jc w:val="both"/>
        <w:rPr>
          <w:rFonts w:ascii="Courier New" w:hAnsi="Courier New" w:cs="Courier New"/>
          <w:b/>
          <w:sz w:val="24"/>
          <w:szCs w:val="24"/>
        </w:rPr>
      </w:pPr>
    </w:p>
    <w:p w14:paraId="5B603AE1" w14:textId="403B6001" w:rsidR="00C63660" w:rsidRPr="007D775F" w:rsidRDefault="00337DD6" w:rsidP="00C63660">
      <w:pPr>
        <w:pStyle w:val="Ttulo1"/>
        <w:spacing w:before="0" w:line="240" w:lineRule="auto"/>
      </w:pPr>
      <w:r>
        <w:t>9</w:t>
      </w:r>
      <w:r w:rsidR="00E25D25" w:rsidRPr="00AC71FD">
        <w:t>.</w:t>
      </w:r>
      <w:r w:rsidR="00C63660" w:rsidRPr="007D775F">
        <w:t xml:space="preserve"> DA VIGÊNCIA</w:t>
      </w:r>
    </w:p>
    <w:p w14:paraId="15BFBEC7" w14:textId="77777777" w:rsidR="00C63660" w:rsidRDefault="00C63660" w:rsidP="00C63660">
      <w:pPr>
        <w:suppressLineNumbers/>
        <w:spacing w:after="0" w:line="240" w:lineRule="auto"/>
        <w:jc w:val="both"/>
        <w:rPr>
          <w:rFonts w:ascii="Courier New" w:hAnsi="Courier New" w:cs="Courier New"/>
          <w:bCs/>
          <w:sz w:val="24"/>
          <w:szCs w:val="24"/>
        </w:rPr>
      </w:pPr>
    </w:p>
    <w:p w14:paraId="7806A77D" w14:textId="77777777" w:rsidR="00C63660" w:rsidRPr="007D775F" w:rsidRDefault="00C63660" w:rsidP="00C63660">
      <w:pPr>
        <w:suppressLineNumbers/>
        <w:spacing w:after="0" w:line="240" w:lineRule="auto"/>
        <w:jc w:val="both"/>
        <w:rPr>
          <w:rFonts w:ascii="Courier New" w:hAnsi="Courier New" w:cs="Courier New"/>
          <w:bCs/>
          <w:sz w:val="24"/>
          <w:szCs w:val="24"/>
        </w:rPr>
      </w:pPr>
      <w:r w:rsidRPr="007D775F">
        <w:rPr>
          <w:rFonts w:ascii="Courier New" w:hAnsi="Courier New" w:cs="Courier New"/>
          <w:bCs/>
          <w:sz w:val="24"/>
          <w:szCs w:val="24"/>
        </w:rPr>
        <w:t xml:space="preserve">O </w:t>
      </w:r>
      <w:r>
        <w:rPr>
          <w:rFonts w:ascii="Courier New" w:hAnsi="Courier New" w:cs="Courier New"/>
          <w:bCs/>
          <w:sz w:val="24"/>
          <w:szCs w:val="24"/>
        </w:rPr>
        <w:t xml:space="preserve">edital de chamamento público ficará aberto por 12 (doze) meses e o contrato de </w:t>
      </w:r>
      <w:r w:rsidRPr="007D775F">
        <w:rPr>
          <w:rFonts w:ascii="Courier New" w:hAnsi="Courier New" w:cs="Courier New"/>
          <w:bCs/>
          <w:sz w:val="24"/>
          <w:szCs w:val="24"/>
        </w:rPr>
        <w:t xml:space="preserve">credenciamento terá vigência por </w:t>
      </w:r>
      <w:r>
        <w:rPr>
          <w:rFonts w:ascii="Courier New" w:hAnsi="Courier New" w:cs="Courier New"/>
          <w:bCs/>
          <w:sz w:val="24"/>
          <w:szCs w:val="24"/>
        </w:rPr>
        <w:t>1</w:t>
      </w:r>
      <w:r w:rsidRPr="007D775F">
        <w:rPr>
          <w:rFonts w:ascii="Courier New" w:hAnsi="Courier New" w:cs="Courier New"/>
          <w:bCs/>
          <w:sz w:val="24"/>
          <w:szCs w:val="24"/>
        </w:rPr>
        <w:t xml:space="preserve"> (</w:t>
      </w:r>
      <w:r>
        <w:rPr>
          <w:rFonts w:ascii="Courier New" w:hAnsi="Courier New" w:cs="Courier New"/>
          <w:bCs/>
          <w:sz w:val="24"/>
          <w:szCs w:val="24"/>
        </w:rPr>
        <w:t>um</w:t>
      </w:r>
      <w:r w:rsidRPr="007D775F">
        <w:rPr>
          <w:rFonts w:ascii="Courier New" w:hAnsi="Courier New" w:cs="Courier New"/>
          <w:bCs/>
          <w:sz w:val="24"/>
          <w:szCs w:val="24"/>
        </w:rPr>
        <w:t>) ano</w:t>
      </w:r>
      <w:r>
        <w:rPr>
          <w:rFonts w:ascii="Courier New" w:hAnsi="Courier New" w:cs="Courier New"/>
          <w:bCs/>
          <w:sz w:val="24"/>
          <w:szCs w:val="24"/>
        </w:rPr>
        <w:t>, podendo ser prorrogado, conforme previsto na Lei Federal n.º 14.133/2021</w:t>
      </w:r>
      <w:r w:rsidRPr="007D775F">
        <w:rPr>
          <w:rFonts w:ascii="Courier New" w:hAnsi="Courier New" w:cs="Courier New"/>
          <w:bCs/>
          <w:sz w:val="24"/>
          <w:szCs w:val="24"/>
        </w:rPr>
        <w:t>.</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454A121" w:rsidR="007A37D4" w:rsidRPr="00AC71FD" w:rsidRDefault="00337DD6" w:rsidP="00AC71FD">
      <w:pPr>
        <w:pStyle w:val="Ttulo1"/>
        <w:spacing w:before="0" w:line="240" w:lineRule="auto"/>
      </w:pPr>
      <w:r>
        <w:t>10</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6031ED19" w14:textId="77D8C9E3" w:rsidR="00627A20" w:rsidRDefault="00337DD6" w:rsidP="00627A20">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10</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A </w:t>
      </w:r>
      <w:r w:rsidR="00627A20">
        <w:rPr>
          <w:rFonts w:ascii="Courier New" w:hAnsi="Courier New" w:cs="Courier New"/>
          <w:b/>
          <w:sz w:val="24"/>
          <w:szCs w:val="24"/>
        </w:rPr>
        <w:t>C</w:t>
      </w:r>
      <w:r w:rsidR="00F00D6E">
        <w:rPr>
          <w:rFonts w:ascii="Courier New" w:hAnsi="Courier New" w:cs="Courier New"/>
          <w:b/>
          <w:sz w:val="24"/>
          <w:szCs w:val="24"/>
        </w:rPr>
        <w:t>redenciada</w:t>
      </w:r>
      <w:r w:rsidR="00627A20">
        <w:rPr>
          <w:rFonts w:ascii="Courier New" w:hAnsi="Courier New" w:cs="Courier New"/>
          <w:sz w:val="24"/>
          <w:szCs w:val="24"/>
        </w:rPr>
        <w:t xml:space="preserve"> que não satisfazer os compromissos assumidos, serão aplicadas as seguintes penalidades:</w:t>
      </w:r>
    </w:p>
    <w:p w14:paraId="7661B225" w14:textId="77777777" w:rsidR="00627A20" w:rsidRDefault="00627A20" w:rsidP="00627A20">
      <w:pPr>
        <w:pStyle w:val="Normal1"/>
        <w:jc w:val="both"/>
        <w:rPr>
          <w:rFonts w:ascii="Courier New" w:hAnsi="Courier New" w:cs="Courier New"/>
          <w:b/>
          <w:color w:val="auto"/>
          <w:szCs w:val="24"/>
        </w:rPr>
      </w:pPr>
    </w:p>
    <w:p w14:paraId="725A9ABB" w14:textId="77777777" w:rsidR="00605591" w:rsidRDefault="00605591" w:rsidP="00605591">
      <w:pPr>
        <w:widowControl w:val="0"/>
        <w:spacing w:after="0" w:line="240" w:lineRule="auto"/>
        <w:ind w:left="709"/>
        <w:jc w:val="both"/>
        <w:rPr>
          <w:rFonts w:ascii="Courier New" w:hAnsi="Courier New" w:cs="Courier New"/>
          <w:sz w:val="24"/>
          <w:szCs w:val="24"/>
        </w:rPr>
      </w:pPr>
      <w:r>
        <w:rPr>
          <w:rFonts w:ascii="Courier New" w:hAnsi="Courier New" w:cs="Courier New"/>
          <w:b/>
          <w:sz w:val="24"/>
          <w:szCs w:val="24"/>
        </w:rPr>
        <w:t xml:space="preserve">a) </w:t>
      </w:r>
      <w:r>
        <w:rPr>
          <w:rFonts w:ascii="Courier New" w:hAnsi="Courier New" w:cs="Courier New"/>
          <w:sz w:val="24"/>
          <w:szCs w:val="24"/>
        </w:rPr>
        <w:t xml:space="preserve">A CREDENCIADA ficará sujeita a multa de até 20% (vinte </w:t>
      </w:r>
      <w:r>
        <w:rPr>
          <w:rFonts w:ascii="Courier New" w:hAnsi="Courier New" w:cs="Courier New"/>
          <w:sz w:val="24"/>
          <w:szCs w:val="24"/>
        </w:rPr>
        <w:lastRenderedPageBreak/>
        <w:t xml:space="preserve">por cento), sobre o valor total no caso de </w:t>
      </w:r>
      <w:r>
        <w:rPr>
          <w:rFonts w:ascii="Courier New" w:hAnsi="Courier New" w:cs="Courier New"/>
          <w:b/>
          <w:sz w:val="24"/>
          <w:szCs w:val="24"/>
        </w:rPr>
        <w:t>apresentação de documento ou declaração falsa</w:t>
      </w:r>
      <w:r>
        <w:rPr>
          <w:rFonts w:ascii="Courier New" w:hAnsi="Courier New" w:cs="Courier New"/>
          <w:sz w:val="24"/>
          <w:szCs w:val="24"/>
        </w:rPr>
        <w:t xml:space="preserve"> para fins de habilitação no presente processo licitatório. No presente caso, a contratação será rescindida e será aplicada a penalidade de </w:t>
      </w:r>
      <w:r>
        <w:rPr>
          <w:rFonts w:ascii="Courier New" w:hAnsi="Courier New" w:cs="Courier New"/>
          <w:sz w:val="24"/>
          <w:szCs w:val="24"/>
          <w:shd w:val="clear" w:color="auto" w:fill="FFFFFF"/>
        </w:rPr>
        <w:t>declaração de inidoneidade para licitar ou contratar com a Administração Pública, por prazo de 03 (três) anos</w:t>
      </w:r>
      <w:r>
        <w:rPr>
          <w:rFonts w:ascii="Courier New" w:hAnsi="Courier New" w:cs="Courier New"/>
          <w:sz w:val="24"/>
          <w:szCs w:val="24"/>
        </w:rPr>
        <w:t>.</w:t>
      </w:r>
    </w:p>
    <w:p w14:paraId="18EEF358" w14:textId="77777777" w:rsidR="00605591" w:rsidRDefault="00605591" w:rsidP="00605591">
      <w:pPr>
        <w:widowControl w:val="0"/>
        <w:spacing w:after="0" w:line="240" w:lineRule="auto"/>
        <w:ind w:left="709" w:firstLine="851"/>
        <w:jc w:val="both"/>
        <w:rPr>
          <w:rFonts w:ascii="Courier New" w:hAnsi="Courier New" w:cs="Courier New"/>
          <w:sz w:val="24"/>
          <w:szCs w:val="24"/>
        </w:rPr>
      </w:pPr>
    </w:p>
    <w:p w14:paraId="21FA30BE" w14:textId="77777777" w:rsidR="00605591" w:rsidRDefault="00605591" w:rsidP="00605591">
      <w:pPr>
        <w:pStyle w:val="Normal1"/>
        <w:ind w:left="709"/>
        <w:jc w:val="both"/>
        <w:rPr>
          <w:rFonts w:ascii="Courier New" w:hAnsi="Courier New" w:cs="Courier New"/>
          <w:color w:val="auto"/>
          <w:szCs w:val="24"/>
        </w:rPr>
      </w:pPr>
      <w:r>
        <w:rPr>
          <w:rFonts w:ascii="Courier New" w:hAnsi="Courier New" w:cs="Courier New"/>
          <w:b/>
          <w:color w:val="auto"/>
          <w:szCs w:val="24"/>
        </w:rPr>
        <w:t xml:space="preserve">b) </w:t>
      </w:r>
      <w:r>
        <w:rPr>
          <w:rFonts w:ascii="Courier New" w:hAnsi="Courier New" w:cs="Courier New"/>
          <w:color w:val="auto"/>
          <w:szCs w:val="24"/>
        </w:rPr>
        <w:t xml:space="preserve">A recusa pelo fornecedor em atender ao objeto adjudicado ou se recusar a assinar o contrato de credenciamento acarretará a multa de 10% (dez por cento) sobre o valor total </w:t>
      </w:r>
      <w:r>
        <w:rPr>
          <w:rFonts w:ascii="Courier New" w:hAnsi="Courier New" w:cs="Courier New"/>
          <w:b/>
          <w:color w:val="auto"/>
          <w:szCs w:val="24"/>
        </w:rPr>
        <w:t>do contrato de credenciamento</w:t>
      </w:r>
      <w:r>
        <w:rPr>
          <w:rFonts w:ascii="Courier New" w:hAnsi="Courier New" w:cs="Courier New"/>
          <w:color w:val="auto"/>
          <w:szCs w:val="24"/>
        </w:rPr>
        <w:t>.</w:t>
      </w:r>
    </w:p>
    <w:p w14:paraId="162C9E3A" w14:textId="77777777" w:rsidR="00605591" w:rsidRDefault="00605591" w:rsidP="00605591">
      <w:pPr>
        <w:pStyle w:val="Normal1"/>
        <w:ind w:left="709"/>
        <w:jc w:val="both"/>
        <w:rPr>
          <w:rFonts w:ascii="Courier New" w:hAnsi="Courier New" w:cs="Courier New"/>
          <w:color w:val="auto"/>
          <w:szCs w:val="24"/>
        </w:rPr>
      </w:pPr>
    </w:p>
    <w:p w14:paraId="48BEC932" w14:textId="77777777" w:rsidR="00605591" w:rsidRDefault="00605591" w:rsidP="00605591">
      <w:pPr>
        <w:pStyle w:val="Normal1"/>
        <w:ind w:left="709"/>
        <w:jc w:val="both"/>
        <w:rPr>
          <w:rFonts w:ascii="Courier New" w:hAnsi="Courier New" w:cs="Courier New"/>
          <w:color w:val="auto"/>
          <w:szCs w:val="24"/>
        </w:rPr>
      </w:pPr>
      <w:r>
        <w:rPr>
          <w:rFonts w:ascii="Courier New" w:hAnsi="Courier New" w:cs="Courier New"/>
          <w:b/>
          <w:color w:val="auto"/>
          <w:szCs w:val="24"/>
        </w:rPr>
        <w:t xml:space="preserve">c) </w:t>
      </w:r>
      <w:r>
        <w:rPr>
          <w:rFonts w:ascii="Courier New" w:hAnsi="Courier New" w:cs="Courier New"/>
          <w:color w:val="auto"/>
          <w:szCs w:val="24"/>
        </w:rPr>
        <w:t xml:space="preserve">A </w:t>
      </w:r>
      <w:r>
        <w:rPr>
          <w:rFonts w:ascii="Courier New" w:hAnsi="Courier New" w:cs="Courier New"/>
          <w:b/>
          <w:color w:val="auto"/>
          <w:szCs w:val="24"/>
        </w:rPr>
        <w:t>inexecução do contrato de credenciamento</w:t>
      </w:r>
      <w:r>
        <w:rPr>
          <w:rFonts w:ascii="Courier New" w:hAnsi="Courier New" w:cs="Courier New"/>
          <w:color w:val="auto"/>
          <w:szCs w:val="24"/>
        </w:rPr>
        <w:t xml:space="preserve">, acarretará a multa de 20% (vinte por cento) sobre o valor total </w:t>
      </w:r>
      <w:r>
        <w:rPr>
          <w:rFonts w:ascii="Courier New" w:hAnsi="Courier New" w:cs="Courier New"/>
          <w:b/>
          <w:color w:val="auto"/>
          <w:szCs w:val="24"/>
        </w:rPr>
        <w:t>do contrato</w:t>
      </w:r>
      <w:r>
        <w:rPr>
          <w:rFonts w:ascii="Courier New" w:hAnsi="Courier New" w:cs="Courier New"/>
          <w:color w:val="auto"/>
          <w:szCs w:val="24"/>
        </w:rPr>
        <w:t>, cumulada com a pena de suspensão do direito de licitar e o impedimento de contratar com a Administração pelo prazo de 02 (dois) anos.</w:t>
      </w:r>
    </w:p>
    <w:p w14:paraId="13684021" w14:textId="77777777" w:rsidR="00627A20" w:rsidRDefault="00627A20" w:rsidP="00627A20">
      <w:pPr>
        <w:pStyle w:val="Normal1"/>
        <w:jc w:val="both"/>
        <w:rPr>
          <w:rFonts w:ascii="Courier New" w:hAnsi="Courier New" w:cs="Courier New"/>
          <w:b/>
          <w:color w:val="auto"/>
          <w:szCs w:val="24"/>
        </w:rPr>
      </w:pPr>
    </w:p>
    <w:p w14:paraId="2170E385" w14:textId="36B93C2D"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.1.</w:t>
      </w:r>
      <w:r w:rsidR="00627A20">
        <w:rPr>
          <w:rFonts w:ascii="Courier New" w:hAnsi="Courier New" w:cs="Courier New"/>
          <w:b/>
          <w:bCs/>
          <w:color w:val="auto"/>
          <w:szCs w:val="24"/>
        </w:rPr>
        <w:t>1.</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w:t>
      </w:r>
      <w:r w:rsidR="00F00D6E">
        <w:rPr>
          <w:rFonts w:ascii="Courier New" w:hAnsi="Courier New" w:cs="Courier New"/>
          <w:color w:val="auto"/>
          <w:szCs w:val="24"/>
        </w:rPr>
        <w:t>credenci</w:t>
      </w:r>
      <w:r w:rsidR="00627A20">
        <w:rPr>
          <w:rFonts w:ascii="Courier New" w:hAnsi="Courier New" w:cs="Courier New"/>
          <w:color w:val="auto"/>
          <w:szCs w:val="24"/>
        </w:rPr>
        <w:t xml:space="preserve">ado, podendo deixar de aplicá-las, se admitidas as suas justificativas, nos termos </w:t>
      </w:r>
      <w:r w:rsidR="003E5E8D">
        <w:rPr>
          <w:rFonts w:ascii="Courier New" w:hAnsi="Courier New" w:cs="Courier New"/>
          <w:color w:val="auto"/>
          <w:szCs w:val="24"/>
        </w:rPr>
        <w:t>da Lei n.º 14.133/2021</w:t>
      </w:r>
      <w:r w:rsidR="00627A20">
        <w:rPr>
          <w:rFonts w:ascii="Courier New" w:hAnsi="Courier New" w:cs="Courier New"/>
          <w:color w:val="auto"/>
          <w:szCs w:val="24"/>
        </w:rPr>
        <w:t>.</w:t>
      </w:r>
    </w:p>
    <w:p w14:paraId="02D51B45" w14:textId="77777777" w:rsidR="00627A20" w:rsidRDefault="00627A20" w:rsidP="00627A20">
      <w:pPr>
        <w:pStyle w:val="Normal1"/>
        <w:jc w:val="both"/>
        <w:rPr>
          <w:rFonts w:ascii="Courier New" w:hAnsi="Courier New" w:cs="Courier New"/>
          <w:color w:val="auto"/>
          <w:szCs w:val="24"/>
        </w:rPr>
      </w:pPr>
    </w:p>
    <w:p w14:paraId="4483D126" w14:textId="30D82200"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w:t>
      </w:r>
      <w:r w:rsidR="00627A20" w:rsidRPr="00627A20">
        <w:rPr>
          <w:rFonts w:ascii="Courier New" w:hAnsi="Courier New" w:cs="Courier New"/>
          <w:b/>
          <w:bCs/>
          <w:color w:val="auto"/>
          <w:szCs w:val="24"/>
        </w:rPr>
        <w:t>2.</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As penalidades serão registradas no cadastro do </w:t>
      </w:r>
      <w:r w:rsidR="00C33DE4">
        <w:rPr>
          <w:rFonts w:ascii="Courier New" w:hAnsi="Courier New" w:cs="Courier New"/>
          <w:color w:val="auto"/>
          <w:szCs w:val="24"/>
        </w:rPr>
        <w:t>credenci</w:t>
      </w:r>
      <w:r w:rsidR="00627A20">
        <w:rPr>
          <w:rFonts w:ascii="Courier New" w:hAnsi="Courier New" w:cs="Courier New"/>
          <w:color w:val="auto"/>
          <w:szCs w:val="24"/>
        </w:rPr>
        <w:t>ado, quando for o caso.</w:t>
      </w:r>
    </w:p>
    <w:p w14:paraId="0FFB89A8" w14:textId="77777777" w:rsidR="00627A20" w:rsidRDefault="00627A20" w:rsidP="00627A20">
      <w:pPr>
        <w:pStyle w:val="Normal1"/>
        <w:jc w:val="both"/>
        <w:rPr>
          <w:rFonts w:ascii="Courier New" w:hAnsi="Courier New" w:cs="Courier New"/>
          <w:color w:val="auto"/>
          <w:szCs w:val="24"/>
        </w:rPr>
      </w:pPr>
    </w:p>
    <w:p w14:paraId="3FDCBD42" w14:textId="72399581"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1.3</w:t>
      </w:r>
      <w:r w:rsidR="00627A20" w:rsidRPr="00627A20">
        <w:rPr>
          <w:rFonts w:ascii="Courier New" w:hAnsi="Courier New" w:cs="Courier New"/>
          <w:b/>
          <w:bCs/>
          <w:color w:val="auto"/>
          <w:szCs w:val="24"/>
        </w:rPr>
        <w:t>.</w:t>
      </w:r>
      <w:r w:rsidR="00627A20">
        <w:rPr>
          <w:rFonts w:ascii="Courier New" w:hAnsi="Courier New" w:cs="Courier New"/>
          <w:b/>
          <w:color w:val="auto"/>
          <w:szCs w:val="24"/>
        </w:rPr>
        <w:t xml:space="preserve"> </w:t>
      </w:r>
      <w:r w:rsidR="00627A2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25574E8" w14:textId="77777777" w:rsidR="00627A20" w:rsidRDefault="00627A20" w:rsidP="00627A20">
      <w:pPr>
        <w:pStyle w:val="Normal1"/>
        <w:jc w:val="both"/>
        <w:rPr>
          <w:rFonts w:ascii="Courier New" w:hAnsi="Courier New" w:cs="Courier New"/>
          <w:color w:val="auto"/>
          <w:szCs w:val="24"/>
        </w:rPr>
      </w:pPr>
    </w:p>
    <w:p w14:paraId="73729948" w14:textId="75AEB802"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1.4</w:t>
      </w:r>
      <w:r w:rsidR="00627A20" w:rsidRPr="00627A20">
        <w:rPr>
          <w:rFonts w:ascii="Courier New" w:hAnsi="Courier New" w:cs="Courier New"/>
          <w:b/>
          <w:bCs/>
          <w:color w:val="auto"/>
          <w:szCs w:val="24"/>
        </w:rPr>
        <w:t>.</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4E5AF4E8" w14:textId="77777777" w:rsidR="00627A20" w:rsidRDefault="00627A20" w:rsidP="00627A20">
      <w:pPr>
        <w:pStyle w:val="Normal1"/>
        <w:jc w:val="both"/>
        <w:rPr>
          <w:rFonts w:ascii="Courier New" w:hAnsi="Courier New" w:cs="Courier New"/>
          <w:color w:val="auto"/>
          <w:szCs w:val="24"/>
        </w:rPr>
      </w:pPr>
    </w:p>
    <w:p w14:paraId="3CC6DBD9" w14:textId="77777777" w:rsidR="00C63660" w:rsidRDefault="00C63660" w:rsidP="00C63660">
      <w:pPr>
        <w:spacing w:after="0" w:line="240" w:lineRule="auto"/>
      </w:pPr>
    </w:p>
    <w:p w14:paraId="7AA09795" w14:textId="6A20E7AE" w:rsidR="00C63660" w:rsidRPr="007D775F" w:rsidRDefault="00C63660" w:rsidP="00C63660">
      <w:pPr>
        <w:pStyle w:val="Ttulo1"/>
        <w:spacing w:before="0" w:line="240" w:lineRule="auto"/>
      </w:pPr>
      <w:r>
        <w:t xml:space="preserve">11. </w:t>
      </w:r>
      <w:r w:rsidRPr="007D775F">
        <w:t>IMPUGNAÇÕES E RECURSOS</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10C7ECF8"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11</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3DFA3F6F" w:rsidR="00C63660" w:rsidRPr="007D775F" w:rsidRDefault="00C63660"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11</w:t>
      </w:r>
      <w:r w:rsidRPr="00443B1E">
        <w:rPr>
          <w:rFonts w:ascii="Courier New" w:hAnsi="Courier New" w:cs="Courier New"/>
          <w:b/>
          <w:bCs/>
          <w:sz w:val="24"/>
          <w:szCs w:val="24"/>
        </w:rPr>
        <w:t>.2</w:t>
      </w:r>
      <w:r>
        <w:rPr>
          <w:rFonts w:ascii="Courier New" w:hAnsi="Courier New" w:cs="Courier New"/>
          <w:b/>
          <w:bCs/>
          <w:sz w:val="24"/>
          <w:szCs w:val="24"/>
        </w:rPr>
        <w:t xml:space="preserve">. </w:t>
      </w:r>
      <w:r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6968D6FC" w14:textId="1D50132F" w:rsidR="00AE51B6" w:rsidRPr="00AC71FD" w:rsidRDefault="00F00D6E" w:rsidP="00AC71FD">
      <w:pPr>
        <w:pStyle w:val="Ttulo1"/>
        <w:spacing w:before="0" w:line="240" w:lineRule="auto"/>
      </w:pPr>
      <w:r w:rsidRPr="00AC71FD">
        <w:t>1</w:t>
      </w:r>
      <w:r w:rsidR="00C63660">
        <w:t>2</w:t>
      </w:r>
      <w:r w:rsidR="00E25D25" w:rsidRPr="00AC71FD">
        <w:t>.</w:t>
      </w:r>
      <w:r w:rsidR="00AE51B6" w:rsidRPr="00AC71FD">
        <w:t xml:space="preserve"> DAS INFORMAÇÕES</w:t>
      </w:r>
      <w:r w:rsidR="004C0164" w:rsidRPr="00AC71FD">
        <w:t>:</w:t>
      </w:r>
      <w:r w:rsidR="00AE51B6" w:rsidRPr="00AC71FD">
        <w:t xml:space="preserve">  </w:t>
      </w:r>
    </w:p>
    <w:p w14:paraId="31363D45" w14:textId="77777777" w:rsidR="00E25D25" w:rsidRDefault="00E25D25" w:rsidP="00A22446">
      <w:pPr>
        <w:spacing w:after="0" w:line="240" w:lineRule="auto"/>
        <w:jc w:val="both"/>
        <w:rPr>
          <w:rFonts w:ascii="Courier New" w:hAnsi="Courier New" w:cs="Courier New"/>
          <w:sz w:val="24"/>
          <w:szCs w:val="24"/>
        </w:rPr>
      </w:pPr>
    </w:p>
    <w:p w14:paraId="30AB46B3" w14:textId="3033CF34" w:rsidR="00AE51B6" w:rsidRPr="00A22446" w:rsidRDefault="00F00D6E" w:rsidP="003334F8">
      <w:pPr>
        <w:spacing w:after="0" w:line="240" w:lineRule="auto"/>
        <w:jc w:val="both"/>
        <w:rPr>
          <w:rFonts w:ascii="Courier New" w:hAnsi="Courier New" w:cs="Courier New"/>
          <w:sz w:val="24"/>
          <w:szCs w:val="24"/>
        </w:rPr>
      </w:pPr>
      <w:r>
        <w:rPr>
          <w:rFonts w:ascii="Courier New" w:hAnsi="Courier New" w:cs="Courier New"/>
          <w:b/>
          <w:bCs/>
          <w:sz w:val="24"/>
          <w:szCs w:val="24"/>
        </w:rPr>
        <w:t>1</w:t>
      </w:r>
      <w:r w:rsidR="00C63660">
        <w:rPr>
          <w:rFonts w:ascii="Courier New" w:hAnsi="Courier New" w:cs="Courier New"/>
          <w:b/>
          <w:bCs/>
          <w:sz w:val="24"/>
          <w:szCs w:val="24"/>
        </w:rPr>
        <w:t>2</w:t>
      </w:r>
      <w:r w:rsidR="00E25D25" w:rsidRPr="00E25D25">
        <w:rPr>
          <w:rFonts w:ascii="Courier New" w:hAnsi="Courier New" w:cs="Courier New"/>
          <w:b/>
          <w:bCs/>
          <w:sz w:val="24"/>
          <w:szCs w:val="24"/>
        </w:rPr>
        <w:t>.1.</w:t>
      </w:r>
      <w:r w:rsidR="00E25D25">
        <w:rPr>
          <w:rFonts w:ascii="Courier New" w:hAnsi="Courier New" w:cs="Courier New"/>
          <w:sz w:val="24"/>
          <w:szCs w:val="24"/>
        </w:rPr>
        <w:t xml:space="preserve"> Demais</w:t>
      </w:r>
      <w:r w:rsidR="00AE51B6" w:rsidRPr="00A22446">
        <w:rPr>
          <w:rFonts w:ascii="Courier New" w:hAnsi="Courier New" w:cs="Courier New"/>
          <w:sz w:val="24"/>
          <w:szCs w:val="24"/>
        </w:rPr>
        <w:t xml:space="preserve"> informações poderão ser obtidas junto </w:t>
      </w:r>
      <w:r w:rsidR="003334F8">
        <w:rPr>
          <w:rFonts w:ascii="Courier New" w:hAnsi="Courier New" w:cs="Courier New"/>
          <w:sz w:val="24"/>
          <w:szCs w:val="24"/>
        </w:rPr>
        <w:t>ao setor de compras</w:t>
      </w:r>
      <w:r w:rsidR="00AE51B6" w:rsidRPr="00A22446">
        <w:rPr>
          <w:rFonts w:ascii="Courier New" w:hAnsi="Courier New" w:cs="Courier New"/>
          <w:sz w:val="24"/>
          <w:szCs w:val="24"/>
        </w:rPr>
        <w:t>, na Pre</w:t>
      </w:r>
      <w:r w:rsidR="00D83D2E" w:rsidRPr="00A22446">
        <w:rPr>
          <w:rFonts w:ascii="Courier New" w:hAnsi="Courier New" w:cs="Courier New"/>
          <w:sz w:val="24"/>
          <w:szCs w:val="24"/>
        </w:rPr>
        <w:t>feitura Municipal de</w:t>
      </w:r>
      <w:r w:rsidR="00323D5B" w:rsidRPr="00A22446">
        <w:rPr>
          <w:rFonts w:ascii="Courier New" w:hAnsi="Courier New" w:cs="Courier New"/>
          <w:sz w:val="24"/>
          <w:szCs w:val="24"/>
        </w:rPr>
        <w:t xml:space="preserve"> </w:t>
      </w:r>
      <w:r w:rsidR="003334F8">
        <w:rPr>
          <w:rFonts w:ascii="Courier New" w:hAnsi="Courier New" w:cs="Courier New"/>
          <w:sz w:val="24"/>
          <w:szCs w:val="24"/>
        </w:rPr>
        <w:t>Ibiraiaras/</w:t>
      </w:r>
      <w:r w:rsidR="00D83D2E" w:rsidRPr="00A22446">
        <w:rPr>
          <w:rFonts w:ascii="Courier New" w:hAnsi="Courier New" w:cs="Courier New"/>
          <w:sz w:val="24"/>
          <w:szCs w:val="24"/>
        </w:rPr>
        <w:t>RS, na Rua</w:t>
      </w:r>
      <w:r w:rsidR="00323D5B" w:rsidRPr="00A22446">
        <w:rPr>
          <w:rFonts w:ascii="Courier New" w:hAnsi="Courier New" w:cs="Courier New"/>
          <w:sz w:val="24"/>
          <w:szCs w:val="24"/>
        </w:rPr>
        <w:t xml:space="preserve"> </w:t>
      </w:r>
      <w:r w:rsidR="003334F8">
        <w:rPr>
          <w:rFonts w:ascii="Courier New" w:hAnsi="Courier New" w:cs="Courier New"/>
          <w:sz w:val="24"/>
          <w:szCs w:val="24"/>
        </w:rPr>
        <w:t xml:space="preserve">João </w:t>
      </w:r>
      <w:r w:rsidR="003334F8">
        <w:rPr>
          <w:rFonts w:ascii="Courier New" w:hAnsi="Courier New" w:cs="Courier New"/>
          <w:sz w:val="24"/>
          <w:szCs w:val="24"/>
        </w:rPr>
        <w:lastRenderedPageBreak/>
        <w:t>Stella</w:t>
      </w:r>
      <w:r w:rsidR="00AE51B6" w:rsidRPr="00A22446">
        <w:rPr>
          <w:rFonts w:ascii="Courier New" w:hAnsi="Courier New" w:cs="Courier New"/>
          <w:sz w:val="24"/>
          <w:szCs w:val="24"/>
        </w:rPr>
        <w:t xml:space="preserve">, </w:t>
      </w:r>
      <w:r w:rsidR="008A5BAE" w:rsidRPr="00A22446">
        <w:rPr>
          <w:rFonts w:ascii="Courier New" w:hAnsi="Courier New" w:cs="Courier New"/>
          <w:sz w:val="24"/>
          <w:szCs w:val="24"/>
        </w:rPr>
        <w:t>n.</w:t>
      </w:r>
      <w:r w:rsidR="003334F8">
        <w:rPr>
          <w:rFonts w:ascii="Courier New" w:hAnsi="Courier New" w:cs="Courier New"/>
          <w:sz w:val="24"/>
          <w:szCs w:val="24"/>
        </w:rPr>
        <w:t>º</w:t>
      </w:r>
      <w:r w:rsidR="008A5BAE" w:rsidRPr="00A22446">
        <w:rPr>
          <w:rFonts w:ascii="Courier New" w:hAnsi="Courier New" w:cs="Courier New"/>
          <w:sz w:val="24"/>
          <w:szCs w:val="24"/>
        </w:rPr>
        <w:t xml:space="preserve"> </w:t>
      </w:r>
      <w:r w:rsidR="003334F8">
        <w:rPr>
          <w:rFonts w:ascii="Courier New" w:hAnsi="Courier New" w:cs="Courier New"/>
          <w:sz w:val="24"/>
          <w:szCs w:val="24"/>
        </w:rPr>
        <w:t>55</w:t>
      </w:r>
      <w:r w:rsidR="00AE51B6" w:rsidRPr="00A22446">
        <w:rPr>
          <w:rFonts w:ascii="Courier New" w:hAnsi="Courier New" w:cs="Courier New"/>
          <w:sz w:val="24"/>
          <w:szCs w:val="24"/>
        </w:rPr>
        <w:t>,</w:t>
      </w:r>
      <w:r w:rsidR="003334F8">
        <w:rPr>
          <w:rFonts w:ascii="Courier New" w:hAnsi="Courier New" w:cs="Courier New"/>
          <w:sz w:val="24"/>
          <w:szCs w:val="24"/>
        </w:rPr>
        <w:t xml:space="preserve"> </w:t>
      </w:r>
      <w:r w:rsidR="00AE51B6" w:rsidRPr="00A22446">
        <w:rPr>
          <w:rFonts w:ascii="Courier New" w:hAnsi="Courier New" w:cs="Courier New"/>
          <w:sz w:val="24"/>
          <w:szCs w:val="24"/>
        </w:rPr>
        <w:t xml:space="preserve">pelo </w:t>
      </w:r>
      <w:r w:rsidR="003334F8">
        <w:rPr>
          <w:rFonts w:ascii="Courier New" w:hAnsi="Courier New" w:cs="Courier New"/>
          <w:sz w:val="24"/>
          <w:szCs w:val="24"/>
        </w:rPr>
        <w:t>tele</w:t>
      </w:r>
      <w:r w:rsidR="00AE51B6" w:rsidRPr="00A22446">
        <w:rPr>
          <w:rFonts w:ascii="Courier New" w:hAnsi="Courier New" w:cs="Courier New"/>
          <w:sz w:val="24"/>
          <w:szCs w:val="24"/>
        </w:rPr>
        <w:t>fone 54 3</w:t>
      </w:r>
      <w:r w:rsidR="00323D5B" w:rsidRPr="00A22446">
        <w:rPr>
          <w:rFonts w:ascii="Courier New" w:hAnsi="Courier New" w:cs="Courier New"/>
          <w:sz w:val="24"/>
          <w:szCs w:val="24"/>
        </w:rPr>
        <w:t>3</w:t>
      </w:r>
      <w:r w:rsidR="003334F8">
        <w:rPr>
          <w:rFonts w:ascii="Courier New" w:hAnsi="Courier New" w:cs="Courier New"/>
          <w:sz w:val="24"/>
          <w:szCs w:val="24"/>
        </w:rPr>
        <w:t xml:space="preserve">55 </w:t>
      </w:r>
      <w:r w:rsidR="00323D5B" w:rsidRPr="00A22446">
        <w:rPr>
          <w:rFonts w:ascii="Courier New" w:hAnsi="Courier New" w:cs="Courier New"/>
          <w:sz w:val="24"/>
          <w:szCs w:val="24"/>
        </w:rPr>
        <w:t>1</w:t>
      </w:r>
      <w:r w:rsidR="003334F8">
        <w:rPr>
          <w:rFonts w:ascii="Courier New" w:hAnsi="Courier New" w:cs="Courier New"/>
          <w:sz w:val="24"/>
          <w:szCs w:val="24"/>
        </w:rPr>
        <w:t>122 ou pelo e-mail licitacoes@pmibiraiaras.com.br</w:t>
      </w:r>
      <w:r w:rsidR="008A5BAE" w:rsidRPr="00A22446">
        <w:rPr>
          <w:rFonts w:ascii="Courier New" w:hAnsi="Courier New" w:cs="Courier New"/>
          <w:sz w:val="24"/>
          <w:szCs w:val="24"/>
        </w:rPr>
        <w:t xml:space="preserve">. </w:t>
      </w:r>
    </w:p>
    <w:p w14:paraId="35C40C8E" w14:textId="3AE0C646" w:rsidR="00AE51B6" w:rsidRDefault="00AE51B6" w:rsidP="00A22446">
      <w:pPr>
        <w:spacing w:after="0" w:line="240" w:lineRule="auto"/>
        <w:jc w:val="both"/>
        <w:rPr>
          <w:rFonts w:ascii="Courier New" w:hAnsi="Courier New" w:cs="Courier New"/>
          <w:sz w:val="24"/>
          <w:szCs w:val="24"/>
        </w:rPr>
      </w:pPr>
    </w:p>
    <w:p w14:paraId="480781E5" w14:textId="1E6B0465"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353C26">
        <w:rPr>
          <w:rFonts w:ascii="Courier New" w:hAnsi="Courier New" w:cs="Courier New"/>
          <w:color w:val="000000"/>
        </w:rPr>
        <w:t>22</w:t>
      </w:r>
      <w:r w:rsidRPr="007F04E1">
        <w:rPr>
          <w:rFonts w:ascii="Courier New" w:hAnsi="Courier New" w:cs="Courier New"/>
          <w:color w:val="000000"/>
        </w:rPr>
        <w:t xml:space="preserve"> de </w:t>
      </w:r>
      <w:r w:rsidR="00353C26">
        <w:rPr>
          <w:rFonts w:ascii="Courier New" w:hAnsi="Courier New" w:cs="Courier New"/>
          <w:color w:val="000000"/>
        </w:rPr>
        <w:t>março</w:t>
      </w:r>
      <w:r w:rsidRPr="007F04E1">
        <w:rPr>
          <w:rFonts w:ascii="Courier New" w:hAnsi="Courier New" w:cs="Courier New"/>
          <w:color w:val="000000"/>
        </w:rPr>
        <w:t xml:space="preserve"> de 202</w:t>
      </w:r>
      <w:r w:rsidR="00353C26">
        <w:rPr>
          <w:rFonts w:ascii="Courier New" w:hAnsi="Courier New" w:cs="Courier New"/>
          <w:color w:val="000000"/>
        </w:rPr>
        <w:t>3</w:t>
      </w:r>
      <w:r w:rsidRPr="007F04E1">
        <w:rPr>
          <w:rFonts w:ascii="Courier New" w:hAnsi="Courier New" w:cs="Courier New"/>
          <w:color w:val="000000"/>
        </w:rPr>
        <w:t>.</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Style w:val="Forte"/>
          <w:rFonts w:ascii="Courier New" w:hAnsi="Courier New" w:cs="Courier New"/>
          <w:color w:val="000000"/>
        </w:rPr>
        <w:t>DOUGLAS ROSSONI</w:t>
      </w:r>
    </w:p>
    <w:p w14:paraId="20EE732F"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442F2698" w:rsidR="007F04E1" w:rsidRDefault="007F04E1" w:rsidP="004431DA">
      <w:pPr>
        <w:spacing w:after="0" w:line="240" w:lineRule="auto"/>
        <w:jc w:val="center"/>
        <w:rPr>
          <w:rFonts w:ascii="Courier New" w:hAnsi="Courier New" w:cs="Courier New"/>
          <w:b/>
          <w:sz w:val="24"/>
          <w:szCs w:val="24"/>
        </w:rPr>
      </w:pPr>
      <w:r>
        <w:rPr>
          <w:rFonts w:ascii="Courier New" w:hAnsi="Courier New" w:cs="Courier New"/>
          <w:b/>
          <w:sz w:val="24"/>
          <w:szCs w:val="24"/>
        </w:rPr>
        <w:lastRenderedPageBreak/>
        <w:t>PROCESSO LICITATÓRIO N.º 109/2022</w:t>
      </w:r>
    </w:p>
    <w:p w14:paraId="761675E6" w14:textId="710AFA5D" w:rsidR="004431DA" w:rsidRPr="00A22446" w:rsidRDefault="004431DA" w:rsidP="004431DA">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w:t>
      </w:r>
      <w:r w:rsidR="007F04E1">
        <w:rPr>
          <w:rFonts w:ascii="Courier New" w:hAnsi="Courier New" w:cs="Courier New"/>
          <w:b/>
          <w:sz w:val="24"/>
          <w:szCs w:val="24"/>
        </w:rPr>
        <w:t>3</w:t>
      </w:r>
      <w:r w:rsidRPr="00A22446">
        <w:rPr>
          <w:rFonts w:ascii="Courier New" w:hAnsi="Courier New" w:cs="Courier New"/>
          <w:b/>
          <w:sz w:val="24"/>
          <w:szCs w:val="24"/>
        </w:rPr>
        <w:t>/2022</w:t>
      </w:r>
    </w:p>
    <w:p w14:paraId="4732AF62" w14:textId="5C34F790" w:rsidR="00627A20" w:rsidRPr="00AC71FD" w:rsidRDefault="00AC71FD" w:rsidP="00AC71FD">
      <w:pPr>
        <w:pStyle w:val="Ttulo1"/>
        <w:spacing w:before="0" w:line="240" w:lineRule="auto"/>
        <w:jc w:val="center"/>
      </w:pPr>
      <w:r>
        <w:t xml:space="preserve">ANEXO I - </w:t>
      </w:r>
      <w:r w:rsidR="00C3235F" w:rsidRPr="00AC71FD">
        <w:t>MINUTA DE CONTRATO</w:t>
      </w:r>
      <w:r w:rsidR="00AE51B6" w:rsidRPr="00AC71FD">
        <w:t xml:space="preserve"> DE CREDENCIAMENTO</w:t>
      </w:r>
    </w:p>
    <w:p w14:paraId="14FCE08A" w14:textId="787E5446" w:rsidR="00AE51B6" w:rsidRPr="00A22446" w:rsidRDefault="00627A20" w:rsidP="00A22446">
      <w:pPr>
        <w:spacing w:after="0" w:line="240" w:lineRule="auto"/>
        <w:jc w:val="center"/>
        <w:rPr>
          <w:rFonts w:ascii="Courier New" w:hAnsi="Courier New" w:cs="Courier New"/>
          <w:b/>
          <w:sz w:val="24"/>
          <w:szCs w:val="24"/>
        </w:rPr>
      </w:pPr>
      <w:r>
        <w:rPr>
          <w:rFonts w:ascii="Courier New" w:hAnsi="Courier New" w:cs="Courier New"/>
          <w:b/>
          <w:sz w:val="24"/>
          <w:szCs w:val="24"/>
        </w:rPr>
        <w:t>CONTRATO</w:t>
      </w:r>
      <w:r w:rsidRPr="00A22446">
        <w:rPr>
          <w:rFonts w:ascii="Courier New" w:hAnsi="Courier New" w:cs="Courier New"/>
          <w:b/>
          <w:sz w:val="24"/>
          <w:szCs w:val="24"/>
        </w:rPr>
        <w:t xml:space="preserve"> DE CREDENCIAMENTO </w:t>
      </w:r>
      <w:r>
        <w:rPr>
          <w:rFonts w:ascii="Courier New" w:hAnsi="Courier New" w:cs="Courier New"/>
          <w:b/>
          <w:sz w:val="24"/>
          <w:szCs w:val="24"/>
        </w:rPr>
        <w:t>N</w:t>
      </w:r>
      <w:r w:rsidR="004431DA">
        <w:rPr>
          <w:rFonts w:ascii="Courier New" w:hAnsi="Courier New" w:cs="Courier New"/>
          <w:b/>
          <w:sz w:val="24"/>
          <w:szCs w:val="24"/>
        </w:rPr>
        <w:t>.</w:t>
      </w:r>
      <w:r w:rsidR="00AE51B6" w:rsidRPr="00A22446">
        <w:rPr>
          <w:rFonts w:ascii="Courier New" w:hAnsi="Courier New" w:cs="Courier New"/>
          <w:b/>
          <w:sz w:val="24"/>
          <w:szCs w:val="24"/>
        </w:rPr>
        <w:t>º</w:t>
      </w:r>
      <w:r w:rsidR="004431DA">
        <w:rPr>
          <w:rFonts w:ascii="Courier New" w:hAnsi="Courier New" w:cs="Courier New"/>
          <w:b/>
          <w:sz w:val="24"/>
          <w:szCs w:val="24"/>
        </w:rPr>
        <w:t xml:space="preserve"> XX/2022</w:t>
      </w:r>
      <w:r w:rsidR="00AE51B6" w:rsidRPr="00A22446">
        <w:rPr>
          <w:rFonts w:ascii="Courier New" w:hAnsi="Courier New" w:cs="Courier New"/>
          <w:b/>
          <w:sz w:val="24"/>
          <w:szCs w:val="24"/>
        </w:rPr>
        <w:t xml:space="preserve"> </w:t>
      </w:r>
    </w:p>
    <w:p w14:paraId="38EF1451" w14:textId="77777777" w:rsidR="00B844AC" w:rsidRPr="00A22446" w:rsidRDefault="00B844AC" w:rsidP="00A22446">
      <w:pPr>
        <w:spacing w:after="0" w:line="240" w:lineRule="auto"/>
        <w:jc w:val="both"/>
        <w:rPr>
          <w:rFonts w:ascii="Courier New" w:hAnsi="Courier New" w:cs="Courier New"/>
          <w:sz w:val="24"/>
          <w:szCs w:val="24"/>
        </w:rPr>
      </w:pPr>
    </w:p>
    <w:p w14:paraId="4CF09680" w14:textId="034AF916" w:rsidR="004431DA" w:rsidRDefault="00627A20" w:rsidP="00A22446">
      <w:pPr>
        <w:spacing w:after="0" w:line="240" w:lineRule="auto"/>
        <w:jc w:val="both"/>
        <w:rPr>
          <w:rFonts w:ascii="Courier New" w:hAnsi="Courier New" w:cs="Courier New"/>
          <w:bCs/>
          <w:sz w:val="24"/>
          <w:szCs w:val="24"/>
        </w:rPr>
      </w:pPr>
      <w:r w:rsidRPr="00F00D6E">
        <w:rPr>
          <w:rFonts w:ascii="Courier New" w:hAnsi="Courier New" w:cs="Courier New"/>
          <w:b/>
          <w:sz w:val="24"/>
          <w:szCs w:val="24"/>
        </w:rPr>
        <w:t>CONTRATO</w:t>
      </w:r>
      <w:r w:rsidR="00AE51B6" w:rsidRPr="00F00D6E">
        <w:rPr>
          <w:rFonts w:ascii="Courier New" w:hAnsi="Courier New" w:cs="Courier New"/>
          <w:b/>
          <w:sz w:val="24"/>
          <w:szCs w:val="24"/>
        </w:rPr>
        <w:t xml:space="preserve"> DE CREDENCIAMENTO</w:t>
      </w:r>
      <w:r w:rsidR="00AE51B6" w:rsidRPr="00A22446">
        <w:rPr>
          <w:rFonts w:ascii="Courier New" w:hAnsi="Courier New" w:cs="Courier New"/>
          <w:b/>
          <w:sz w:val="24"/>
          <w:szCs w:val="24"/>
        </w:rPr>
        <w:t xml:space="preserve"> PARA A PRESTAÇÃO </w:t>
      </w:r>
      <w:r w:rsidR="004431DA" w:rsidRPr="004431DA">
        <w:rPr>
          <w:rFonts w:ascii="Courier New" w:hAnsi="Courier New" w:cs="Courier New"/>
          <w:b/>
          <w:sz w:val="24"/>
          <w:szCs w:val="24"/>
        </w:rPr>
        <w:t xml:space="preserve">DE SERVIÇOS DE </w:t>
      </w:r>
      <w:r w:rsidR="007F04E1">
        <w:rPr>
          <w:rFonts w:ascii="Courier New" w:hAnsi="Courier New" w:cs="Courier New"/>
          <w:b/>
          <w:sz w:val="24"/>
          <w:szCs w:val="24"/>
        </w:rPr>
        <w:t>CASTRAÇÃO DE CANINOS E FELINOS, ALÉM DE IMPLANTAÇÃO DE MICROCHIP</w:t>
      </w:r>
      <w:r w:rsidR="004431DA">
        <w:rPr>
          <w:rFonts w:ascii="Courier New" w:hAnsi="Courier New" w:cs="Courier New"/>
          <w:b/>
          <w:sz w:val="24"/>
          <w:szCs w:val="24"/>
        </w:rPr>
        <w:t xml:space="preserve"> </w:t>
      </w:r>
      <w:r w:rsidR="00D83D2E" w:rsidRPr="00A22446">
        <w:rPr>
          <w:rFonts w:ascii="Courier New" w:hAnsi="Courier New" w:cs="Courier New"/>
          <w:b/>
          <w:sz w:val="24"/>
          <w:szCs w:val="24"/>
        </w:rPr>
        <w:t>–</w:t>
      </w:r>
      <w:r w:rsidR="00AE51B6" w:rsidRPr="00A22446">
        <w:rPr>
          <w:rFonts w:ascii="Courier New" w:hAnsi="Courier New" w:cs="Courier New"/>
          <w:b/>
          <w:sz w:val="24"/>
          <w:szCs w:val="24"/>
        </w:rPr>
        <w:t xml:space="preserve"> CEL</w:t>
      </w:r>
      <w:r w:rsidR="00D83D2E" w:rsidRPr="00A22446">
        <w:rPr>
          <w:rFonts w:ascii="Courier New" w:hAnsi="Courier New" w:cs="Courier New"/>
          <w:b/>
          <w:sz w:val="24"/>
          <w:szCs w:val="24"/>
        </w:rPr>
        <w:t>EBRADO ENTRE O MUNICÍPIO DE</w:t>
      </w:r>
      <w:r w:rsidR="00323D5B" w:rsidRPr="00A22446">
        <w:rPr>
          <w:rFonts w:ascii="Courier New" w:hAnsi="Courier New" w:cs="Courier New"/>
          <w:b/>
          <w:sz w:val="24"/>
          <w:szCs w:val="24"/>
        </w:rPr>
        <w:t xml:space="preserve"> </w:t>
      </w:r>
      <w:r w:rsidR="004431DA">
        <w:rPr>
          <w:rFonts w:ascii="Courier New" w:hAnsi="Courier New" w:cs="Courier New"/>
          <w:b/>
          <w:sz w:val="24"/>
          <w:szCs w:val="24"/>
        </w:rPr>
        <w:t>IBIRAIARAS</w:t>
      </w:r>
      <w:r w:rsidR="00D83D2E" w:rsidRPr="00A22446">
        <w:rPr>
          <w:rFonts w:ascii="Courier New" w:hAnsi="Courier New" w:cs="Courier New"/>
          <w:b/>
          <w:sz w:val="24"/>
          <w:szCs w:val="24"/>
        </w:rPr>
        <w:t>/</w:t>
      </w:r>
      <w:r w:rsidR="00B844AC" w:rsidRPr="00A22446">
        <w:rPr>
          <w:rFonts w:ascii="Courier New" w:hAnsi="Courier New" w:cs="Courier New"/>
          <w:b/>
          <w:sz w:val="24"/>
          <w:szCs w:val="24"/>
        </w:rPr>
        <w:t>RS</w:t>
      </w:r>
      <w:r w:rsidR="00323D5B" w:rsidRPr="00A22446">
        <w:rPr>
          <w:rFonts w:ascii="Courier New" w:hAnsi="Courier New" w:cs="Courier New"/>
          <w:b/>
          <w:sz w:val="24"/>
          <w:szCs w:val="24"/>
        </w:rPr>
        <w:t xml:space="preserve"> E ..................</w:t>
      </w:r>
    </w:p>
    <w:p w14:paraId="2245F72E" w14:textId="4686D5E5" w:rsidR="00AE51B6" w:rsidRDefault="004431DA" w:rsidP="00A22446">
      <w:pPr>
        <w:spacing w:after="0" w:line="240" w:lineRule="auto"/>
        <w:jc w:val="both"/>
        <w:rPr>
          <w:rFonts w:ascii="Courier New" w:hAnsi="Courier New" w:cs="Courier New"/>
          <w:sz w:val="24"/>
          <w:szCs w:val="24"/>
        </w:rPr>
      </w:pPr>
      <w:r>
        <w:rPr>
          <w:rFonts w:ascii="Courier New" w:hAnsi="Courier New" w:cs="Courier New"/>
          <w:bCs/>
          <w:sz w:val="24"/>
          <w:szCs w:val="24"/>
        </w:rPr>
        <w:t>P</w:t>
      </w:r>
      <w:r w:rsidR="00B844AC" w:rsidRPr="00A22446">
        <w:rPr>
          <w:rFonts w:ascii="Courier New" w:eastAsia="Calibri" w:hAnsi="Courier New" w:cs="Courier New"/>
          <w:sz w:val="24"/>
          <w:szCs w:val="24"/>
        </w:rPr>
        <w:t>elo presente instrumento de Prestação de Serviços que entre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9A364C">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04181FB4"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a prestação de serviços </w:t>
      </w:r>
      <w:r w:rsidR="007F04E1" w:rsidRPr="007F04E1">
        <w:rPr>
          <w:rFonts w:ascii="Courier New" w:hAnsi="Courier New" w:cs="Courier New"/>
          <w:bCs/>
          <w:sz w:val="24"/>
          <w:szCs w:val="24"/>
        </w:rPr>
        <w:t>de procedimentos cirúrgicos – castração de felinos e caninos e implantação de microchip de identificação do animal</w:t>
      </w:r>
      <w:r w:rsidR="00323D5B" w:rsidRPr="00A22446">
        <w:rPr>
          <w:rFonts w:ascii="Courier New" w:hAnsi="Courier New" w:cs="Courier New"/>
          <w:sz w:val="24"/>
          <w:szCs w:val="24"/>
        </w:rPr>
        <w:t>.</w:t>
      </w:r>
    </w:p>
    <w:p w14:paraId="648D135C" w14:textId="77777777" w:rsidR="006F22CA" w:rsidRPr="00A22446" w:rsidRDefault="006F22CA" w:rsidP="00A22446">
      <w:pPr>
        <w:spacing w:after="0" w:line="240" w:lineRule="auto"/>
        <w:jc w:val="both"/>
        <w:rPr>
          <w:rFonts w:ascii="Courier New" w:hAnsi="Courier New" w:cs="Courier New"/>
          <w:sz w:val="24"/>
          <w:szCs w:val="24"/>
        </w:rPr>
      </w:pPr>
    </w:p>
    <w:p w14:paraId="62A16048" w14:textId="63454496" w:rsidR="00B844AC"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SEGUNDA – DO PREÇO </w:t>
      </w:r>
    </w:p>
    <w:p w14:paraId="73651092" w14:textId="77777777" w:rsidR="004E126F" w:rsidRPr="004E126F" w:rsidRDefault="004E126F" w:rsidP="00A22446">
      <w:pPr>
        <w:spacing w:after="0" w:line="240" w:lineRule="auto"/>
        <w:jc w:val="both"/>
        <w:rPr>
          <w:rFonts w:ascii="Courier New" w:hAnsi="Courier New" w:cs="Courier New"/>
          <w:b/>
          <w:bCs/>
          <w:sz w:val="24"/>
          <w:szCs w:val="24"/>
        </w:rPr>
      </w:pPr>
    </w:p>
    <w:p w14:paraId="49FB5896" w14:textId="7E810405" w:rsidR="004E126F"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Os serviços c</w:t>
      </w:r>
      <w:r w:rsidR="00C33DE4">
        <w:rPr>
          <w:rFonts w:ascii="Courier New" w:hAnsi="Courier New" w:cs="Courier New"/>
          <w:sz w:val="24"/>
          <w:szCs w:val="24"/>
        </w:rPr>
        <w:t>redencia</w:t>
      </w:r>
      <w:r w:rsidRPr="00A22446">
        <w:rPr>
          <w:rFonts w:ascii="Courier New" w:hAnsi="Courier New" w:cs="Courier New"/>
          <w:sz w:val="24"/>
          <w:szCs w:val="24"/>
        </w:rPr>
        <w:t xml:space="preserve">dos por este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serão pagos, de acordo com o número de </w:t>
      </w:r>
      <w:r w:rsidR="00AC71FD">
        <w:rPr>
          <w:rFonts w:ascii="Courier New" w:hAnsi="Courier New" w:cs="Courier New"/>
          <w:sz w:val="24"/>
          <w:szCs w:val="24"/>
        </w:rPr>
        <w:t>castra</w:t>
      </w:r>
      <w:r w:rsidR="00FB1BB3">
        <w:rPr>
          <w:rFonts w:ascii="Courier New" w:hAnsi="Courier New" w:cs="Courier New"/>
          <w:sz w:val="24"/>
          <w:szCs w:val="24"/>
        </w:rPr>
        <w:t>ções</w:t>
      </w:r>
      <w:r w:rsidRPr="00A22446">
        <w:rPr>
          <w:rFonts w:ascii="Courier New" w:hAnsi="Courier New" w:cs="Courier New"/>
          <w:sz w:val="24"/>
          <w:szCs w:val="24"/>
        </w:rPr>
        <w:t xml:space="preserve">, tendo como referência a tabela do Edital de Chamamento, conforme dados abaixo:  </w:t>
      </w:r>
    </w:p>
    <w:p w14:paraId="63F78305" w14:textId="0739A854"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tbl>
      <w:tblPr>
        <w:tblStyle w:val="Tabelacomgrade"/>
        <w:tblW w:w="9747" w:type="dxa"/>
        <w:tblLook w:val="04A0" w:firstRow="1" w:lastRow="0" w:firstColumn="1" w:lastColumn="0" w:noHBand="0" w:noVBand="1"/>
      </w:tblPr>
      <w:tblGrid>
        <w:gridCol w:w="817"/>
        <w:gridCol w:w="1790"/>
        <w:gridCol w:w="4305"/>
        <w:gridCol w:w="2835"/>
      </w:tblGrid>
      <w:tr w:rsidR="00D83D2E" w:rsidRPr="00353C26" w14:paraId="7793E62A" w14:textId="77777777" w:rsidTr="008B4CDD">
        <w:tc>
          <w:tcPr>
            <w:tcW w:w="817" w:type="dxa"/>
          </w:tcPr>
          <w:p w14:paraId="296A40FE" w14:textId="065F9180"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Item</w:t>
            </w:r>
          </w:p>
        </w:tc>
        <w:tc>
          <w:tcPr>
            <w:tcW w:w="1790" w:type="dxa"/>
          </w:tcPr>
          <w:p w14:paraId="6C4C1282" w14:textId="7167E5CA"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Quantidade</w:t>
            </w:r>
          </w:p>
        </w:tc>
        <w:tc>
          <w:tcPr>
            <w:tcW w:w="4305" w:type="dxa"/>
          </w:tcPr>
          <w:p w14:paraId="3D6EF4F2" w14:textId="7CB22D35"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Serviços</w:t>
            </w:r>
          </w:p>
        </w:tc>
        <w:tc>
          <w:tcPr>
            <w:tcW w:w="2835" w:type="dxa"/>
          </w:tcPr>
          <w:p w14:paraId="64B7BB28" w14:textId="5BFAE602"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Valor unitário R$</w:t>
            </w:r>
          </w:p>
        </w:tc>
      </w:tr>
      <w:tr w:rsidR="00D83D2E" w:rsidRPr="00353C26" w14:paraId="66EA5077" w14:textId="77777777" w:rsidTr="008B4CDD">
        <w:tc>
          <w:tcPr>
            <w:tcW w:w="817" w:type="dxa"/>
          </w:tcPr>
          <w:p w14:paraId="7FF1C407" w14:textId="77777777" w:rsidR="00D83D2E" w:rsidRPr="00353C26" w:rsidRDefault="00D83D2E" w:rsidP="00A22446">
            <w:pPr>
              <w:jc w:val="center"/>
              <w:rPr>
                <w:rFonts w:ascii="Courier New" w:hAnsi="Courier New" w:cs="Courier New"/>
                <w:sz w:val="20"/>
                <w:szCs w:val="20"/>
              </w:rPr>
            </w:pPr>
          </w:p>
        </w:tc>
        <w:tc>
          <w:tcPr>
            <w:tcW w:w="1790" w:type="dxa"/>
          </w:tcPr>
          <w:p w14:paraId="78FA3A99" w14:textId="77777777" w:rsidR="00D83D2E" w:rsidRPr="00353C26" w:rsidRDefault="00D83D2E" w:rsidP="00A22446">
            <w:pPr>
              <w:jc w:val="center"/>
              <w:rPr>
                <w:rFonts w:ascii="Courier New" w:hAnsi="Courier New" w:cs="Courier New"/>
                <w:sz w:val="20"/>
                <w:szCs w:val="20"/>
              </w:rPr>
            </w:pPr>
          </w:p>
        </w:tc>
        <w:tc>
          <w:tcPr>
            <w:tcW w:w="4305" w:type="dxa"/>
          </w:tcPr>
          <w:p w14:paraId="32A6FBBD" w14:textId="77777777" w:rsidR="00D83D2E" w:rsidRPr="00353C26" w:rsidRDefault="00D83D2E" w:rsidP="00A22446">
            <w:pPr>
              <w:jc w:val="both"/>
              <w:rPr>
                <w:rFonts w:ascii="Courier New" w:hAnsi="Courier New" w:cs="Courier New"/>
                <w:sz w:val="20"/>
                <w:szCs w:val="20"/>
              </w:rPr>
            </w:pPr>
          </w:p>
        </w:tc>
        <w:tc>
          <w:tcPr>
            <w:tcW w:w="2835" w:type="dxa"/>
          </w:tcPr>
          <w:p w14:paraId="4B145AC0" w14:textId="77777777" w:rsidR="00D83D2E" w:rsidRPr="00353C26" w:rsidRDefault="00D83D2E" w:rsidP="00A22446">
            <w:pPr>
              <w:jc w:val="right"/>
              <w:rPr>
                <w:rFonts w:ascii="Courier New" w:hAnsi="Courier New" w:cs="Courier New"/>
                <w:sz w:val="20"/>
                <w:szCs w:val="20"/>
              </w:rPr>
            </w:pPr>
          </w:p>
        </w:tc>
      </w:tr>
    </w:tbl>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0A7B1883" w14:textId="131A4EB9"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TERCEIRA – 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2F680D84" w14:textId="0016D009"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Para o pagamento, a CREDENCIADA deverá apresentar a nota fiscal de </w:t>
      </w:r>
      <w:r w:rsidR="00AC71FD">
        <w:rPr>
          <w:rFonts w:ascii="Courier New" w:hAnsi="Courier New" w:cs="Courier New"/>
          <w:sz w:val="24"/>
          <w:szCs w:val="24"/>
        </w:rPr>
        <w:t xml:space="preserve">prestação de </w:t>
      </w:r>
      <w:r w:rsidRPr="00A22446">
        <w:rPr>
          <w:rFonts w:ascii="Courier New" w:hAnsi="Courier New" w:cs="Courier New"/>
          <w:sz w:val="24"/>
          <w:szCs w:val="24"/>
        </w:rPr>
        <w:t xml:space="preserve">serviço, no </w:t>
      </w:r>
      <w:r w:rsidR="002E180A" w:rsidRPr="00A22446">
        <w:rPr>
          <w:rFonts w:ascii="Courier New" w:hAnsi="Courier New" w:cs="Courier New"/>
          <w:sz w:val="24"/>
          <w:szCs w:val="24"/>
        </w:rPr>
        <w:t>último</w:t>
      </w:r>
      <w:r w:rsidR="00D83D2E" w:rsidRPr="00A22446">
        <w:rPr>
          <w:rFonts w:ascii="Courier New" w:hAnsi="Courier New" w:cs="Courier New"/>
          <w:sz w:val="24"/>
          <w:szCs w:val="24"/>
        </w:rPr>
        <w:t xml:space="preserve"> dia útil do mês </w:t>
      </w:r>
      <w:r w:rsidRPr="00A22446">
        <w:rPr>
          <w:rFonts w:ascii="Courier New" w:hAnsi="Courier New" w:cs="Courier New"/>
          <w:sz w:val="24"/>
          <w:szCs w:val="24"/>
        </w:rPr>
        <w:t xml:space="preserve">da prestação dos serviços, as quais serão visadas pela fiscalização do </w:t>
      </w:r>
      <w:r w:rsidR="00AC71FD" w:rsidRPr="00A22446">
        <w:rPr>
          <w:rFonts w:ascii="Courier New" w:hAnsi="Courier New" w:cs="Courier New"/>
          <w:sz w:val="24"/>
          <w:szCs w:val="24"/>
        </w:rPr>
        <w:t>Município</w:t>
      </w:r>
      <w:r w:rsidRPr="00A22446">
        <w:rPr>
          <w:rFonts w:ascii="Courier New" w:hAnsi="Courier New" w:cs="Courier New"/>
          <w:sz w:val="24"/>
          <w:szCs w:val="24"/>
        </w:rPr>
        <w:t xml:space="preserve">, ocorrendo o pagamento até o dia 10 </w:t>
      </w:r>
      <w:r w:rsidR="004E126F">
        <w:rPr>
          <w:rFonts w:ascii="Courier New" w:hAnsi="Courier New" w:cs="Courier New"/>
          <w:sz w:val="24"/>
          <w:szCs w:val="24"/>
        </w:rPr>
        <w:t xml:space="preserve">do mês subsequente, </w:t>
      </w:r>
      <w:r w:rsidRPr="00A22446">
        <w:rPr>
          <w:rFonts w:ascii="Courier New" w:hAnsi="Courier New" w:cs="Courier New"/>
          <w:sz w:val="24"/>
          <w:szCs w:val="24"/>
        </w:rPr>
        <w:t xml:space="preserve">em conta bancária da Credenciada a ser fornecida pela mesma ao Município.  </w:t>
      </w:r>
    </w:p>
    <w:p w14:paraId="612DBB9E" w14:textId="77777777" w:rsidR="00FB1BB3" w:rsidRPr="00A22446" w:rsidRDefault="00FB1BB3" w:rsidP="00A22446">
      <w:pPr>
        <w:spacing w:after="0" w:line="240" w:lineRule="auto"/>
        <w:jc w:val="both"/>
        <w:rPr>
          <w:rFonts w:ascii="Courier New" w:hAnsi="Courier New" w:cs="Courier New"/>
          <w:sz w:val="24"/>
          <w:szCs w:val="24"/>
        </w:rPr>
      </w:pPr>
    </w:p>
    <w:p w14:paraId="45DB5612" w14:textId="0CF2C05E"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CLÁUSULA QUARTA – DAS CONDIÇÕES DE EXECUÇÃO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0A81D792" w14:textId="77777777"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 –</w:t>
      </w:r>
      <w:r w:rsidRPr="00A22446">
        <w:rPr>
          <w:rFonts w:ascii="Courier New" w:hAnsi="Courier New" w:cs="Courier New"/>
          <w:sz w:val="24"/>
          <w:szCs w:val="24"/>
        </w:rPr>
        <w:t xml:space="preserve"> O credenciamento caracteriza uma relação contratual de prestação de serviços.  </w:t>
      </w:r>
    </w:p>
    <w:p w14:paraId="515FDB35" w14:textId="77777777" w:rsidR="00951454" w:rsidRDefault="00951454" w:rsidP="00A22446">
      <w:pPr>
        <w:spacing w:after="0" w:line="240" w:lineRule="auto"/>
        <w:jc w:val="both"/>
        <w:rPr>
          <w:rFonts w:ascii="Courier New" w:hAnsi="Courier New" w:cs="Courier New"/>
          <w:b/>
          <w:bCs/>
          <w:sz w:val="24"/>
          <w:szCs w:val="24"/>
        </w:rPr>
      </w:pPr>
    </w:p>
    <w:p w14:paraId="3237A626" w14:textId="0796812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1B6EA0A1"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77777777"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IV –</w:t>
      </w:r>
      <w:r w:rsidRPr="00A22446">
        <w:rPr>
          <w:rFonts w:ascii="Courier New" w:hAnsi="Courier New" w:cs="Courier New"/>
          <w:sz w:val="24"/>
          <w:szCs w:val="24"/>
        </w:rPr>
        <w:t xml:space="preserve"> É vedado:</w:t>
      </w:r>
    </w:p>
    <w:p w14:paraId="05DA213F" w14:textId="77777777" w:rsidR="00FB1BB3" w:rsidRDefault="00FB1BB3" w:rsidP="00A22446">
      <w:pPr>
        <w:spacing w:after="0" w:line="240" w:lineRule="auto"/>
        <w:jc w:val="both"/>
        <w:rPr>
          <w:rFonts w:ascii="Courier New" w:hAnsi="Courier New" w:cs="Courier New"/>
          <w:sz w:val="24"/>
          <w:szCs w:val="24"/>
        </w:rPr>
      </w:pPr>
    </w:p>
    <w:p w14:paraId="0FEB9FD6" w14:textId="750498BB" w:rsidR="00B844AC" w:rsidRDefault="00AE51B6" w:rsidP="00516567">
      <w:pPr>
        <w:spacing w:after="0" w:line="240" w:lineRule="auto"/>
        <w:ind w:firstLine="708"/>
        <w:jc w:val="both"/>
        <w:rPr>
          <w:rFonts w:ascii="Courier New" w:hAnsi="Courier New" w:cs="Courier New"/>
          <w:sz w:val="24"/>
          <w:szCs w:val="24"/>
        </w:rPr>
      </w:pPr>
      <w:r w:rsidRPr="004C0164">
        <w:rPr>
          <w:rFonts w:ascii="Courier New" w:hAnsi="Courier New" w:cs="Courier New"/>
          <w:b/>
          <w:bCs/>
          <w:sz w:val="24"/>
          <w:szCs w:val="24"/>
        </w:rPr>
        <w:t>a)</w:t>
      </w:r>
      <w:r w:rsidRPr="004C0164">
        <w:rPr>
          <w:rFonts w:ascii="Courier New" w:hAnsi="Courier New" w:cs="Courier New"/>
          <w:sz w:val="24"/>
          <w:szCs w:val="24"/>
        </w:rPr>
        <w:t xml:space="preserve"> O trabalho da CREDENCIADA em próprios municipais;</w:t>
      </w:r>
      <w:r w:rsidRPr="00A22446">
        <w:rPr>
          <w:rFonts w:ascii="Courier New" w:hAnsi="Courier New" w:cs="Courier New"/>
          <w:sz w:val="24"/>
          <w:szCs w:val="24"/>
        </w:rPr>
        <w:t xml:space="preserve"> </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72608D80" w:rsidR="00B844AC"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b)</w:t>
      </w:r>
      <w:r w:rsidRPr="00A22446">
        <w:rPr>
          <w:rFonts w:ascii="Courier New" w:hAnsi="Courier New" w:cs="Courier New"/>
          <w:sz w:val="24"/>
          <w:szCs w:val="24"/>
        </w:rPr>
        <w:t xml:space="preserve"> Não poderá fazer parte do quadro social ou de empregados da CREDENCIADA, sob pena de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Pr>
          <w:rFonts w:ascii="Courier New" w:hAnsi="Courier New" w:cs="Courier New"/>
          <w:sz w:val="24"/>
          <w:szCs w:val="24"/>
        </w:rPr>
        <w:t>contrato</w:t>
      </w:r>
      <w:r w:rsidR="00516567">
        <w:rPr>
          <w:rFonts w:ascii="Courier New" w:hAnsi="Courier New" w:cs="Courier New"/>
          <w:sz w:val="24"/>
          <w:szCs w:val="24"/>
        </w:rPr>
        <w:t>;</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0C744228" w:rsidR="00AE51B6" w:rsidRPr="00A22446"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c)</w:t>
      </w:r>
      <w:r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6CC36B1B" w14:textId="41E8F0D2" w:rsidR="006D1A05" w:rsidRDefault="006D1A05" w:rsidP="006D1A05">
      <w:pPr>
        <w:spacing w:after="0" w:line="240" w:lineRule="auto"/>
        <w:jc w:val="both"/>
        <w:rPr>
          <w:rFonts w:ascii="Courier New" w:hAnsi="Courier New" w:cs="Courier New"/>
          <w:sz w:val="24"/>
          <w:szCs w:val="24"/>
        </w:rPr>
      </w:pPr>
      <w:r>
        <w:rPr>
          <w:rFonts w:ascii="Courier New" w:hAnsi="Courier New" w:cs="Courier New"/>
          <w:b/>
          <w:bCs/>
          <w:sz w:val="24"/>
          <w:szCs w:val="24"/>
        </w:rPr>
        <w:t>V -</w:t>
      </w:r>
      <w:r w:rsidRPr="00A22446">
        <w:rPr>
          <w:rFonts w:ascii="Courier New" w:hAnsi="Courier New" w:cs="Courier New"/>
          <w:sz w:val="24"/>
          <w:szCs w:val="24"/>
        </w:rPr>
        <w:t xml:space="preserve"> O teto máximo de </w:t>
      </w:r>
      <w:r>
        <w:rPr>
          <w:rFonts w:ascii="Courier New" w:hAnsi="Courier New" w:cs="Courier New"/>
          <w:sz w:val="24"/>
          <w:szCs w:val="24"/>
        </w:rPr>
        <w:t>castrações</w:t>
      </w:r>
      <w:r w:rsidRPr="00A22446">
        <w:rPr>
          <w:rFonts w:ascii="Courier New" w:hAnsi="Courier New" w:cs="Courier New"/>
          <w:sz w:val="24"/>
          <w:szCs w:val="24"/>
        </w:rPr>
        <w:t xml:space="preserve"> realizados por mês, independentemente do número de empresas credenciadas, poderá variar de acordo com as necessidades do Município, servindo, as quantidades previstas no preâmbulo do presente edital, apenas para fins de estimativa. Não haverá número mínimo de </w:t>
      </w:r>
      <w:r>
        <w:rPr>
          <w:rFonts w:ascii="Courier New" w:hAnsi="Courier New" w:cs="Courier New"/>
          <w:sz w:val="24"/>
          <w:szCs w:val="24"/>
        </w:rPr>
        <w:t>castrações</w:t>
      </w:r>
      <w:r w:rsidRPr="00A22446">
        <w:rPr>
          <w:rFonts w:ascii="Courier New" w:hAnsi="Courier New" w:cs="Courier New"/>
          <w:sz w:val="24"/>
          <w:szCs w:val="24"/>
        </w:rPr>
        <w:t xml:space="preserve"> a serem realizados.</w:t>
      </w:r>
    </w:p>
    <w:p w14:paraId="3F127D22" w14:textId="77777777" w:rsidR="006D1A05" w:rsidRDefault="006D1A05" w:rsidP="006D1A05">
      <w:pPr>
        <w:spacing w:after="0" w:line="240" w:lineRule="auto"/>
        <w:jc w:val="both"/>
        <w:rPr>
          <w:rFonts w:ascii="Courier New" w:hAnsi="Courier New" w:cs="Courier New"/>
          <w:sz w:val="24"/>
          <w:szCs w:val="24"/>
        </w:rPr>
      </w:pPr>
    </w:p>
    <w:p w14:paraId="435746AA" w14:textId="3F868999" w:rsidR="006D1A05" w:rsidRDefault="006D1A05" w:rsidP="006D1A05">
      <w:pPr>
        <w:spacing w:after="0" w:line="240" w:lineRule="auto"/>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Os serviços deverão ser iniciados em até 10 (dez) dias úteis, após emissão de empenho, mediante prévia autorização e agendamento realizado pelo fiscal do contrato.</w:t>
      </w:r>
    </w:p>
    <w:p w14:paraId="063EB2EA" w14:textId="77777777" w:rsidR="006D1A05" w:rsidRPr="00A22446" w:rsidRDefault="006D1A05" w:rsidP="006D1A05">
      <w:pPr>
        <w:spacing w:after="0" w:line="240" w:lineRule="auto"/>
        <w:jc w:val="both"/>
        <w:rPr>
          <w:rFonts w:ascii="Courier New" w:hAnsi="Courier New" w:cs="Courier New"/>
          <w:sz w:val="24"/>
          <w:szCs w:val="24"/>
        </w:rPr>
      </w:pPr>
    </w:p>
    <w:p w14:paraId="2E62759A" w14:textId="3FC8E221" w:rsidR="006D1A05" w:rsidRDefault="006D1A05" w:rsidP="006D1A05">
      <w:pPr>
        <w:spacing w:after="0" w:line="240" w:lineRule="auto"/>
        <w:jc w:val="both"/>
        <w:rPr>
          <w:rFonts w:ascii="Courier New" w:hAnsi="Courier New" w:cs="Courier New"/>
          <w:bCs/>
          <w:sz w:val="24"/>
          <w:szCs w:val="24"/>
        </w:rPr>
      </w:pPr>
      <w:r>
        <w:rPr>
          <w:rFonts w:ascii="Courier New" w:hAnsi="Courier New" w:cs="Courier New"/>
          <w:b/>
          <w:sz w:val="24"/>
          <w:szCs w:val="24"/>
        </w:rPr>
        <w:t xml:space="preserve">VII - </w:t>
      </w:r>
      <w:r>
        <w:rPr>
          <w:rFonts w:ascii="Courier New" w:hAnsi="Courier New" w:cs="Courier New"/>
          <w:bCs/>
          <w:sz w:val="24"/>
          <w:szCs w:val="24"/>
        </w:rPr>
        <w:t>Os serviços deverão ser realizados em conformidade com as normas técnicas estabelecidas pelo órgão fiscalizador e legislação vigente, a fim de garantir a saúde e bem estar do animal.</w:t>
      </w:r>
    </w:p>
    <w:p w14:paraId="3DF00749" w14:textId="77777777" w:rsidR="006D1A05" w:rsidRDefault="006D1A05" w:rsidP="006D1A05">
      <w:pPr>
        <w:spacing w:after="0" w:line="240" w:lineRule="auto"/>
        <w:jc w:val="both"/>
        <w:rPr>
          <w:rFonts w:ascii="Courier New" w:hAnsi="Courier New" w:cs="Courier New"/>
          <w:bCs/>
          <w:sz w:val="24"/>
          <w:szCs w:val="24"/>
        </w:rPr>
      </w:pPr>
    </w:p>
    <w:p w14:paraId="3C5451FD" w14:textId="40892E85" w:rsidR="006D1A05" w:rsidRDefault="006D1A05" w:rsidP="006D1A05">
      <w:pPr>
        <w:spacing w:after="0" w:line="240" w:lineRule="auto"/>
        <w:jc w:val="both"/>
        <w:rPr>
          <w:rFonts w:ascii="Courier New" w:hAnsi="Courier New" w:cs="Courier New"/>
          <w:bCs/>
          <w:sz w:val="24"/>
          <w:szCs w:val="24"/>
        </w:rPr>
      </w:pPr>
      <w:r>
        <w:rPr>
          <w:rFonts w:ascii="Courier New" w:hAnsi="Courier New" w:cs="Courier New"/>
          <w:b/>
          <w:sz w:val="24"/>
          <w:szCs w:val="24"/>
        </w:rPr>
        <w:t>VIII -</w:t>
      </w:r>
      <w:r>
        <w:rPr>
          <w:rFonts w:ascii="Courier New" w:hAnsi="Courier New" w:cs="Courier New"/>
          <w:bCs/>
          <w:sz w:val="24"/>
          <w:szCs w:val="24"/>
        </w:rPr>
        <w:t xml:space="preserve"> Para realizar o procedimento cirúrgico, a credenciada deverá receber o animal em jejum, além do documento de autorização assinado pelo responsável da secretaria municipal e o termo de autorização de cirurgia, devidamente assinado pelo tutor do animal.</w:t>
      </w:r>
    </w:p>
    <w:p w14:paraId="09DA21EB" w14:textId="77777777" w:rsidR="006D1A05" w:rsidRDefault="006D1A05" w:rsidP="006D1A05">
      <w:pPr>
        <w:spacing w:after="0" w:line="240" w:lineRule="auto"/>
        <w:jc w:val="both"/>
        <w:rPr>
          <w:rFonts w:ascii="Courier New" w:hAnsi="Courier New" w:cs="Courier New"/>
          <w:bCs/>
          <w:sz w:val="24"/>
          <w:szCs w:val="24"/>
        </w:rPr>
      </w:pPr>
    </w:p>
    <w:p w14:paraId="1053E108" w14:textId="506EAFB8"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IX -</w:t>
      </w:r>
      <w:r w:rsidR="006D1A05">
        <w:rPr>
          <w:rFonts w:ascii="Courier New" w:hAnsi="Courier New" w:cs="Courier New"/>
          <w:bCs/>
          <w:sz w:val="24"/>
          <w:szCs w:val="24"/>
        </w:rPr>
        <w:t xml:space="preserve"> Caso o profissional responsável verifique que o animal não possui condições clínicas para realizar a cirurgia de esterilização, a credenciada deverá emitir declaração constando diagnóstico e devolver o animal a seu tutor.</w:t>
      </w:r>
    </w:p>
    <w:p w14:paraId="7CECAD45" w14:textId="77777777" w:rsidR="006D1A05" w:rsidRDefault="006D1A05" w:rsidP="006D1A05">
      <w:pPr>
        <w:spacing w:after="0" w:line="240" w:lineRule="auto"/>
        <w:jc w:val="both"/>
        <w:rPr>
          <w:rFonts w:ascii="Courier New" w:hAnsi="Courier New" w:cs="Courier New"/>
          <w:bCs/>
          <w:sz w:val="24"/>
          <w:szCs w:val="24"/>
        </w:rPr>
      </w:pPr>
    </w:p>
    <w:p w14:paraId="1EC02734" w14:textId="1B7395D2"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 -</w:t>
      </w:r>
      <w:r w:rsidR="006D1A05">
        <w:rPr>
          <w:rFonts w:ascii="Courier New" w:hAnsi="Courier New" w:cs="Courier New"/>
          <w:bCs/>
          <w:sz w:val="24"/>
          <w:szCs w:val="24"/>
        </w:rPr>
        <w:t xml:space="preserve"> A credenciada deverá comunicar ao órgão responsável sobre a constatação de qualquer anormalidade verificada, para que sejam </w:t>
      </w:r>
      <w:r w:rsidR="006D1A05">
        <w:rPr>
          <w:rFonts w:ascii="Courier New" w:hAnsi="Courier New" w:cs="Courier New"/>
          <w:bCs/>
          <w:sz w:val="24"/>
          <w:szCs w:val="24"/>
        </w:rPr>
        <w:lastRenderedPageBreak/>
        <w:t>adotadas as providências e regularizações necessárias para realizar o procedimento.</w:t>
      </w:r>
    </w:p>
    <w:p w14:paraId="4CACC889" w14:textId="77777777" w:rsidR="006D1A05" w:rsidRDefault="006D1A05" w:rsidP="006D1A05">
      <w:pPr>
        <w:spacing w:after="0" w:line="240" w:lineRule="auto"/>
        <w:jc w:val="both"/>
        <w:rPr>
          <w:rFonts w:ascii="Courier New" w:hAnsi="Courier New" w:cs="Courier New"/>
          <w:bCs/>
          <w:sz w:val="24"/>
          <w:szCs w:val="24"/>
        </w:rPr>
      </w:pPr>
    </w:p>
    <w:p w14:paraId="1B961706" w14:textId="78AA7DA0"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 -</w:t>
      </w:r>
      <w:r w:rsidR="006D1A05">
        <w:rPr>
          <w:rFonts w:ascii="Courier New" w:hAnsi="Courier New" w:cs="Courier New"/>
          <w:bCs/>
          <w:sz w:val="24"/>
          <w:szCs w:val="24"/>
        </w:rPr>
        <w:t xml:space="preserve"> Havendo condições clínicas para realização do procedimento a credenciada deverá realizar:</w:t>
      </w:r>
    </w:p>
    <w:p w14:paraId="67FE0031" w14:textId="77777777" w:rsidR="006D1A05" w:rsidRDefault="006D1A05" w:rsidP="006D1A05">
      <w:pPr>
        <w:spacing w:after="0" w:line="240" w:lineRule="auto"/>
        <w:jc w:val="both"/>
        <w:rPr>
          <w:rFonts w:ascii="Courier New" w:hAnsi="Courier New" w:cs="Courier New"/>
          <w:bCs/>
          <w:sz w:val="24"/>
          <w:szCs w:val="24"/>
        </w:rPr>
      </w:pPr>
    </w:p>
    <w:p w14:paraId="165A4ECA" w14:textId="77777777" w:rsidR="006D1A05" w:rsidRDefault="006D1A05" w:rsidP="006D1A05">
      <w:pPr>
        <w:spacing w:after="0" w:line="240" w:lineRule="auto"/>
        <w:ind w:firstLine="708"/>
        <w:jc w:val="both"/>
        <w:rPr>
          <w:rFonts w:ascii="Courier New" w:hAnsi="Courier New" w:cs="Courier New"/>
          <w:bCs/>
          <w:sz w:val="24"/>
          <w:szCs w:val="24"/>
        </w:rPr>
      </w:pPr>
      <w:r w:rsidRPr="004B7AA5">
        <w:rPr>
          <w:rFonts w:ascii="Courier New" w:hAnsi="Courier New" w:cs="Courier New"/>
          <w:b/>
          <w:sz w:val="24"/>
          <w:szCs w:val="24"/>
        </w:rPr>
        <w:t>a)</w:t>
      </w:r>
      <w:r>
        <w:rPr>
          <w:rFonts w:ascii="Courier New" w:hAnsi="Courier New" w:cs="Courier New"/>
          <w:bCs/>
          <w:sz w:val="24"/>
          <w:szCs w:val="24"/>
        </w:rPr>
        <w:t xml:space="preserve"> Técnica cirúrgica em fêmeas caninas e felinas: trata-se de técnica cirúrgica ovariohisterectomia, contemplando a retirada de ovários, útero e trompas. A castração cirúrgica deverá obedecer a alguns critérios mínimos, como a existência de sala para preparo, sala de cirurgia, sala para pós-cirúrgico, avaliação clínica do paciente, procedimentos de esterilização do material (protocolos de esterilização), preparação do paciente (anestesia geral e assepsia do campo cirúrgico) e esterilização de todo o procedimento até os cuidados pós-cirúrgicos necessários. A cirurgia deverá ser o mínimo invasiva possível. A sutura das estruturas internas da cavidade abdominal do animal, como ligamentos, vasos sanguíneos, coto de ovário e útero, peritônio, camada muscular e tecidos subcutâneos devem ser realizados com fio de sutura.</w:t>
      </w:r>
    </w:p>
    <w:p w14:paraId="218D5FF2" w14:textId="77777777" w:rsidR="006D1A05" w:rsidRDefault="006D1A05" w:rsidP="006D1A05">
      <w:pPr>
        <w:spacing w:after="0" w:line="240" w:lineRule="auto"/>
        <w:ind w:firstLine="708"/>
        <w:jc w:val="both"/>
        <w:rPr>
          <w:rFonts w:ascii="Courier New" w:hAnsi="Courier New" w:cs="Courier New"/>
          <w:bCs/>
          <w:sz w:val="24"/>
          <w:szCs w:val="24"/>
        </w:rPr>
      </w:pPr>
    </w:p>
    <w:p w14:paraId="47A6821B" w14:textId="77777777" w:rsidR="006D1A05" w:rsidRPr="009E0809" w:rsidRDefault="006D1A05" w:rsidP="006D1A05">
      <w:pPr>
        <w:spacing w:after="0" w:line="240" w:lineRule="auto"/>
        <w:ind w:firstLine="708"/>
        <w:jc w:val="both"/>
        <w:rPr>
          <w:rFonts w:ascii="Courier New" w:hAnsi="Courier New" w:cs="Courier New"/>
          <w:bCs/>
          <w:sz w:val="24"/>
          <w:szCs w:val="24"/>
        </w:rPr>
      </w:pPr>
      <w:r w:rsidRPr="00AD610B">
        <w:rPr>
          <w:rFonts w:ascii="Courier New" w:hAnsi="Courier New" w:cs="Courier New"/>
          <w:b/>
          <w:sz w:val="24"/>
          <w:szCs w:val="24"/>
        </w:rPr>
        <w:t>b)</w:t>
      </w:r>
      <w:r>
        <w:rPr>
          <w:rFonts w:ascii="Courier New" w:hAnsi="Courier New" w:cs="Courier New"/>
          <w:bCs/>
          <w:sz w:val="24"/>
          <w:szCs w:val="24"/>
        </w:rPr>
        <w:t xml:space="preserve"> Técnica cirúrgica em machos caninos e felinos: trata-se de técnica cirúrgica de orquiectomia, contemplando a retirada dos testículos. A castração cirúrgica deverá obedecer a alguns critérios mínimos, como a existência de sala para preparo, sala de cirurgia, sala para pós-cirúrgico, avaliação clínica do paciente, procedimentos de esterilização do material (protocolo de esterilização), preparação do paciente (anestesia geral e assepsia do campo cirúrgico) e esterilidade de todo o procedimento até os cuidados pós-cirúrgicos necessários. A sutura das estruturas.</w:t>
      </w:r>
    </w:p>
    <w:p w14:paraId="59DA32AE" w14:textId="77777777" w:rsidR="006D1A05" w:rsidRDefault="006D1A05" w:rsidP="006D1A05">
      <w:pPr>
        <w:spacing w:after="0" w:line="240" w:lineRule="auto"/>
        <w:jc w:val="both"/>
        <w:rPr>
          <w:rFonts w:ascii="Courier New" w:hAnsi="Courier New" w:cs="Courier New"/>
          <w:b/>
          <w:sz w:val="24"/>
          <w:szCs w:val="24"/>
        </w:rPr>
      </w:pPr>
    </w:p>
    <w:p w14:paraId="22D71421" w14:textId="3ECBE2BA"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XII -</w:t>
      </w:r>
      <w:r w:rsidR="006D1A05">
        <w:rPr>
          <w:rFonts w:ascii="Courier New" w:hAnsi="Courier New" w:cs="Courier New"/>
          <w:b/>
          <w:sz w:val="24"/>
          <w:szCs w:val="24"/>
        </w:rPr>
        <w:t xml:space="preserve"> </w:t>
      </w:r>
      <w:r w:rsidR="006D1A05">
        <w:rPr>
          <w:rFonts w:ascii="Courier New" w:hAnsi="Courier New" w:cs="Courier New"/>
          <w:bCs/>
          <w:sz w:val="24"/>
          <w:szCs w:val="24"/>
        </w:rPr>
        <w:t>Após o procedimento cirúrgico, o animal deverá ficar sob observação mínima de 4 (quatro) horas e receber analgésicos, anti-inflamatórios não esteroides e antibióticos.</w:t>
      </w:r>
    </w:p>
    <w:p w14:paraId="302C0471" w14:textId="77777777" w:rsidR="006D1A05" w:rsidRDefault="006D1A05" w:rsidP="006D1A05">
      <w:pPr>
        <w:spacing w:after="0" w:line="240" w:lineRule="auto"/>
        <w:jc w:val="both"/>
        <w:rPr>
          <w:rFonts w:ascii="Courier New" w:hAnsi="Courier New" w:cs="Courier New"/>
          <w:bCs/>
          <w:sz w:val="24"/>
          <w:szCs w:val="24"/>
        </w:rPr>
      </w:pPr>
    </w:p>
    <w:p w14:paraId="23B31D59" w14:textId="25A91F6B"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XIII -</w:t>
      </w:r>
      <w:r w:rsidR="006D1A05">
        <w:rPr>
          <w:rFonts w:ascii="Courier New" w:hAnsi="Courier New" w:cs="Courier New"/>
          <w:bCs/>
          <w:sz w:val="24"/>
          <w:szCs w:val="24"/>
        </w:rPr>
        <w:t xml:space="preserve"> O animal, após estar acordado, com fluxo urinário estabelecido e com higidez, passado o período mínimo de observação, poderá receber alta a critério do médico veterinário responsável.</w:t>
      </w:r>
    </w:p>
    <w:p w14:paraId="29799EF3" w14:textId="77777777" w:rsidR="006D1A05" w:rsidRDefault="006D1A05" w:rsidP="006D1A05">
      <w:pPr>
        <w:spacing w:after="0" w:line="240" w:lineRule="auto"/>
        <w:jc w:val="both"/>
        <w:rPr>
          <w:rFonts w:ascii="Courier New" w:hAnsi="Courier New" w:cs="Courier New"/>
          <w:bCs/>
          <w:sz w:val="24"/>
          <w:szCs w:val="24"/>
        </w:rPr>
      </w:pPr>
    </w:p>
    <w:p w14:paraId="39D38BEC" w14:textId="0C49115D"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XIV -</w:t>
      </w:r>
      <w:r w:rsidR="006D1A05">
        <w:rPr>
          <w:rFonts w:ascii="Courier New" w:hAnsi="Courier New" w:cs="Courier New"/>
          <w:b/>
          <w:sz w:val="24"/>
          <w:szCs w:val="24"/>
        </w:rPr>
        <w:t xml:space="preserve"> </w:t>
      </w:r>
      <w:r w:rsidR="006D1A05">
        <w:rPr>
          <w:rFonts w:ascii="Courier New" w:hAnsi="Courier New" w:cs="Courier New"/>
          <w:bCs/>
          <w:sz w:val="24"/>
          <w:szCs w:val="24"/>
        </w:rPr>
        <w:t>A credenciada, no momento da alta e entrega do animal ao seu tutor, deverá fornecer, por escrito, orientação e prescrição médica veterinária necessária para o período pós-operatório realizado no domicílio, com a ciência, por escrito do tutor, cuja cópia deverá ser apresentada ao Município, juntamente com o laudo de entrada, exame(s) e laudo pós-cirúrgico do animal.</w:t>
      </w:r>
    </w:p>
    <w:p w14:paraId="03ABA6B1" w14:textId="77777777" w:rsidR="006D1A05" w:rsidRDefault="006D1A05" w:rsidP="006D1A05">
      <w:pPr>
        <w:spacing w:after="0" w:line="240" w:lineRule="auto"/>
        <w:jc w:val="both"/>
        <w:rPr>
          <w:rFonts w:ascii="Courier New" w:hAnsi="Courier New" w:cs="Courier New"/>
          <w:bCs/>
          <w:sz w:val="24"/>
          <w:szCs w:val="24"/>
        </w:rPr>
      </w:pPr>
    </w:p>
    <w:p w14:paraId="6B26927D" w14:textId="127343FB"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XV -</w:t>
      </w:r>
      <w:r w:rsidR="006D1A05" w:rsidRPr="007851FD">
        <w:rPr>
          <w:rFonts w:ascii="Courier New" w:hAnsi="Courier New" w:cs="Courier New"/>
          <w:b/>
          <w:sz w:val="24"/>
          <w:szCs w:val="24"/>
        </w:rPr>
        <w:t xml:space="preserve"> </w:t>
      </w:r>
      <w:r w:rsidR="006D1A05">
        <w:rPr>
          <w:rFonts w:ascii="Courier New" w:hAnsi="Courier New" w:cs="Courier New"/>
          <w:bCs/>
          <w:sz w:val="24"/>
          <w:szCs w:val="24"/>
        </w:rPr>
        <w:t xml:space="preserve">A credenciada se responsabilizará por complicações </w:t>
      </w:r>
      <w:r>
        <w:rPr>
          <w:rFonts w:ascii="Courier New" w:hAnsi="Courier New" w:cs="Courier New"/>
          <w:bCs/>
          <w:sz w:val="24"/>
          <w:szCs w:val="24"/>
        </w:rPr>
        <w:t>transoperatório</w:t>
      </w:r>
      <w:r w:rsidR="006D1A05">
        <w:rPr>
          <w:rFonts w:ascii="Courier New" w:hAnsi="Courier New" w:cs="Courier New"/>
          <w:bCs/>
          <w:sz w:val="24"/>
          <w:szCs w:val="24"/>
        </w:rPr>
        <w:t>, pós-operatório imediato, tais como hemorragias, deiscência de pontos com abertura da ferida</w:t>
      </w:r>
      <w:r w:rsidR="006D1A05" w:rsidRPr="007851FD">
        <w:rPr>
          <w:rFonts w:ascii="Courier New" w:hAnsi="Courier New" w:cs="Courier New"/>
          <w:b/>
          <w:sz w:val="24"/>
          <w:szCs w:val="24"/>
        </w:rPr>
        <w:t xml:space="preserve"> </w:t>
      </w:r>
      <w:r w:rsidR="006D1A05" w:rsidRPr="00BF508F">
        <w:rPr>
          <w:rFonts w:ascii="Courier New" w:hAnsi="Courier New" w:cs="Courier New"/>
          <w:bCs/>
          <w:sz w:val="24"/>
          <w:szCs w:val="24"/>
        </w:rPr>
        <w:t>cirúrgica</w:t>
      </w:r>
      <w:r w:rsidR="006D1A05">
        <w:rPr>
          <w:rFonts w:ascii="Courier New" w:hAnsi="Courier New" w:cs="Courier New"/>
          <w:bCs/>
          <w:sz w:val="24"/>
          <w:szCs w:val="24"/>
        </w:rPr>
        <w:t xml:space="preserve">, ligadura ou </w:t>
      </w:r>
      <w:r w:rsidR="006D1A05">
        <w:rPr>
          <w:rFonts w:ascii="Courier New" w:hAnsi="Courier New" w:cs="Courier New"/>
          <w:bCs/>
          <w:sz w:val="24"/>
          <w:szCs w:val="24"/>
        </w:rPr>
        <w:lastRenderedPageBreak/>
        <w:t xml:space="preserve">trauma ao ureter. Caso a complicação pós-cirúrgica seja ocasionada por condutas inadequadas do tutor do animal, não seguindo a orientação fornecida por escrito do médico veterinário responsável pelo procedimento, a responsabilidade da complicação pós-operatória será do responsável pelo animal, devendo esse tomar as providências cabíveis para saná-las. </w:t>
      </w:r>
    </w:p>
    <w:p w14:paraId="1CAE7B78" w14:textId="77777777" w:rsidR="006D1A05" w:rsidRDefault="006D1A05" w:rsidP="00A22446">
      <w:pPr>
        <w:spacing w:after="0" w:line="240" w:lineRule="auto"/>
        <w:jc w:val="both"/>
        <w:rPr>
          <w:rFonts w:ascii="Courier New" w:hAnsi="Courier New" w:cs="Courier New"/>
          <w:sz w:val="24"/>
          <w:szCs w:val="24"/>
        </w:rPr>
      </w:pPr>
    </w:p>
    <w:p w14:paraId="185098D5" w14:textId="6F2C1207"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QUINTA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255025B1"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realizará, subsidiariamente, fiscalização dos serviços decorrentes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 xml:space="preserve">o da Secretaria Municipal </w:t>
      </w:r>
      <w:r w:rsidR="0004000D">
        <w:rPr>
          <w:rFonts w:ascii="Courier New" w:hAnsi="Courier New" w:cs="Courier New"/>
          <w:sz w:val="24"/>
          <w:szCs w:val="24"/>
        </w:rPr>
        <w:t xml:space="preserve">de </w:t>
      </w:r>
      <w:r w:rsidR="00AC71FD">
        <w:rPr>
          <w:rFonts w:ascii="Courier New" w:hAnsi="Courier New" w:cs="Courier New"/>
          <w:sz w:val="24"/>
          <w:szCs w:val="24"/>
        </w:rPr>
        <w:t>Agricultura, Desenvolvimento Econômico e Meio Ambiente</w:t>
      </w:r>
      <w:r w:rsidRPr="00A22446">
        <w:rPr>
          <w:rFonts w:ascii="Courier New" w:hAnsi="Courier New" w:cs="Courier New"/>
          <w:sz w:val="24"/>
          <w:szCs w:val="24"/>
        </w:rPr>
        <w:t>, a qual designará servidor para tanto, não excluindo ou restringindo a responsabilidade da CREDENCIADA na prestação do serviço,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5BD9FEED"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SEXTA – DA RESCISÃO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6CC6D9BE"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numa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279B3070" w:rsidR="00AE51B6"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w:t>
      </w:r>
    </w:p>
    <w:p w14:paraId="64673128" w14:textId="77777777" w:rsidR="0004000D" w:rsidRDefault="0004000D" w:rsidP="00A22446">
      <w:pPr>
        <w:spacing w:after="0" w:line="240" w:lineRule="auto"/>
        <w:jc w:val="both"/>
        <w:rPr>
          <w:rFonts w:ascii="Courier New" w:hAnsi="Courier New" w:cs="Courier New"/>
          <w:sz w:val="24"/>
          <w:szCs w:val="24"/>
        </w:rPr>
      </w:pPr>
    </w:p>
    <w:p w14:paraId="2C677125" w14:textId="7F6A5E27"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SÉTIMA –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9C047CE"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Em caso de prorrogação os valores poderão ser reajustados anualmente pelo índice oficial adotado pelo município e, sempre havendo acordo entre as partes.</w:t>
      </w:r>
      <w:r w:rsidR="00AE51B6" w:rsidRPr="00A22446">
        <w:rPr>
          <w:rFonts w:ascii="Courier New" w:hAnsi="Courier New" w:cs="Courier New"/>
          <w:sz w:val="24"/>
          <w:szCs w:val="24"/>
        </w:rPr>
        <w:t xml:space="preserve">  </w:t>
      </w:r>
    </w:p>
    <w:p w14:paraId="0ADFE75F" w14:textId="77777777" w:rsidR="0004000D" w:rsidRDefault="0004000D" w:rsidP="00A22446">
      <w:pPr>
        <w:spacing w:after="0" w:line="240" w:lineRule="auto"/>
        <w:jc w:val="both"/>
        <w:rPr>
          <w:rFonts w:ascii="Courier New" w:hAnsi="Courier New" w:cs="Courier New"/>
          <w:sz w:val="24"/>
          <w:szCs w:val="24"/>
        </w:rPr>
      </w:pPr>
    </w:p>
    <w:p w14:paraId="0EC52FDB" w14:textId="7BDA0BEB" w:rsid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OITAVA – DA DOTAÇÃO ORÇAMENT</w:t>
      </w:r>
      <w:r w:rsidR="0004000D">
        <w:rPr>
          <w:rFonts w:ascii="Courier New" w:hAnsi="Courier New" w:cs="Courier New"/>
          <w:b/>
          <w:bCs/>
          <w:sz w:val="24"/>
          <w:szCs w:val="24"/>
        </w:rPr>
        <w:t>Á</w:t>
      </w:r>
      <w:r w:rsidRPr="0004000D">
        <w:rPr>
          <w:rFonts w:ascii="Courier New" w:hAnsi="Courier New" w:cs="Courier New"/>
          <w:b/>
          <w:bCs/>
          <w:sz w:val="24"/>
          <w:szCs w:val="24"/>
        </w:rPr>
        <w:t>R</w:t>
      </w:r>
      <w:r w:rsidR="0004000D">
        <w:rPr>
          <w:rFonts w:ascii="Courier New" w:hAnsi="Courier New" w:cs="Courier New"/>
          <w:b/>
          <w:bCs/>
          <w:sz w:val="24"/>
          <w:szCs w:val="24"/>
        </w:rPr>
        <w:t>I</w:t>
      </w:r>
      <w:r w:rsidRPr="0004000D">
        <w:rPr>
          <w:rFonts w:ascii="Courier New" w:hAnsi="Courier New" w:cs="Courier New"/>
          <w:b/>
          <w:bCs/>
          <w:sz w:val="24"/>
          <w:szCs w:val="24"/>
        </w:rPr>
        <w:t xml:space="preserve">A: </w:t>
      </w:r>
    </w:p>
    <w:p w14:paraId="105EFFF2" w14:textId="77777777" w:rsidR="0004000D" w:rsidRDefault="0004000D" w:rsidP="00A22446">
      <w:pPr>
        <w:spacing w:after="0" w:line="240" w:lineRule="auto"/>
        <w:jc w:val="both"/>
        <w:rPr>
          <w:rFonts w:ascii="Courier New" w:hAnsi="Courier New" w:cs="Courier New"/>
          <w:sz w:val="24"/>
          <w:szCs w:val="24"/>
        </w:rPr>
      </w:pPr>
    </w:p>
    <w:p w14:paraId="4B5DC82C" w14:textId="77777777" w:rsidR="004A710F" w:rsidRPr="00A22446" w:rsidRDefault="004A710F" w:rsidP="004A710F">
      <w:pPr>
        <w:spacing w:after="0" w:line="240" w:lineRule="auto"/>
        <w:jc w:val="both"/>
        <w:rPr>
          <w:rFonts w:ascii="Courier New" w:hAnsi="Courier New" w:cs="Courier New"/>
          <w:sz w:val="24"/>
          <w:szCs w:val="24"/>
        </w:rPr>
      </w:pPr>
      <w:r w:rsidRPr="00A22446">
        <w:rPr>
          <w:rFonts w:ascii="Courier New" w:hAnsi="Courier New" w:cs="Courier New"/>
          <w:sz w:val="24"/>
          <w:szCs w:val="24"/>
        </w:rPr>
        <w:lastRenderedPageBreak/>
        <w:t>As despesas decorrentes deste Edital correrão à conta da</w:t>
      </w:r>
      <w:r>
        <w:rPr>
          <w:rFonts w:ascii="Courier New" w:hAnsi="Courier New" w:cs="Courier New"/>
          <w:sz w:val="24"/>
          <w:szCs w:val="24"/>
        </w:rPr>
        <w:t>s</w:t>
      </w:r>
      <w:r w:rsidRPr="00A22446">
        <w:rPr>
          <w:rFonts w:ascii="Courier New" w:hAnsi="Courier New" w:cs="Courier New"/>
          <w:sz w:val="24"/>
          <w:szCs w:val="24"/>
        </w:rPr>
        <w:t xml:space="preserve"> seguinte</w:t>
      </w:r>
      <w:r>
        <w:rPr>
          <w:rFonts w:ascii="Courier New" w:hAnsi="Courier New" w:cs="Courier New"/>
          <w:sz w:val="24"/>
          <w:szCs w:val="24"/>
        </w:rPr>
        <w:t>s</w:t>
      </w:r>
      <w:r w:rsidRPr="00A22446">
        <w:rPr>
          <w:rFonts w:ascii="Courier New" w:hAnsi="Courier New" w:cs="Courier New"/>
          <w:sz w:val="24"/>
          <w:szCs w:val="24"/>
        </w:rPr>
        <w:t xml:space="preserve"> dotaç</w:t>
      </w:r>
      <w:r>
        <w:rPr>
          <w:rFonts w:ascii="Courier New" w:hAnsi="Courier New" w:cs="Courier New"/>
          <w:sz w:val="24"/>
          <w:szCs w:val="24"/>
        </w:rPr>
        <w:t>ões</w:t>
      </w:r>
      <w:r w:rsidRPr="00A22446">
        <w:rPr>
          <w:rFonts w:ascii="Courier New" w:hAnsi="Courier New" w:cs="Courier New"/>
          <w:sz w:val="24"/>
          <w:szCs w:val="24"/>
        </w:rPr>
        <w:t xml:space="preserve"> orçamentária</w:t>
      </w:r>
      <w:r>
        <w:rPr>
          <w:rFonts w:ascii="Courier New" w:hAnsi="Courier New" w:cs="Courier New"/>
          <w:sz w:val="24"/>
          <w:szCs w:val="24"/>
        </w:rPr>
        <w:t>s</w:t>
      </w:r>
      <w:r w:rsidRPr="00A22446">
        <w:rPr>
          <w:rFonts w:ascii="Courier New" w:hAnsi="Courier New" w:cs="Courier New"/>
          <w:sz w:val="24"/>
          <w:szCs w:val="24"/>
        </w:rPr>
        <w:t xml:space="preserve">:  </w:t>
      </w:r>
    </w:p>
    <w:p w14:paraId="67D50E82" w14:textId="77777777" w:rsidR="004A710F" w:rsidRDefault="004A710F" w:rsidP="004A710F">
      <w:pPr>
        <w:spacing w:after="0" w:line="240" w:lineRule="auto"/>
        <w:jc w:val="both"/>
        <w:rPr>
          <w:rFonts w:ascii="Courier New" w:hAnsi="Courier New" w:cs="Courier New"/>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4A710F" w:rsidRPr="00353C26" w14:paraId="14694642"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739A78D9"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Órgão:</w:t>
            </w:r>
          </w:p>
        </w:tc>
        <w:tc>
          <w:tcPr>
            <w:tcW w:w="6252" w:type="dxa"/>
            <w:tcBorders>
              <w:top w:val="single" w:sz="4" w:space="0" w:color="auto"/>
              <w:left w:val="single" w:sz="4" w:space="0" w:color="auto"/>
              <w:bottom w:val="single" w:sz="4" w:space="0" w:color="auto"/>
              <w:right w:val="single" w:sz="4" w:space="0" w:color="auto"/>
            </w:tcBorders>
            <w:hideMark/>
          </w:tcPr>
          <w:p w14:paraId="081B250E" w14:textId="77777777" w:rsidR="004A710F" w:rsidRPr="00353C26" w:rsidRDefault="004A710F" w:rsidP="00D8101C">
            <w:pPr>
              <w:pStyle w:val="Corpodetexto"/>
              <w:spacing w:after="0"/>
              <w:jc w:val="both"/>
              <w:rPr>
                <w:rFonts w:ascii="Courier New" w:hAnsi="Courier New" w:cs="Courier New"/>
                <w:sz w:val="18"/>
                <w:szCs w:val="18"/>
              </w:rPr>
            </w:pPr>
            <w:r w:rsidRPr="00353C26">
              <w:rPr>
                <w:rFonts w:ascii="Courier New" w:hAnsi="Courier New" w:cs="Courier New"/>
                <w:sz w:val="18"/>
                <w:szCs w:val="18"/>
              </w:rPr>
              <w:t>09 Secretaria Municipal de Agricultura, Desenvolvimento Econômico e Meio Ambiente.</w:t>
            </w:r>
          </w:p>
        </w:tc>
      </w:tr>
      <w:tr w:rsidR="004A710F" w:rsidRPr="00353C26" w14:paraId="709846EE"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25B8FFFC"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45412E41"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09.02 Fundo Municipal de Meio Ambiente.</w:t>
            </w:r>
          </w:p>
        </w:tc>
      </w:tr>
      <w:tr w:rsidR="004A710F" w:rsidRPr="00353C26" w14:paraId="2D58FD19"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1CE61811"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4236048A"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2.217 Manutenção das atividades do fundo municipal de meio ambiente.</w:t>
            </w:r>
          </w:p>
        </w:tc>
      </w:tr>
      <w:tr w:rsidR="004A710F" w:rsidRPr="00353C26" w14:paraId="49786281"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49F26F30"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Rubrica:</w:t>
            </w:r>
          </w:p>
        </w:tc>
        <w:tc>
          <w:tcPr>
            <w:tcW w:w="6252" w:type="dxa"/>
            <w:tcBorders>
              <w:top w:val="single" w:sz="4" w:space="0" w:color="auto"/>
              <w:left w:val="single" w:sz="4" w:space="0" w:color="auto"/>
              <w:bottom w:val="single" w:sz="4" w:space="0" w:color="auto"/>
              <w:right w:val="single" w:sz="4" w:space="0" w:color="auto"/>
            </w:tcBorders>
            <w:hideMark/>
          </w:tcPr>
          <w:p w14:paraId="74A06CBC"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3.3.9.0.39.00.00.00 Outros serviços de terceiros pessoa jurídica.</w:t>
            </w:r>
          </w:p>
        </w:tc>
      </w:tr>
      <w:tr w:rsidR="004A710F" w:rsidRPr="00353C26" w14:paraId="5F189FC5"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2A67D298"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Fonte:</w:t>
            </w:r>
          </w:p>
        </w:tc>
        <w:tc>
          <w:tcPr>
            <w:tcW w:w="6252" w:type="dxa"/>
            <w:tcBorders>
              <w:top w:val="single" w:sz="4" w:space="0" w:color="auto"/>
              <w:left w:val="single" w:sz="4" w:space="0" w:color="auto"/>
              <w:bottom w:val="single" w:sz="4" w:space="0" w:color="auto"/>
              <w:right w:val="single" w:sz="4" w:space="0" w:color="auto"/>
            </w:tcBorders>
            <w:hideMark/>
          </w:tcPr>
          <w:p w14:paraId="6C06E1FD"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1.126 Fundo municipal de meio ambiente.</w:t>
            </w:r>
          </w:p>
        </w:tc>
      </w:tr>
    </w:tbl>
    <w:p w14:paraId="4EB621F5" w14:textId="77777777" w:rsidR="004A710F" w:rsidRPr="00353C26" w:rsidRDefault="004A710F" w:rsidP="004A710F">
      <w:pPr>
        <w:spacing w:after="0" w:line="240" w:lineRule="auto"/>
        <w:jc w:val="both"/>
        <w:rPr>
          <w:rFonts w:ascii="Courier New" w:hAnsi="Courier New" w:cs="Courier New"/>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CF6BDD" w:rsidRPr="00353C26" w14:paraId="66B38C2F"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352C4081"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Órgão:</w:t>
            </w:r>
          </w:p>
        </w:tc>
        <w:tc>
          <w:tcPr>
            <w:tcW w:w="6252" w:type="dxa"/>
            <w:tcBorders>
              <w:top w:val="single" w:sz="4" w:space="0" w:color="auto"/>
              <w:left w:val="single" w:sz="4" w:space="0" w:color="auto"/>
              <w:bottom w:val="single" w:sz="4" w:space="0" w:color="auto"/>
              <w:right w:val="single" w:sz="4" w:space="0" w:color="auto"/>
            </w:tcBorders>
            <w:hideMark/>
          </w:tcPr>
          <w:p w14:paraId="7DB36841" w14:textId="77777777" w:rsidR="00CF6BDD" w:rsidRPr="00353C26" w:rsidRDefault="00CF6BDD" w:rsidP="00CF6BDD">
            <w:pPr>
              <w:pStyle w:val="Corpodetexto"/>
              <w:spacing w:after="0"/>
              <w:jc w:val="both"/>
              <w:rPr>
                <w:rFonts w:ascii="Courier New" w:hAnsi="Courier New" w:cs="Courier New"/>
                <w:sz w:val="18"/>
                <w:szCs w:val="18"/>
              </w:rPr>
            </w:pPr>
            <w:r w:rsidRPr="00353C26">
              <w:rPr>
                <w:rFonts w:ascii="Courier New" w:hAnsi="Courier New" w:cs="Courier New"/>
                <w:sz w:val="18"/>
                <w:szCs w:val="18"/>
              </w:rPr>
              <w:t>09 Secretaria Municipal de Agricultura, Desenvolvimento Econômico e Meio Ambiente.</w:t>
            </w:r>
          </w:p>
        </w:tc>
      </w:tr>
      <w:tr w:rsidR="00CF6BDD" w:rsidRPr="00353C26" w14:paraId="47D3C1EB"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1115C99C"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0BE413AE"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09.01 Secretaria Geral.</w:t>
            </w:r>
          </w:p>
        </w:tc>
      </w:tr>
      <w:tr w:rsidR="00CF6BDD" w:rsidRPr="00353C26" w14:paraId="7F8DB6C8"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21C327B2"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56D68A8A"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2.006 Manutenção das atividades da secretaria de agricultura, desenvolvimento econômico e meio ambiente.</w:t>
            </w:r>
          </w:p>
        </w:tc>
      </w:tr>
      <w:tr w:rsidR="00CF6BDD" w:rsidRPr="00353C26" w14:paraId="78F38814"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7AAA1103"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Rubrica:</w:t>
            </w:r>
          </w:p>
        </w:tc>
        <w:tc>
          <w:tcPr>
            <w:tcW w:w="6252" w:type="dxa"/>
            <w:tcBorders>
              <w:top w:val="single" w:sz="4" w:space="0" w:color="auto"/>
              <w:left w:val="single" w:sz="4" w:space="0" w:color="auto"/>
              <w:bottom w:val="single" w:sz="4" w:space="0" w:color="auto"/>
              <w:right w:val="single" w:sz="4" w:space="0" w:color="auto"/>
            </w:tcBorders>
            <w:hideMark/>
          </w:tcPr>
          <w:p w14:paraId="695B91C1"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3.3.9.0.39.00.00.00 Outros serviços de terceiros pessoa jurídica.</w:t>
            </w:r>
          </w:p>
        </w:tc>
      </w:tr>
      <w:tr w:rsidR="00CF6BDD" w:rsidRPr="00353C26" w14:paraId="35E9738C"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31B867D8"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Fonte:</w:t>
            </w:r>
          </w:p>
        </w:tc>
        <w:tc>
          <w:tcPr>
            <w:tcW w:w="6252" w:type="dxa"/>
            <w:tcBorders>
              <w:top w:val="single" w:sz="4" w:space="0" w:color="auto"/>
              <w:left w:val="single" w:sz="4" w:space="0" w:color="auto"/>
              <w:bottom w:val="single" w:sz="4" w:space="0" w:color="auto"/>
              <w:right w:val="single" w:sz="4" w:space="0" w:color="auto"/>
            </w:tcBorders>
            <w:hideMark/>
          </w:tcPr>
          <w:p w14:paraId="0A74979F"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1.500 Recursos não vinculados de impostos.</w:t>
            </w:r>
          </w:p>
        </w:tc>
      </w:tr>
    </w:tbl>
    <w:p w14:paraId="580291F5" w14:textId="77777777" w:rsidR="00CF6BDD" w:rsidRPr="00353C26" w:rsidRDefault="00CF6BDD" w:rsidP="00CF52DF">
      <w:pPr>
        <w:spacing w:after="0" w:line="240" w:lineRule="auto"/>
        <w:rPr>
          <w:rFonts w:ascii="Courier New" w:hAnsi="Courier New" w:cs="Courier New"/>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CF6BDD" w:rsidRPr="00353C26" w14:paraId="23A663D0" w14:textId="77777777" w:rsidTr="00CF6BDD">
        <w:trPr>
          <w:trHeight w:val="397"/>
          <w:jc w:val="center"/>
        </w:trPr>
        <w:tc>
          <w:tcPr>
            <w:tcW w:w="2809" w:type="dxa"/>
            <w:tcBorders>
              <w:top w:val="single" w:sz="4" w:space="0" w:color="auto"/>
              <w:left w:val="single" w:sz="4" w:space="0" w:color="auto"/>
              <w:bottom w:val="single" w:sz="4" w:space="0" w:color="auto"/>
              <w:right w:val="single" w:sz="4" w:space="0" w:color="auto"/>
            </w:tcBorders>
            <w:hideMark/>
          </w:tcPr>
          <w:p w14:paraId="75A64482"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Órgão:</w:t>
            </w:r>
          </w:p>
        </w:tc>
        <w:tc>
          <w:tcPr>
            <w:tcW w:w="6252" w:type="dxa"/>
            <w:tcBorders>
              <w:top w:val="single" w:sz="4" w:space="0" w:color="auto"/>
              <w:left w:val="single" w:sz="4" w:space="0" w:color="auto"/>
              <w:bottom w:val="single" w:sz="4" w:space="0" w:color="auto"/>
              <w:right w:val="single" w:sz="4" w:space="0" w:color="auto"/>
            </w:tcBorders>
            <w:hideMark/>
          </w:tcPr>
          <w:p w14:paraId="069F2DA2" w14:textId="77777777" w:rsidR="00CF6BDD" w:rsidRPr="00353C26" w:rsidRDefault="00CF6BDD" w:rsidP="00CF6BDD">
            <w:pPr>
              <w:pStyle w:val="Corpodetexto"/>
              <w:spacing w:after="0"/>
              <w:jc w:val="both"/>
              <w:rPr>
                <w:rFonts w:ascii="Courier New" w:hAnsi="Courier New" w:cs="Courier New"/>
                <w:sz w:val="18"/>
                <w:szCs w:val="18"/>
              </w:rPr>
            </w:pPr>
            <w:r w:rsidRPr="00353C26">
              <w:rPr>
                <w:rFonts w:ascii="Courier New" w:hAnsi="Courier New" w:cs="Courier New"/>
                <w:sz w:val="18"/>
                <w:szCs w:val="18"/>
              </w:rPr>
              <w:t>09 Secretaria Municipal de Agricultura, Desenvolvimento Econômico e Meio Ambiente.</w:t>
            </w:r>
          </w:p>
        </w:tc>
      </w:tr>
      <w:tr w:rsidR="00CF6BDD" w:rsidRPr="00353C26" w14:paraId="6D5768D9"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414FF2BC"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331FFDC6"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09.01 Secretaria Geral.</w:t>
            </w:r>
          </w:p>
        </w:tc>
      </w:tr>
      <w:tr w:rsidR="00CF6BDD" w:rsidRPr="00353C26" w14:paraId="4B416D4D"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4D5E3774"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32824943"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2.006 Manutenção das atividades da secretaria de agricultura, desenvolvimento econômico e meio ambiente.</w:t>
            </w:r>
          </w:p>
        </w:tc>
      </w:tr>
      <w:tr w:rsidR="00CF6BDD" w:rsidRPr="00353C26" w14:paraId="76EF74A6"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280AF446"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Rubrica:</w:t>
            </w:r>
          </w:p>
        </w:tc>
        <w:tc>
          <w:tcPr>
            <w:tcW w:w="6252" w:type="dxa"/>
            <w:tcBorders>
              <w:top w:val="single" w:sz="4" w:space="0" w:color="auto"/>
              <w:left w:val="single" w:sz="4" w:space="0" w:color="auto"/>
              <w:bottom w:val="single" w:sz="4" w:space="0" w:color="auto"/>
              <w:right w:val="single" w:sz="4" w:space="0" w:color="auto"/>
            </w:tcBorders>
            <w:hideMark/>
          </w:tcPr>
          <w:p w14:paraId="4749D7FA"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3.3.9.0.39.00.00.00 Outros serviços de terceiros pessoa jurídica.</w:t>
            </w:r>
          </w:p>
        </w:tc>
      </w:tr>
      <w:tr w:rsidR="00CF6BDD" w:rsidRPr="00353C26" w14:paraId="690CB5F9"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hideMark/>
          </w:tcPr>
          <w:p w14:paraId="5B5AF48C"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Fonte:</w:t>
            </w:r>
          </w:p>
        </w:tc>
        <w:tc>
          <w:tcPr>
            <w:tcW w:w="6252" w:type="dxa"/>
            <w:tcBorders>
              <w:top w:val="single" w:sz="4" w:space="0" w:color="auto"/>
              <w:left w:val="single" w:sz="4" w:space="0" w:color="auto"/>
              <w:bottom w:val="single" w:sz="4" w:space="0" w:color="auto"/>
              <w:right w:val="single" w:sz="4" w:space="0" w:color="auto"/>
            </w:tcBorders>
            <w:hideMark/>
          </w:tcPr>
          <w:p w14:paraId="4B647C98"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1701 Outras transferências de convênios.</w:t>
            </w:r>
          </w:p>
        </w:tc>
      </w:tr>
      <w:tr w:rsidR="00CF6BDD" w:rsidRPr="00353C26" w14:paraId="2A769D06"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tcPr>
          <w:p w14:paraId="27ADFABC"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Desdobramento:</w:t>
            </w:r>
          </w:p>
        </w:tc>
        <w:tc>
          <w:tcPr>
            <w:tcW w:w="6252" w:type="dxa"/>
            <w:tcBorders>
              <w:top w:val="single" w:sz="4" w:space="0" w:color="auto"/>
              <w:left w:val="single" w:sz="4" w:space="0" w:color="auto"/>
              <w:bottom w:val="single" w:sz="4" w:space="0" w:color="auto"/>
              <w:right w:val="single" w:sz="4" w:space="0" w:color="auto"/>
            </w:tcBorders>
          </w:tcPr>
          <w:p w14:paraId="5878B9A4" w14:textId="77777777" w:rsidR="00CF6BDD" w:rsidRPr="00353C26" w:rsidRDefault="00CF6BDD" w:rsidP="004C3694">
            <w:pPr>
              <w:pStyle w:val="Normal2"/>
              <w:suppressAutoHyphens/>
              <w:jc w:val="both"/>
              <w:rPr>
                <w:rFonts w:ascii="Courier New" w:hAnsi="Courier New" w:cs="Courier New"/>
                <w:sz w:val="18"/>
                <w:szCs w:val="18"/>
              </w:rPr>
            </w:pPr>
            <w:r w:rsidRPr="00353C26">
              <w:rPr>
                <w:rFonts w:ascii="Courier New" w:hAnsi="Courier New" w:cs="Courier New"/>
                <w:sz w:val="18"/>
                <w:szCs w:val="18"/>
              </w:rPr>
              <w:t>1172 Convênio SICDHAS melhores amigos 4253/22.</w:t>
            </w:r>
          </w:p>
        </w:tc>
      </w:tr>
    </w:tbl>
    <w:p w14:paraId="51B7D107" w14:textId="0F812FB0" w:rsidR="0004000D" w:rsidRDefault="0004000D" w:rsidP="00A22446">
      <w:pPr>
        <w:spacing w:after="0" w:line="240" w:lineRule="auto"/>
        <w:jc w:val="both"/>
        <w:rPr>
          <w:rFonts w:ascii="Courier New" w:hAnsi="Courier New" w:cs="Courier New"/>
          <w:sz w:val="24"/>
          <w:szCs w:val="24"/>
        </w:rPr>
      </w:pPr>
    </w:p>
    <w:p w14:paraId="1267B5DE" w14:textId="20E54A5C" w:rsidR="00F00D6E" w:rsidRDefault="00F00D6E" w:rsidP="00F00D6E">
      <w:pPr>
        <w:spacing w:after="0" w:line="240" w:lineRule="auto"/>
        <w:jc w:val="both"/>
        <w:rPr>
          <w:rFonts w:ascii="Courier New" w:hAnsi="Courier New" w:cs="Courier New"/>
          <w:b/>
          <w:sz w:val="24"/>
          <w:szCs w:val="24"/>
        </w:rPr>
      </w:pPr>
      <w:r>
        <w:rPr>
          <w:rFonts w:ascii="Courier New" w:hAnsi="Courier New" w:cs="Courier New"/>
          <w:b/>
          <w:sz w:val="24"/>
          <w:szCs w:val="24"/>
        </w:rPr>
        <w:t>CLÁUSULA NONA - DAS SANÇÕES ADMINISTRATIVAS:</w:t>
      </w:r>
    </w:p>
    <w:p w14:paraId="2FB8C424" w14:textId="77777777" w:rsidR="00F00D6E" w:rsidRDefault="00F00D6E" w:rsidP="00F00D6E">
      <w:pPr>
        <w:spacing w:after="0" w:line="240" w:lineRule="auto"/>
        <w:jc w:val="both"/>
        <w:rPr>
          <w:rFonts w:ascii="Courier New" w:hAnsi="Courier New" w:cs="Courier New"/>
          <w:b/>
          <w:sz w:val="24"/>
          <w:szCs w:val="24"/>
        </w:rPr>
      </w:pPr>
    </w:p>
    <w:p w14:paraId="5E495F49" w14:textId="00206B7D" w:rsidR="00F00D6E" w:rsidRDefault="00F00D6E" w:rsidP="00F00D6E">
      <w:pPr>
        <w:widowControl w:val="0"/>
        <w:spacing w:after="0" w:line="240" w:lineRule="auto"/>
        <w:jc w:val="both"/>
        <w:rPr>
          <w:rFonts w:ascii="Courier New" w:hAnsi="Courier New" w:cs="Courier New"/>
          <w:sz w:val="24"/>
          <w:szCs w:val="24"/>
        </w:rPr>
      </w:pPr>
      <w:r>
        <w:rPr>
          <w:rFonts w:ascii="Courier New" w:hAnsi="Courier New" w:cs="Courier New"/>
          <w:sz w:val="24"/>
          <w:szCs w:val="24"/>
        </w:rPr>
        <w:t xml:space="preserve">A </w:t>
      </w:r>
      <w:r>
        <w:rPr>
          <w:rFonts w:ascii="Courier New" w:hAnsi="Courier New" w:cs="Courier New"/>
          <w:b/>
          <w:sz w:val="24"/>
          <w:szCs w:val="24"/>
        </w:rPr>
        <w:t>C</w:t>
      </w:r>
      <w:r w:rsidR="00C33DE4">
        <w:rPr>
          <w:rFonts w:ascii="Courier New" w:hAnsi="Courier New" w:cs="Courier New"/>
          <w:b/>
          <w:sz w:val="24"/>
          <w:szCs w:val="24"/>
        </w:rPr>
        <w:t>redencia</w:t>
      </w:r>
      <w:r>
        <w:rPr>
          <w:rFonts w:ascii="Courier New" w:hAnsi="Courier New" w:cs="Courier New"/>
          <w:b/>
          <w:sz w:val="24"/>
          <w:szCs w:val="24"/>
        </w:rPr>
        <w:t>da</w:t>
      </w:r>
      <w:r>
        <w:rPr>
          <w:rFonts w:ascii="Courier New" w:hAnsi="Courier New" w:cs="Courier New"/>
          <w:sz w:val="24"/>
          <w:szCs w:val="24"/>
        </w:rPr>
        <w:t xml:space="preserve"> que não satisfazer os compromissos assumidos, serão aplicadas as seguintes penalidades:</w:t>
      </w:r>
    </w:p>
    <w:p w14:paraId="3FD954ED" w14:textId="77777777" w:rsidR="00F00D6E" w:rsidRDefault="00F00D6E" w:rsidP="00F00D6E">
      <w:pPr>
        <w:pStyle w:val="Normal1"/>
        <w:jc w:val="both"/>
        <w:rPr>
          <w:rFonts w:ascii="Courier New" w:hAnsi="Courier New" w:cs="Courier New"/>
          <w:b/>
          <w:color w:val="auto"/>
          <w:szCs w:val="24"/>
        </w:rPr>
      </w:pPr>
    </w:p>
    <w:p w14:paraId="0F9BE709" w14:textId="4059C374" w:rsidR="00F00D6E" w:rsidRDefault="00F00D6E" w:rsidP="00F00D6E">
      <w:pPr>
        <w:widowControl w:val="0"/>
        <w:spacing w:after="0" w:line="240" w:lineRule="auto"/>
        <w:ind w:left="709"/>
        <w:jc w:val="both"/>
        <w:rPr>
          <w:rFonts w:ascii="Courier New" w:hAnsi="Courier New" w:cs="Courier New"/>
          <w:sz w:val="24"/>
          <w:szCs w:val="24"/>
        </w:rPr>
      </w:pPr>
      <w:r>
        <w:rPr>
          <w:rFonts w:ascii="Courier New" w:hAnsi="Courier New" w:cs="Courier New"/>
          <w:b/>
          <w:sz w:val="24"/>
          <w:szCs w:val="24"/>
        </w:rPr>
        <w:t xml:space="preserve">a) </w:t>
      </w:r>
      <w:r>
        <w:rPr>
          <w:rFonts w:ascii="Courier New" w:hAnsi="Courier New" w:cs="Courier New"/>
          <w:sz w:val="24"/>
          <w:szCs w:val="24"/>
        </w:rPr>
        <w:t xml:space="preserve">A CREDENCIADA ficará sujeita a multa de até 20% (vinte por cento), sobre o valor total no caso de </w:t>
      </w:r>
      <w:r>
        <w:rPr>
          <w:rFonts w:ascii="Courier New" w:hAnsi="Courier New" w:cs="Courier New"/>
          <w:b/>
          <w:sz w:val="24"/>
          <w:szCs w:val="24"/>
        </w:rPr>
        <w:t>apresentação de documento ou declaração falsa</w:t>
      </w:r>
      <w:r>
        <w:rPr>
          <w:rFonts w:ascii="Courier New" w:hAnsi="Courier New" w:cs="Courier New"/>
          <w:sz w:val="24"/>
          <w:szCs w:val="24"/>
        </w:rPr>
        <w:t xml:space="preserve"> para fins de habilitação no presente processo licitatório. No presente caso, a contratação será rescindida e será aplicada a penalidade de </w:t>
      </w:r>
      <w:r>
        <w:rPr>
          <w:rFonts w:ascii="Courier New" w:hAnsi="Courier New" w:cs="Courier New"/>
          <w:sz w:val="24"/>
          <w:szCs w:val="24"/>
          <w:shd w:val="clear" w:color="auto" w:fill="FFFFFF"/>
        </w:rPr>
        <w:t>declaração de inidoneidade para licitar ou contratar com a Administração Pública, por prazo de 03 (três) anos</w:t>
      </w:r>
      <w:r>
        <w:rPr>
          <w:rFonts w:ascii="Courier New" w:hAnsi="Courier New" w:cs="Courier New"/>
          <w:sz w:val="24"/>
          <w:szCs w:val="24"/>
        </w:rPr>
        <w:t>.</w:t>
      </w:r>
    </w:p>
    <w:p w14:paraId="6AFAFD10" w14:textId="77777777" w:rsidR="00F00D6E" w:rsidRDefault="00F00D6E" w:rsidP="00F00D6E">
      <w:pPr>
        <w:widowControl w:val="0"/>
        <w:spacing w:after="0" w:line="240" w:lineRule="auto"/>
        <w:ind w:left="709" w:firstLine="851"/>
        <w:jc w:val="both"/>
        <w:rPr>
          <w:rFonts w:ascii="Courier New" w:hAnsi="Courier New" w:cs="Courier New"/>
          <w:sz w:val="24"/>
          <w:szCs w:val="24"/>
        </w:rPr>
      </w:pPr>
    </w:p>
    <w:p w14:paraId="39CB42E1" w14:textId="211F1149" w:rsidR="00F00D6E" w:rsidRDefault="00F00D6E" w:rsidP="00F00D6E">
      <w:pPr>
        <w:pStyle w:val="Normal1"/>
        <w:ind w:left="709"/>
        <w:jc w:val="both"/>
        <w:rPr>
          <w:rFonts w:ascii="Courier New" w:hAnsi="Courier New" w:cs="Courier New"/>
          <w:color w:val="auto"/>
          <w:szCs w:val="24"/>
        </w:rPr>
      </w:pPr>
      <w:r>
        <w:rPr>
          <w:rFonts w:ascii="Courier New" w:hAnsi="Courier New" w:cs="Courier New"/>
          <w:b/>
          <w:color w:val="auto"/>
          <w:szCs w:val="24"/>
        </w:rPr>
        <w:t xml:space="preserve">b) </w:t>
      </w:r>
      <w:r>
        <w:rPr>
          <w:rFonts w:ascii="Courier New" w:hAnsi="Courier New" w:cs="Courier New"/>
          <w:color w:val="auto"/>
          <w:szCs w:val="24"/>
        </w:rPr>
        <w:t xml:space="preserve">A recusa pelo fornecedor em atender ao objeto adjudicado ou se recusar a assinar o contrato de credenciamento acarretará a multa de 10% (dez por cento) sobre o valor total </w:t>
      </w:r>
      <w:r>
        <w:rPr>
          <w:rFonts w:ascii="Courier New" w:hAnsi="Courier New" w:cs="Courier New"/>
          <w:b/>
          <w:color w:val="auto"/>
          <w:szCs w:val="24"/>
        </w:rPr>
        <w:t>do contrato de credenciamento</w:t>
      </w:r>
      <w:r>
        <w:rPr>
          <w:rFonts w:ascii="Courier New" w:hAnsi="Courier New" w:cs="Courier New"/>
          <w:color w:val="auto"/>
          <w:szCs w:val="24"/>
        </w:rPr>
        <w:t>.</w:t>
      </w:r>
    </w:p>
    <w:p w14:paraId="45D17327" w14:textId="77777777" w:rsidR="00F00D6E" w:rsidRDefault="00F00D6E" w:rsidP="00F00D6E">
      <w:pPr>
        <w:pStyle w:val="Normal1"/>
        <w:ind w:left="709"/>
        <w:jc w:val="both"/>
        <w:rPr>
          <w:rFonts w:ascii="Courier New" w:hAnsi="Courier New" w:cs="Courier New"/>
          <w:color w:val="auto"/>
          <w:szCs w:val="24"/>
        </w:rPr>
      </w:pPr>
    </w:p>
    <w:p w14:paraId="0F3B689A" w14:textId="36D6C99A" w:rsidR="00F00D6E" w:rsidRDefault="00F00D6E" w:rsidP="00F00D6E">
      <w:pPr>
        <w:pStyle w:val="Normal1"/>
        <w:ind w:left="709"/>
        <w:jc w:val="both"/>
        <w:rPr>
          <w:rFonts w:ascii="Courier New" w:hAnsi="Courier New" w:cs="Courier New"/>
          <w:color w:val="auto"/>
          <w:szCs w:val="24"/>
        </w:rPr>
      </w:pPr>
      <w:r>
        <w:rPr>
          <w:rFonts w:ascii="Courier New" w:hAnsi="Courier New" w:cs="Courier New"/>
          <w:b/>
          <w:color w:val="auto"/>
          <w:szCs w:val="24"/>
        </w:rPr>
        <w:t xml:space="preserve">c) </w:t>
      </w:r>
      <w:r>
        <w:rPr>
          <w:rFonts w:ascii="Courier New" w:hAnsi="Courier New" w:cs="Courier New"/>
          <w:color w:val="auto"/>
          <w:szCs w:val="24"/>
        </w:rPr>
        <w:t xml:space="preserve">A </w:t>
      </w:r>
      <w:r>
        <w:rPr>
          <w:rFonts w:ascii="Courier New" w:hAnsi="Courier New" w:cs="Courier New"/>
          <w:b/>
          <w:color w:val="auto"/>
          <w:szCs w:val="24"/>
        </w:rPr>
        <w:t>inexecução do contrato de credenciamento</w:t>
      </w:r>
      <w:r>
        <w:rPr>
          <w:rFonts w:ascii="Courier New" w:hAnsi="Courier New" w:cs="Courier New"/>
          <w:color w:val="auto"/>
          <w:szCs w:val="24"/>
        </w:rPr>
        <w:t xml:space="preserve">, acarretará a multa de 20% (vinte por cento) sobre o valor total </w:t>
      </w:r>
      <w:r>
        <w:rPr>
          <w:rFonts w:ascii="Courier New" w:hAnsi="Courier New" w:cs="Courier New"/>
          <w:b/>
          <w:color w:val="auto"/>
          <w:szCs w:val="24"/>
        </w:rPr>
        <w:t>do contrato</w:t>
      </w:r>
      <w:r>
        <w:rPr>
          <w:rFonts w:ascii="Courier New" w:hAnsi="Courier New" w:cs="Courier New"/>
          <w:color w:val="auto"/>
          <w:szCs w:val="24"/>
        </w:rPr>
        <w:t>, cumulada com a pena de suspensão do direito de licitar e o impedimento de contratar com a Administração pelo prazo de 02 (dois) anos.</w:t>
      </w:r>
    </w:p>
    <w:p w14:paraId="75288FB8" w14:textId="77777777" w:rsidR="00F00D6E" w:rsidRDefault="00F00D6E" w:rsidP="00F00D6E">
      <w:pPr>
        <w:pStyle w:val="Normal1"/>
        <w:jc w:val="both"/>
        <w:rPr>
          <w:rFonts w:ascii="Courier New" w:hAnsi="Courier New" w:cs="Courier New"/>
          <w:b/>
          <w:color w:val="auto"/>
          <w:szCs w:val="24"/>
        </w:rPr>
      </w:pPr>
    </w:p>
    <w:p w14:paraId="301E7364" w14:textId="41C7B401"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primeiro - </w:t>
      </w:r>
      <w:r>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w:t>
      </w:r>
      <w:r>
        <w:rPr>
          <w:rFonts w:ascii="Courier New" w:hAnsi="Courier New" w:cs="Courier New"/>
          <w:color w:val="auto"/>
          <w:szCs w:val="24"/>
        </w:rPr>
        <w:lastRenderedPageBreak/>
        <w:t xml:space="preserve">credenciado, podendo deixar de aplicá-las, se admitidas as suas justificativas, nos termos </w:t>
      </w:r>
      <w:r w:rsidR="003E5E8D">
        <w:rPr>
          <w:rFonts w:ascii="Courier New" w:hAnsi="Courier New" w:cs="Courier New"/>
          <w:color w:val="auto"/>
          <w:szCs w:val="24"/>
        </w:rPr>
        <w:t>da Lei n.º 14.133/2021</w:t>
      </w:r>
      <w:r>
        <w:rPr>
          <w:rFonts w:ascii="Courier New" w:hAnsi="Courier New" w:cs="Courier New"/>
          <w:color w:val="auto"/>
          <w:szCs w:val="24"/>
        </w:rPr>
        <w:t>.</w:t>
      </w:r>
    </w:p>
    <w:p w14:paraId="1B3D8C63" w14:textId="77777777" w:rsidR="00F00D6E" w:rsidRDefault="00F00D6E" w:rsidP="00F00D6E">
      <w:pPr>
        <w:pStyle w:val="Normal1"/>
        <w:jc w:val="both"/>
        <w:rPr>
          <w:rFonts w:ascii="Courier New" w:hAnsi="Courier New" w:cs="Courier New"/>
          <w:color w:val="auto"/>
          <w:szCs w:val="24"/>
        </w:rPr>
      </w:pPr>
    </w:p>
    <w:p w14:paraId="233F6944" w14:textId="1EEB55DD"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segundo - </w:t>
      </w:r>
      <w:r>
        <w:rPr>
          <w:rFonts w:ascii="Courier New" w:hAnsi="Courier New" w:cs="Courier New"/>
          <w:color w:val="auto"/>
          <w:szCs w:val="24"/>
        </w:rPr>
        <w:t>As penalidades serão registradas no cadastro do credenciado, quando for o caso.</w:t>
      </w:r>
    </w:p>
    <w:p w14:paraId="52B60B20" w14:textId="77777777" w:rsidR="00F00D6E" w:rsidRDefault="00F00D6E" w:rsidP="00F00D6E">
      <w:pPr>
        <w:pStyle w:val="Normal1"/>
        <w:jc w:val="both"/>
        <w:rPr>
          <w:rFonts w:ascii="Courier New" w:hAnsi="Courier New" w:cs="Courier New"/>
          <w:color w:val="auto"/>
          <w:szCs w:val="24"/>
        </w:rPr>
      </w:pPr>
    </w:p>
    <w:p w14:paraId="2CD5B806" w14:textId="462731C4"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terceiro - </w:t>
      </w:r>
      <w:r>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E017927" w14:textId="77777777" w:rsidR="00F00D6E" w:rsidRDefault="00F00D6E" w:rsidP="00F00D6E">
      <w:pPr>
        <w:pStyle w:val="Normal1"/>
        <w:jc w:val="both"/>
        <w:rPr>
          <w:rFonts w:ascii="Courier New" w:hAnsi="Courier New" w:cs="Courier New"/>
          <w:color w:val="auto"/>
          <w:szCs w:val="24"/>
        </w:rPr>
      </w:pPr>
    </w:p>
    <w:p w14:paraId="39917EC5" w14:textId="7C4AA717"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Parágrafo quarto -</w:t>
      </w:r>
      <w:r>
        <w:rPr>
          <w:rFonts w:ascii="Courier New" w:hAnsi="Courier New" w:cs="Courier New"/>
          <w:b/>
          <w:color w:val="auto"/>
          <w:szCs w:val="24"/>
        </w:rPr>
        <w:t xml:space="preserve"> </w:t>
      </w:r>
      <w:r>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271CAEB9" w14:textId="77777777" w:rsidR="00F00D6E" w:rsidRDefault="00F00D6E" w:rsidP="00A22446">
      <w:pPr>
        <w:spacing w:after="0" w:line="240" w:lineRule="auto"/>
        <w:jc w:val="both"/>
        <w:rPr>
          <w:rFonts w:ascii="Courier New" w:hAnsi="Courier New" w:cs="Courier New"/>
          <w:sz w:val="24"/>
          <w:szCs w:val="24"/>
        </w:rPr>
      </w:pPr>
    </w:p>
    <w:p w14:paraId="1D581414" w14:textId="36AD7FA9"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D51600">
        <w:rPr>
          <w:rFonts w:ascii="Courier New" w:hAnsi="Courier New" w:cs="Courier New"/>
          <w:b/>
          <w:bCs/>
          <w:sz w:val="24"/>
          <w:szCs w:val="24"/>
        </w:rPr>
        <w:t xml:space="preserve">DÉCIMA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68AB7EC3"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04000D">
        <w:rPr>
          <w:rFonts w:ascii="Courier New" w:hAnsi="Courier New" w:cs="Courier New"/>
          <w:sz w:val="24"/>
          <w:szCs w:val="24"/>
        </w:rPr>
        <w:t>0</w:t>
      </w:r>
      <w:r w:rsidR="00605591">
        <w:rPr>
          <w:rFonts w:ascii="Courier New" w:hAnsi="Courier New" w:cs="Courier New"/>
          <w:sz w:val="24"/>
          <w:szCs w:val="24"/>
        </w:rPr>
        <w:t>3</w:t>
      </w:r>
      <w:r w:rsidR="001903A4" w:rsidRPr="00A22446">
        <w:rPr>
          <w:rFonts w:ascii="Courier New" w:hAnsi="Courier New" w:cs="Courier New"/>
          <w:sz w:val="24"/>
          <w:szCs w:val="24"/>
        </w:rPr>
        <w:t>/2022</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20E55FC1"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DÉCIMA </w:t>
      </w:r>
      <w:r w:rsidR="00D51600" w:rsidRPr="00D51600">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A22446">
      <w:pPr>
        <w:spacing w:after="0" w:line="240" w:lineRule="auto"/>
        <w:jc w:val="both"/>
        <w:rPr>
          <w:rFonts w:ascii="Courier New" w:hAnsi="Courier New" w:cs="Courier New"/>
          <w:sz w:val="24"/>
          <w:szCs w:val="24"/>
        </w:rPr>
      </w:pPr>
    </w:p>
    <w:p w14:paraId="3A84C518" w14:textId="77777777" w:rsidR="003E5E8D" w:rsidRDefault="003E5E8D" w:rsidP="003E5E8D">
      <w:pPr>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1F9ED5DF" w14:textId="62EB4B5B"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DÉCIMA </w:t>
      </w:r>
      <w:r w:rsidR="00C70B47">
        <w:rPr>
          <w:rFonts w:ascii="Courier New" w:hAnsi="Courier New" w:cs="Courier New"/>
          <w:b/>
          <w:bCs/>
          <w:sz w:val="24"/>
          <w:szCs w:val="24"/>
        </w:rPr>
        <w:t>SEGUND</w:t>
      </w:r>
      <w:r w:rsidR="00D51600" w:rsidRPr="00D51600">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55494025" w14:textId="77777777" w:rsidR="0004000D" w:rsidRDefault="0004000D" w:rsidP="00A22446">
      <w:pPr>
        <w:spacing w:after="0" w:line="240" w:lineRule="auto"/>
        <w:jc w:val="both"/>
        <w:rPr>
          <w:rFonts w:ascii="Courier New" w:hAnsi="Courier New" w:cs="Courier New"/>
          <w:sz w:val="24"/>
          <w:szCs w:val="24"/>
        </w:rPr>
      </w:pP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1306AB"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1306AB" w:rsidRDefault="0004000D" w:rsidP="0004000D">
      <w:pPr>
        <w:widowControl w:val="0"/>
        <w:spacing w:after="0" w:line="240" w:lineRule="auto"/>
        <w:jc w:val="both"/>
        <w:rPr>
          <w:rFonts w:ascii="Courier New" w:hAnsi="Courier New" w:cs="Courier New"/>
          <w:i/>
          <w:sz w:val="24"/>
          <w:szCs w:val="24"/>
        </w:rPr>
      </w:pPr>
    </w:p>
    <w:p w14:paraId="12005E8A" w14:textId="446991C9" w:rsidR="0004000D" w:rsidRDefault="0004000D" w:rsidP="0004000D">
      <w:pPr>
        <w:widowControl w:val="0"/>
        <w:spacing w:after="0" w:line="240" w:lineRule="auto"/>
        <w:jc w:val="center"/>
        <w:rPr>
          <w:rFonts w:ascii="Courier New" w:hAnsi="Courier New" w:cs="Courier New"/>
          <w:i/>
          <w:sz w:val="24"/>
          <w:szCs w:val="24"/>
        </w:rPr>
      </w:pPr>
      <w:r w:rsidRPr="001306AB">
        <w:rPr>
          <w:rFonts w:ascii="Courier New" w:hAnsi="Courier New" w:cs="Courier New"/>
          <w:i/>
          <w:sz w:val="24"/>
          <w:szCs w:val="24"/>
        </w:rPr>
        <w:t>Município de Ibiraiaras/RS, em xx de xxxxxxxxxx de 202</w:t>
      </w:r>
      <w:r>
        <w:rPr>
          <w:rFonts w:ascii="Courier New" w:hAnsi="Courier New" w:cs="Courier New"/>
          <w:i/>
          <w:sz w:val="24"/>
          <w:szCs w:val="24"/>
        </w:rPr>
        <w:t>2</w:t>
      </w:r>
      <w:r w:rsidRPr="001306AB">
        <w:rPr>
          <w:rFonts w:ascii="Courier New" w:hAnsi="Courier New" w:cs="Courier New"/>
          <w:i/>
          <w:sz w:val="24"/>
          <w:szCs w:val="24"/>
        </w:rPr>
        <w:t>.</w:t>
      </w: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353C26">
        <w:trPr>
          <w:trHeight w:val="964"/>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1306AB">
              <w:rPr>
                <w:rFonts w:ascii="Courier New" w:hAnsi="Courier New" w:cs="Courier New"/>
                <w:b/>
                <w:sz w:val="24"/>
                <w:szCs w:val="24"/>
              </w:rPr>
              <w:t>MUNICÍPIO DE IBIRAIARAS/RS</w:t>
            </w:r>
          </w:p>
          <w:p w14:paraId="3654B9D4" w14:textId="76921105" w:rsidR="003E5E8D" w:rsidRPr="00353C26"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r w:rsidRPr="001306AB">
              <w:rPr>
                <w:rFonts w:ascii="Courier New" w:hAnsi="Courier New" w:cs="Courier New"/>
                <w:b/>
                <w:bCs/>
                <w:sz w:val="24"/>
                <w:szCs w:val="24"/>
              </w:rPr>
              <w:t>xxxxxxxxxxxxxxxxxxxxxxxx</w:t>
            </w:r>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r w:rsidRPr="001306AB">
              <w:rPr>
                <w:rFonts w:ascii="Courier New" w:hAnsi="Courier New" w:cs="Courier New"/>
                <w:b/>
                <w:sz w:val="24"/>
                <w:szCs w:val="24"/>
              </w:rPr>
              <w:t>xxxxxxxxxx</w:t>
            </w:r>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r w:rsidRPr="001306AB">
              <w:rPr>
                <w:rFonts w:ascii="Courier New" w:hAnsi="Courier New" w:cs="Courier New"/>
                <w:b/>
                <w:sz w:val="24"/>
                <w:szCs w:val="24"/>
              </w:rPr>
              <w:t>xxxxxxxxxxx</w:t>
            </w:r>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3D8F0417" w14:textId="77777777" w:rsidR="00B844AC" w:rsidRPr="00A22446" w:rsidRDefault="00B844AC" w:rsidP="00353C26">
      <w:pPr>
        <w:spacing w:after="0" w:line="240" w:lineRule="auto"/>
        <w:jc w:val="both"/>
        <w:rPr>
          <w:rFonts w:ascii="Courier New" w:hAnsi="Courier New" w:cs="Courier New"/>
          <w:sz w:val="24"/>
          <w:szCs w:val="24"/>
        </w:rPr>
      </w:pPr>
    </w:p>
    <w:sectPr w:rsidR="00B844AC" w:rsidRPr="00A22446" w:rsidSect="00353C26">
      <w:headerReference w:type="default" r:id="rId7"/>
      <w:pgSz w:w="11906" w:h="16838"/>
      <w:pgMar w:top="1814" w:right="1134" w:bottom="85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3F8A" w14:textId="77777777" w:rsidR="009477EB" w:rsidRDefault="009477EB" w:rsidP="009477EB">
      <w:pPr>
        <w:spacing w:after="0" w:line="240" w:lineRule="auto"/>
      </w:pPr>
      <w:r>
        <w:separator/>
      </w:r>
    </w:p>
  </w:endnote>
  <w:endnote w:type="continuationSeparator" w:id="0">
    <w:p w14:paraId="7BEF1EF3" w14:textId="77777777" w:rsidR="009477EB" w:rsidRDefault="009477EB"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E4FD" w14:textId="77777777" w:rsidR="009477EB" w:rsidRDefault="009477EB" w:rsidP="009477EB">
      <w:pPr>
        <w:spacing w:after="0" w:line="240" w:lineRule="auto"/>
      </w:pPr>
      <w:r>
        <w:separator/>
      </w:r>
    </w:p>
  </w:footnote>
  <w:footnote w:type="continuationSeparator" w:id="0">
    <w:p w14:paraId="395D0C40" w14:textId="77777777" w:rsidR="009477EB" w:rsidRDefault="009477EB"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5A65CF19" w14:textId="3209AAC6" w:rsidR="00003BC4" w:rsidRDefault="00003BC4">
        <w:pPr>
          <w:pStyle w:val="Cabealho"/>
          <w:jc w:val="right"/>
          <w:rPr>
            <w:rFonts w:ascii="Courier New" w:hAnsi="Courier New" w:cs="Courier New"/>
            <w:sz w:val="16"/>
            <w:szCs w:val="16"/>
          </w:rPr>
        </w:pPr>
        <w:r>
          <w:rPr>
            <w:rFonts w:ascii="Courier New" w:hAnsi="Courier New" w:cs="Courier New"/>
            <w:sz w:val="16"/>
            <w:szCs w:val="16"/>
          </w:rPr>
          <w:t>Processo Licitatório n.º 109/2022</w:t>
        </w:r>
      </w:p>
      <w:p w14:paraId="37E93BEE" w14:textId="6C3B4FDE" w:rsidR="00003BC4" w:rsidRDefault="00003BC4">
        <w:pPr>
          <w:pStyle w:val="Cabealho"/>
          <w:jc w:val="right"/>
          <w:rPr>
            <w:rFonts w:ascii="Courier New" w:hAnsi="Courier New" w:cs="Courier New"/>
            <w:sz w:val="16"/>
            <w:szCs w:val="16"/>
          </w:rPr>
        </w:pPr>
        <w:r>
          <w:rPr>
            <w:rFonts w:ascii="Courier New" w:hAnsi="Courier New" w:cs="Courier New"/>
            <w:sz w:val="16"/>
            <w:szCs w:val="16"/>
          </w:rPr>
          <w:t>Chamamento Público n.º 03/2022</w:t>
        </w:r>
      </w:p>
      <w:p w14:paraId="1375197B" w14:textId="22DB840E" w:rsidR="00003BC4" w:rsidRPr="00003BC4" w:rsidRDefault="00003BC4">
        <w:pPr>
          <w:pStyle w:val="Cabealho"/>
          <w:jc w:val="right"/>
          <w:rPr>
            <w:rFonts w:ascii="Courier New" w:hAnsi="Courier New" w:cs="Courier New"/>
            <w:sz w:val="16"/>
            <w:szCs w:val="16"/>
          </w:rPr>
        </w:pPr>
        <w:r w:rsidRPr="00003BC4">
          <w:rPr>
            <w:rFonts w:ascii="Courier New" w:hAnsi="Courier New" w:cs="Courier New"/>
            <w:sz w:val="16"/>
            <w:szCs w:val="16"/>
          </w:rPr>
          <w:t xml:space="preserve">Página </w:t>
        </w:r>
        <w:r w:rsidRPr="00003BC4">
          <w:rPr>
            <w:rFonts w:ascii="Courier New" w:hAnsi="Courier New" w:cs="Courier New"/>
            <w:sz w:val="16"/>
            <w:szCs w:val="16"/>
          </w:rPr>
          <w:fldChar w:fldCharType="begin"/>
        </w:r>
        <w:r w:rsidRPr="00003BC4">
          <w:rPr>
            <w:rFonts w:ascii="Courier New" w:hAnsi="Courier New" w:cs="Courier New"/>
            <w:sz w:val="16"/>
            <w:szCs w:val="16"/>
          </w:rPr>
          <w:instrText>PAGE</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r w:rsidRPr="00003BC4">
          <w:rPr>
            <w:rFonts w:ascii="Courier New" w:hAnsi="Courier New" w:cs="Courier New"/>
            <w:sz w:val="16"/>
            <w:szCs w:val="16"/>
          </w:rPr>
          <w:t xml:space="preserve"> de </w:t>
        </w:r>
        <w:r w:rsidRPr="00003BC4">
          <w:rPr>
            <w:rFonts w:ascii="Courier New" w:hAnsi="Courier New" w:cs="Courier New"/>
            <w:sz w:val="16"/>
            <w:szCs w:val="16"/>
          </w:rPr>
          <w:fldChar w:fldCharType="begin"/>
        </w:r>
        <w:r w:rsidRPr="00003BC4">
          <w:rPr>
            <w:rFonts w:ascii="Courier New" w:hAnsi="Courier New" w:cs="Courier New"/>
            <w:sz w:val="16"/>
            <w:szCs w:val="16"/>
          </w:rPr>
          <w:instrText>NUMPAGES</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7"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9"/>
  </w:num>
  <w:num w:numId="2" w16cid:durableId="1765421782">
    <w:abstractNumId w:val="8"/>
  </w:num>
  <w:num w:numId="3" w16cid:durableId="322204378">
    <w:abstractNumId w:val="6"/>
  </w:num>
  <w:num w:numId="4" w16cid:durableId="599678150">
    <w:abstractNumId w:val="7"/>
  </w:num>
  <w:num w:numId="5" w16cid:durableId="265700286">
    <w:abstractNumId w:val="2"/>
  </w:num>
  <w:num w:numId="6" w16cid:durableId="326252644">
    <w:abstractNumId w:val="4"/>
  </w:num>
  <w:num w:numId="7" w16cid:durableId="381562887">
    <w:abstractNumId w:val="3"/>
  </w:num>
  <w:num w:numId="8" w16cid:durableId="843395714">
    <w:abstractNumId w:val="0"/>
  </w:num>
  <w:num w:numId="9" w16cid:durableId="462309777">
    <w:abstractNumId w:val="1"/>
  </w:num>
  <w:num w:numId="10" w16cid:durableId="69130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4000D"/>
    <w:rsid w:val="000448D5"/>
    <w:rsid w:val="00047EA6"/>
    <w:rsid w:val="000B4BA2"/>
    <w:rsid w:val="000E341A"/>
    <w:rsid w:val="000F69AE"/>
    <w:rsid w:val="00103001"/>
    <w:rsid w:val="00115298"/>
    <w:rsid w:val="001264C8"/>
    <w:rsid w:val="0013757C"/>
    <w:rsid w:val="001400B9"/>
    <w:rsid w:val="00144C36"/>
    <w:rsid w:val="0017342D"/>
    <w:rsid w:val="001746B2"/>
    <w:rsid w:val="001903A4"/>
    <w:rsid w:val="00195893"/>
    <w:rsid w:val="001B7CA3"/>
    <w:rsid w:val="001F54F8"/>
    <w:rsid w:val="00226AD0"/>
    <w:rsid w:val="00232546"/>
    <w:rsid w:val="002E180A"/>
    <w:rsid w:val="002E2B46"/>
    <w:rsid w:val="002E557C"/>
    <w:rsid w:val="00323B18"/>
    <w:rsid w:val="00323D5B"/>
    <w:rsid w:val="00331D7B"/>
    <w:rsid w:val="003334F8"/>
    <w:rsid w:val="00337DD6"/>
    <w:rsid w:val="00353C26"/>
    <w:rsid w:val="00376BD5"/>
    <w:rsid w:val="003802F1"/>
    <w:rsid w:val="003A3E1A"/>
    <w:rsid w:val="003B1052"/>
    <w:rsid w:val="003C0E18"/>
    <w:rsid w:val="003C3208"/>
    <w:rsid w:val="003D10E9"/>
    <w:rsid w:val="003E2FC4"/>
    <w:rsid w:val="003E5E8D"/>
    <w:rsid w:val="00407FB0"/>
    <w:rsid w:val="00443052"/>
    <w:rsid w:val="004431DA"/>
    <w:rsid w:val="004522AF"/>
    <w:rsid w:val="0046125E"/>
    <w:rsid w:val="004918E0"/>
    <w:rsid w:val="004A4609"/>
    <w:rsid w:val="004A710F"/>
    <w:rsid w:val="004B7AA5"/>
    <w:rsid w:val="004C0164"/>
    <w:rsid w:val="004E126F"/>
    <w:rsid w:val="004E75C9"/>
    <w:rsid w:val="004F0DA3"/>
    <w:rsid w:val="004F46C8"/>
    <w:rsid w:val="004F6929"/>
    <w:rsid w:val="00516567"/>
    <w:rsid w:val="00525FE5"/>
    <w:rsid w:val="005835A1"/>
    <w:rsid w:val="00591B32"/>
    <w:rsid w:val="00591D63"/>
    <w:rsid w:val="00591F45"/>
    <w:rsid w:val="005B0B5A"/>
    <w:rsid w:val="005B1E88"/>
    <w:rsid w:val="005D4AEF"/>
    <w:rsid w:val="005E159C"/>
    <w:rsid w:val="00605591"/>
    <w:rsid w:val="00615FBA"/>
    <w:rsid w:val="00627A20"/>
    <w:rsid w:val="00645BF7"/>
    <w:rsid w:val="00646DF1"/>
    <w:rsid w:val="00661EFA"/>
    <w:rsid w:val="00662C14"/>
    <w:rsid w:val="00662DAD"/>
    <w:rsid w:val="00672233"/>
    <w:rsid w:val="006856AD"/>
    <w:rsid w:val="006879D0"/>
    <w:rsid w:val="006A56C4"/>
    <w:rsid w:val="006A7AB2"/>
    <w:rsid w:val="006D1A05"/>
    <w:rsid w:val="006F22CA"/>
    <w:rsid w:val="00720AC0"/>
    <w:rsid w:val="00726212"/>
    <w:rsid w:val="0076742E"/>
    <w:rsid w:val="00785166"/>
    <w:rsid w:val="007851FD"/>
    <w:rsid w:val="00787E46"/>
    <w:rsid w:val="007A37D4"/>
    <w:rsid w:val="007C3E1D"/>
    <w:rsid w:val="007D16DF"/>
    <w:rsid w:val="007D5F5D"/>
    <w:rsid w:val="007F04E1"/>
    <w:rsid w:val="00831B6D"/>
    <w:rsid w:val="00832605"/>
    <w:rsid w:val="00857E0E"/>
    <w:rsid w:val="00861395"/>
    <w:rsid w:val="00864AB6"/>
    <w:rsid w:val="008A5BAE"/>
    <w:rsid w:val="008A7954"/>
    <w:rsid w:val="008B4CDD"/>
    <w:rsid w:val="008B6C2F"/>
    <w:rsid w:val="008C28DA"/>
    <w:rsid w:val="008E3C44"/>
    <w:rsid w:val="008F6DF5"/>
    <w:rsid w:val="00901033"/>
    <w:rsid w:val="0092082E"/>
    <w:rsid w:val="00940D30"/>
    <w:rsid w:val="009477EB"/>
    <w:rsid w:val="00951454"/>
    <w:rsid w:val="00957864"/>
    <w:rsid w:val="009653CC"/>
    <w:rsid w:val="0097342F"/>
    <w:rsid w:val="0097530C"/>
    <w:rsid w:val="00983586"/>
    <w:rsid w:val="009A364C"/>
    <w:rsid w:val="009B6BC0"/>
    <w:rsid w:val="009C0E0A"/>
    <w:rsid w:val="009E0809"/>
    <w:rsid w:val="009E3E7C"/>
    <w:rsid w:val="009E52FE"/>
    <w:rsid w:val="009F3190"/>
    <w:rsid w:val="00A1459D"/>
    <w:rsid w:val="00A22446"/>
    <w:rsid w:val="00A30217"/>
    <w:rsid w:val="00A35C48"/>
    <w:rsid w:val="00A45B48"/>
    <w:rsid w:val="00A46B84"/>
    <w:rsid w:val="00A8678B"/>
    <w:rsid w:val="00A9685E"/>
    <w:rsid w:val="00AA5DC6"/>
    <w:rsid w:val="00AA64C0"/>
    <w:rsid w:val="00AB451F"/>
    <w:rsid w:val="00AC71FD"/>
    <w:rsid w:val="00AD2893"/>
    <w:rsid w:val="00AD610B"/>
    <w:rsid w:val="00AE51B6"/>
    <w:rsid w:val="00AF0E9A"/>
    <w:rsid w:val="00AF511D"/>
    <w:rsid w:val="00B238DA"/>
    <w:rsid w:val="00B26E4C"/>
    <w:rsid w:val="00B30D85"/>
    <w:rsid w:val="00B62045"/>
    <w:rsid w:val="00B81A88"/>
    <w:rsid w:val="00B844AC"/>
    <w:rsid w:val="00BB0D16"/>
    <w:rsid w:val="00BD2061"/>
    <w:rsid w:val="00BE5A8E"/>
    <w:rsid w:val="00BF508F"/>
    <w:rsid w:val="00C136F3"/>
    <w:rsid w:val="00C169AF"/>
    <w:rsid w:val="00C21E85"/>
    <w:rsid w:val="00C26291"/>
    <w:rsid w:val="00C302E3"/>
    <w:rsid w:val="00C3235F"/>
    <w:rsid w:val="00C33DE4"/>
    <w:rsid w:val="00C61F9C"/>
    <w:rsid w:val="00C63660"/>
    <w:rsid w:val="00C70B47"/>
    <w:rsid w:val="00C73D23"/>
    <w:rsid w:val="00CB1A37"/>
    <w:rsid w:val="00CF52DF"/>
    <w:rsid w:val="00CF6BDD"/>
    <w:rsid w:val="00CF77F3"/>
    <w:rsid w:val="00D06B04"/>
    <w:rsid w:val="00D210CD"/>
    <w:rsid w:val="00D23C7B"/>
    <w:rsid w:val="00D343AF"/>
    <w:rsid w:val="00D34FDA"/>
    <w:rsid w:val="00D4304B"/>
    <w:rsid w:val="00D51600"/>
    <w:rsid w:val="00D83D2E"/>
    <w:rsid w:val="00DB6018"/>
    <w:rsid w:val="00DC5CD1"/>
    <w:rsid w:val="00E25D25"/>
    <w:rsid w:val="00E32BB2"/>
    <w:rsid w:val="00E40C61"/>
    <w:rsid w:val="00E50A97"/>
    <w:rsid w:val="00E53EF4"/>
    <w:rsid w:val="00E90303"/>
    <w:rsid w:val="00EC78F3"/>
    <w:rsid w:val="00EF0632"/>
    <w:rsid w:val="00F00D6E"/>
    <w:rsid w:val="00F464AA"/>
    <w:rsid w:val="00F4774F"/>
    <w:rsid w:val="00F51EB7"/>
    <w:rsid w:val="00F71A87"/>
    <w:rsid w:val="00F76A35"/>
    <w:rsid w:val="00F908A3"/>
    <w:rsid w:val="00FB1BB3"/>
    <w:rsid w:val="00FB2F9F"/>
    <w:rsid w:val="00FB40FC"/>
    <w:rsid w:val="00FB4196"/>
    <w:rsid w:val="00FC075F"/>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71FD"/>
    <w:pPr>
      <w:keepNext/>
      <w:keepLines/>
      <w:spacing w:before="240" w:after="0"/>
      <w:outlineLvl w:val="0"/>
    </w:pPr>
    <w:rPr>
      <w:rFonts w:ascii="Courier New" w:eastAsiaTheme="majorEastAsia" w:hAnsi="Courier New"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5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AC71FD"/>
    <w:rPr>
      <w:rFonts w:ascii="Courier New" w:eastAsiaTheme="majorEastAsia" w:hAnsi="Courier New"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15</Pages>
  <Words>4632</Words>
  <Characters>25017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Cristina Zapparoli</cp:lastModifiedBy>
  <cp:revision>26</cp:revision>
  <cp:lastPrinted>2022-05-10T18:57:00Z</cp:lastPrinted>
  <dcterms:created xsi:type="dcterms:W3CDTF">2022-06-20T19:39:00Z</dcterms:created>
  <dcterms:modified xsi:type="dcterms:W3CDTF">2023-03-22T17:25:00Z</dcterms:modified>
</cp:coreProperties>
</file>