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137D4D20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Pr="00F052DA">
        <w:rPr>
          <w:rFonts w:ascii="Courier New" w:hAnsi="Courier New" w:cs="Courier New"/>
          <w:b/>
          <w:sz w:val="24"/>
          <w:szCs w:val="24"/>
        </w:rPr>
        <w:t>1</w:t>
      </w:r>
      <w:r w:rsidR="00F052DA" w:rsidRPr="00F052DA">
        <w:rPr>
          <w:rFonts w:ascii="Courier New" w:hAnsi="Courier New" w:cs="Courier New"/>
          <w:b/>
          <w:sz w:val="24"/>
          <w:szCs w:val="24"/>
        </w:rPr>
        <w:t>52</w:t>
      </w:r>
      <w:r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7439A05B" w14:textId="4C7D43BC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 w:rsidRPr="00F052DA">
        <w:rPr>
          <w:rFonts w:ascii="Courier New" w:hAnsi="Courier New" w:cs="Courier New"/>
          <w:b/>
          <w:sz w:val="24"/>
          <w:szCs w:val="24"/>
        </w:rPr>
        <w:t>0</w:t>
      </w:r>
      <w:r w:rsidR="00F052DA" w:rsidRPr="00F052DA">
        <w:rPr>
          <w:rFonts w:ascii="Courier New" w:hAnsi="Courier New" w:cs="Courier New"/>
          <w:b/>
          <w:sz w:val="24"/>
          <w:szCs w:val="24"/>
        </w:rPr>
        <w:t>5</w:t>
      </w:r>
      <w:r w:rsidR="001903A4"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46730506" w14:textId="044BDB43" w:rsidR="00376BD5" w:rsidRPr="00A22446" w:rsidRDefault="00F052DA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PRESTAÇÃO DE SERVIÇOS DE MANUTENÇÃO DE RUAS E AVENIDAS COM PEDRA DE BASALTO REGULAR, BLOCOS DE CONCRETO INTERTRAVADOS E ASSENTAMENTO DE CORDÕES EM CONCRETO.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171416F0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 público para CREDENCIAMENTO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 xml:space="preserve">de </w:t>
      </w:r>
      <w:r w:rsidR="00242B18" w:rsidRPr="00242B18">
        <w:rPr>
          <w:rFonts w:ascii="Courier New" w:hAnsi="Courier New" w:cs="Courier New"/>
          <w:sz w:val="24"/>
          <w:szCs w:val="24"/>
        </w:rPr>
        <w:t>pessoas jurídicas especializadas para prestação de serviços de manutenção de ruas e avenidas com pedra de basalto regular, blocos de concreto intertravados e assentamento de cordões em concreto</w:t>
      </w:r>
      <w:r w:rsidR="00314CDD" w:rsidRPr="00314CD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7694C3E5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F052DA">
        <w:rPr>
          <w:rFonts w:ascii="Courier New" w:hAnsi="Courier New" w:cs="Courier New"/>
          <w:sz w:val="24"/>
          <w:szCs w:val="24"/>
        </w:rPr>
        <w:t>17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242B18">
        <w:rPr>
          <w:rFonts w:ascii="Courier New" w:hAnsi="Courier New" w:cs="Courier New"/>
          <w:sz w:val="24"/>
          <w:szCs w:val="24"/>
        </w:rPr>
        <w:t>outu</w:t>
      </w:r>
      <w:r w:rsidR="008C3BDF">
        <w:rPr>
          <w:rFonts w:ascii="Courier New" w:hAnsi="Courier New" w:cs="Courier New"/>
          <w:sz w:val="24"/>
          <w:szCs w:val="24"/>
        </w:rPr>
        <w:t>br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o de 2022 e </w:t>
      </w:r>
      <w:r w:rsidR="00F052DA">
        <w:rPr>
          <w:rFonts w:ascii="Courier New" w:hAnsi="Courier New" w:cs="Courier New"/>
          <w:sz w:val="24"/>
          <w:szCs w:val="24"/>
        </w:rPr>
        <w:t>16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242B18">
        <w:rPr>
          <w:rFonts w:ascii="Courier New" w:hAnsi="Courier New" w:cs="Courier New"/>
          <w:sz w:val="24"/>
          <w:szCs w:val="24"/>
        </w:rPr>
        <w:t>outu</w:t>
      </w:r>
      <w:r w:rsidR="008C3BDF">
        <w:rPr>
          <w:rFonts w:ascii="Courier New" w:hAnsi="Courier New" w:cs="Courier New"/>
          <w:sz w:val="24"/>
          <w:szCs w:val="24"/>
        </w:rPr>
        <w:t>br</w:t>
      </w:r>
      <w:r w:rsidR="00195893">
        <w:rPr>
          <w:rFonts w:ascii="Courier New" w:hAnsi="Courier New" w:cs="Courier New"/>
          <w:sz w:val="24"/>
          <w:szCs w:val="24"/>
        </w:rPr>
        <w:t>o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2023,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7FF420F0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>para realizar execução dos serviços</w:t>
      </w:r>
      <w:r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</w:rPr>
        <w:t xml:space="preserve"> </w:t>
      </w:r>
      <w:r w:rsidRPr="00AD1AF9">
        <w:rPr>
          <w:rFonts w:ascii="Courier New" w:hAnsi="Courier New" w:cs="Courier New"/>
          <w:sz w:val="24"/>
          <w:szCs w:val="24"/>
        </w:rPr>
        <w:t>conforme especificações e quantidades</w:t>
      </w:r>
      <w:r>
        <w:rPr>
          <w:rFonts w:ascii="Courier New" w:hAnsi="Courier New" w:cs="Courier New"/>
          <w:sz w:val="24"/>
          <w:szCs w:val="24"/>
        </w:rPr>
        <w:t xml:space="preserve"> e valores</w:t>
      </w:r>
      <w:r w:rsidRPr="00AD1AF9">
        <w:rPr>
          <w:rFonts w:ascii="Courier New" w:hAnsi="Courier New" w:cs="Courier New"/>
          <w:sz w:val="24"/>
          <w:szCs w:val="24"/>
        </w:rPr>
        <w:t xml:space="preserve"> estabelecid</w:t>
      </w:r>
      <w:r>
        <w:rPr>
          <w:rFonts w:ascii="Courier New" w:hAnsi="Courier New" w:cs="Courier New"/>
          <w:sz w:val="24"/>
          <w:szCs w:val="24"/>
        </w:rPr>
        <w:t>o</w:t>
      </w:r>
      <w:r w:rsidRPr="00AD1AF9">
        <w:rPr>
          <w:rFonts w:ascii="Courier New" w:hAnsi="Courier New" w:cs="Courier New"/>
          <w:sz w:val="24"/>
          <w:szCs w:val="24"/>
        </w:rPr>
        <w:t>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157"/>
        <w:gridCol w:w="921"/>
        <w:gridCol w:w="933"/>
        <w:gridCol w:w="1123"/>
        <w:gridCol w:w="1221"/>
      </w:tblGrid>
      <w:tr w:rsidR="00242B18" w14:paraId="381350DB" w14:textId="77777777" w:rsidTr="00EB5861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974681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886D2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91CD3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3B222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56FFB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E1C7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Total</w:t>
            </w:r>
          </w:p>
        </w:tc>
      </w:tr>
      <w:tr w:rsidR="00242B18" w14:paraId="7422702E" w14:textId="77777777" w:rsidTr="00EB5861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1B8ED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02DFF" w14:textId="77777777" w:rsidR="00242B18" w:rsidRDefault="00242B18" w:rsidP="00EB58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Mão de obra para pavimentação com pedra de basalto regular (paralelepípedos) incluindo o rejuntamento com argamassa e o escoramento interno e externo dos mesmos.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15792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93DE7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8.000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893CA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R$ 17,92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ABA85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R$ 143.360,00</w:t>
            </w:r>
          </w:p>
        </w:tc>
      </w:tr>
      <w:tr w:rsidR="00242B18" w14:paraId="2A948215" w14:textId="77777777" w:rsidTr="00EB5861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369C2E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27A23" w14:textId="77777777" w:rsidR="00242B18" w:rsidRDefault="00242B18" w:rsidP="00EB58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Mão de obra para pavimentação com blocos de concreto intertravados (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pavers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), incluindo o rejuntamento com argamassa e o escoramento interno e externo dos mesmos, piso tátil, quando se tratar de passeio público.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459FE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D57D6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8.000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A288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R$ 15,50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B038F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R$ 124.000,00</w:t>
            </w:r>
          </w:p>
        </w:tc>
      </w:tr>
      <w:tr w:rsidR="00242B18" w14:paraId="705FD0EF" w14:textId="77777777" w:rsidTr="00EB5861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F204B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ADB8" w14:textId="77777777" w:rsidR="00242B18" w:rsidRDefault="00242B18" w:rsidP="00EB58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Mão de obra para recuperação de pavimento (recalcamento)com aproveitamento de pedra de basalto (paralelepípedos).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348D5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DD6D0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15.000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D5AF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R$ 19,90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0789D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R$ 298.500,00</w:t>
            </w:r>
          </w:p>
        </w:tc>
      </w:tr>
      <w:tr w:rsidR="00242B18" w14:paraId="005FF2AD" w14:textId="77777777" w:rsidTr="00EB5861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F5FFB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1DD19" w14:textId="77777777" w:rsidR="00242B18" w:rsidRDefault="00242B18" w:rsidP="00EB58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Mão de obra para recuperação de pavimento(recalcamento) com blocos de concreto intertravados (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pavers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BFBC5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69FCA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3.000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CDF73" w14:textId="6A089F9D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R$ 18</w:t>
            </w:r>
            <w:r w:rsidR="00F052DA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1B2A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R$ 54.000,00</w:t>
            </w:r>
          </w:p>
        </w:tc>
      </w:tr>
      <w:tr w:rsidR="00242B18" w14:paraId="721D7BA2" w14:textId="77777777" w:rsidTr="00EB5861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ED9735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ECD94" w14:textId="77777777" w:rsidR="00242B18" w:rsidRDefault="00242B18" w:rsidP="00EB58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Mão de obra para assentamento de cordões em concreto (meio-fio) incluindo o rejuntamento com argamassa e o escoramento interno e externo dos mesmos.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1A29F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Metro linear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89143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5.000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BFEF" w14:textId="77777777" w:rsidR="00242B18" w:rsidRDefault="00242B18" w:rsidP="00EB58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R$ 12,67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12C2" w14:textId="77777777" w:rsidR="00242B18" w:rsidRDefault="00242B18" w:rsidP="00EB586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R$ 63.350,00</w:t>
            </w:r>
          </w:p>
        </w:tc>
      </w:tr>
    </w:tbl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4B94619A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>
        <w:rPr>
          <w:rFonts w:ascii="Courier New" w:hAnsi="Courier New" w:cs="Courier New"/>
          <w:sz w:val="24"/>
          <w:szCs w:val="24"/>
        </w:rPr>
        <w:t>l e dados bancários</w:t>
      </w:r>
      <w:r w:rsidR="00F052DA">
        <w:rPr>
          <w:rFonts w:ascii="Courier New" w:hAnsi="Courier New" w:cs="Courier New"/>
          <w:sz w:val="24"/>
          <w:szCs w:val="24"/>
        </w:rPr>
        <w:t>, informando quais</w:t>
      </w:r>
      <w:r w:rsidR="00F052DA" w:rsidRPr="00F052DA">
        <w:rPr>
          <w:rFonts w:ascii="Courier New" w:hAnsi="Courier New" w:cs="Courier New"/>
          <w:sz w:val="28"/>
          <w:szCs w:val="28"/>
        </w:rPr>
        <w:t xml:space="preserve"> </w:t>
      </w:r>
      <w:r w:rsidR="00F052DA" w:rsidRPr="00F052DA">
        <w:rPr>
          <w:rFonts w:ascii="Courier New" w:hAnsi="Courier New" w:cs="Courier New"/>
          <w:sz w:val="24"/>
          <w:szCs w:val="24"/>
        </w:rPr>
        <w:t>itens que deseja realizar o credenciamento</w:t>
      </w:r>
      <w:r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989E465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1D581C1D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1E909554" w14:textId="74F464D5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2BBD7D47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1F7BC464" w14:textId="03B6A153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A2A01A0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688D3409" w14:textId="0CCE3142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0C12201A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664F53" w14:textId="252A582A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61ABBA66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629FC413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19A02CA" w14:textId="6C69DE04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477291A" w14:textId="63F4F29D" w:rsidR="00D60CE4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598740A1" w14:textId="45AF8C4A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DD1C702" w14:textId="4307E6D7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Municipal da Sede da </w:t>
      </w:r>
      <w:r w:rsidR="00D60CE4">
        <w:rPr>
          <w:rFonts w:ascii="Courier New" w:hAnsi="Courier New" w:cs="Courier New"/>
          <w:sz w:val="24"/>
          <w:szCs w:val="24"/>
        </w:rPr>
        <w:t>credenciada</w:t>
      </w:r>
      <w:r w:rsidR="00D60CE4" w:rsidRPr="00A22446">
        <w:rPr>
          <w:rFonts w:ascii="Courier New" w:hAnsi="Courier New" w:cs="Courier New"/>
          <w:sz w:val="24"/>
          <w:szCs w:val="24"/>
        </w:rPr>
        <w:t>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3CEC6382" w:rsidR="00A1459D" w:rsidRPr="00A22446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226CE50A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4895DC63" w14:textId="771D7C60" w:rsidR="00D60CE4" w:rsidRPr="00A22446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469B8048" w14:textId="5695273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DAE1471" w14:textId="518159F1" w:rsidR="00D60CE4" w:rsidRPr="00115298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Inidôneas e Suspensas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5A52FF07" w14:textId="77777777" w:rsidR="00D60CE4" w:rsidRPr="00115298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D0E906D" w14:textId="27BBE882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330E59C0" w14:textId="69A4A68A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4E88B6C" w14:textId="4F751F4A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="00D60CE4" w:rsidRPr="00126D31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26D31">
        <w:rPr>
          <w:rFonts w:ascii="Courier New" w:hAnsi="Courier New" w:cs="Courier New"/>
          <w:sz w:val="24"/>
          <w:szCs w:val="24"/>
        </w:rPr>
        <w:t xml:space="preserve"> </w:t>
      </w:r>
      <w:r w:rsidR="00D60CE4" w:rsidRPr="00594CE0">
        <w:rPr>
          <w:rFonts w:ascii="Courier New" w:hAnsi="Courier New" w:cs="Courier New"/>
          <w:sz w:val="24"/>
          <w:szCs w:val="24"/>
        </w:rPr>
        <w:t>Certidão de Registro da empresa licitante no CREA/RS – Conselho Regional de Engenharia e Agronomia do Rio Grande do Sul ou CAU/RS- Conselho de Arquitetura e Urbanismo do Rio Grande do Sul;</w:t>
      </w:r>
    </w:p>
    <w:p w14:paraId="38397651" w14:textId="77777777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F7CD13A" w14:textId="7F4FBAF0" w:rsidR="00D60CE4" w:rsidRDefault="00F052DA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</w:t>
      </w:r>
      <w:r w:rsidR="00D60CE4" w:rsidRPr="00785166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785166">
        <w:rPr>
          <w:rFonts w:ascii="Courier New" w:hAnsi="Courier New" w:cs="Courier New"/>
          <w:sz w:val="24"/>
          <w:szCs w:val="24"/>
        </w:rPr>
        <w:t xml:space="preserve"> </w:t>
      </w:r>
      <w:r w:rsidR="00D60CE4" w:rsidRPr="00594CE0">
        <w:rPr>
          <w:rFonts w:ascii="Courier New" w:hAnsi="Courier New" w:cs="Courier New"/>
          <w:sz w:val="24"/>
          <w:szCs w:val="24"/>
        </w:rPr>
        <w:t>Certidão de Registro de seu responsável técnico no CREA/RS – Conselho Regional de Engenharia e Agronomia do Rio Grande do Sul ou CAU/RS- Conselho de Arquitetura e Urbanismo do Rio Grande do Sul</w:t>
      </w:r>
      <w:r w:rsidR="00D60CE4">
        <w:rPr>
          <w:rFonts w:ascii="Courier New" w:hAnsi="Courier New" w:cs="Courier New"/>
          <w:sz w:val="24"/>
          <w:szCs w:val="24"/>
        </w:rPr>
        <w:t>.</w:t>
      </w:r>
    </w:p>
    <w:p w14:paraId="158B1D1C" w14:textId="7777777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59A8656B" w:rsidR="00A1459D" w:rsidRDefault="00F052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 w:rsidR="003A3E1A"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550DEFD8" w:rsidR="00A1459D" w:rsidRDefault="00F052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133107C3" w:rsidR="009B6BC0" w:rsidRDefault="00F052DA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4E97E6F1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161B5073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PRESTAÇÃO DOS SERVIÇOS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BA394" w14:textId="4443B3EB" w:rsidR="009B6BC0" w:rsidRPr="00BA767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B232E2" w:rsidRPr="00B232E2">
        <w:rPr>
          <w:rFonts w:ascii="Courier New" w:hAnsi="Courier New" w:cs="Courier New"/>
          <w:sz w:val="24"/>
          <w:szCs w:val="24"/>
        </w:rPr>
        <w:t>A prestação dos serviços deverá ser executada em conformidade com os memoriais descritivos e os demais itens</w:t>
      </w:r>
      <w:r w:rsidR="00B232E2">
        <w:rPr>
          <w:rFonts w:ascii="Courier New" w:hAnsi="Courier New" w:cs="Courier New"/>
          <w:sz w:val="24"/>
          <w:szCs w:val="24"/>
        </w:rPr>
        <w:t>,</w:t>
      </w:r>
      <w:r w:rsidR="00B232E2" w:rsidRPr="00B232E2">
        <w:rPr>
          <w:rFonts w:ascii="Courier New" w:hAnsi="Courier New" w:cs="Courier New"/>
          <w:sz w:val="24"/>
          <w:szCs w:val="24"/>
        </w:rPr>
        <w:t xml:space="preserve"> conforme orientações do setor de engenharia, nos locais indicados pela </w:t>
      </w:r>
      <w:r w:rsidR="00B232E2" w:rsidRPr="00B232E2">
        <w:rPr>
          <w:rFonts w:ascii="Courier New" w:hAnsi="Courier New" w:cs="Courier New"/>
          <w:sz w:val="24"/>
          <w:szCs w:val="24"/>
        </w:rPr>
        <w:lastRenderedPageBreak/>
        <w:t>Secretaria Municipal de Infraestrutura, dentro do Município de Ibiraiaras.</w:t>
      </w:r>
    </w:p>
    <w:p w14:paraId="524E8841" w14:textId="29CE0034" w:rsidR="00B238DA" w:rsidRPr="00BA767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77D71D70" w14:textId="00F43092" w:rsidR="006A011A" w:rsidRDefault="006A01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3.2.</w:t>
      </w:r>
      <w:r>
        <w:rPr>
          <w:rFonts w:ascii="Courier New" w:hAnsi="Courier New" w:cs="Courier New"/>
          <w:sz w:val="24"/>
          <w:szCs w:val="24"/>
        </w:rPr>
        <w:t xml:space="preserve"> Os serviços a serem executados deverão obedecer às normas técnicas da ABNT.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37C299A4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08DBBABF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0494547D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prestação de serviços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FB5197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462221A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49105CFF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8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F908A3">
        <w:rPr>
          <w:rFonts w:ascii="Courier New" w:hAnsi="Courier New" w:cs="Courier New"/>
          <w:sz w:val="24"/>
          <w:szCs w:val="24"/>
        </w:rPr>
        <w:t xml:space="preserve">Os serviços deverão ser iniciados em até </w:t>
      </w:r>
      <w:r w:rsidR="00BA767A">
        <w:rPr>
          <w:rFonts w:ascii="Courier New" w:hAnsi="Courier New" w:cs="Courier New"/>
          <w:sz w:val="24"/>
          <w:szCs w:val="24"/>
        </w:rPr>
        <w:t>5</w:t>
      </w:r>
      <w:r w:rsidR="00F908A3">
        <w:rPr>
          <w:rFonts w:ascii="Courier New" w:hAnsi="Courier New" w:cs="Courier New"/>
          <w:sz w:val="24"/>
          <w:szCs w:val="24"/>
        </w:rPr>
        <w:t xml:space="preserve"> (</w:t>
      </w:r>
      <w:r w:rsidR="00BA767A">
        <w:rPr>
          <w:rFonts w:ascii="Courier New" w:hAnsi="Courier New" w:cs="Courier New"/>
          <w:sz w:val="24"/>
          <w:szCs w:val="24"/>
        </w:rPr>
        <w:t>cinco</w:t>
      </w:r>
      <w:r w:rsidR="00F908A3">
        <w:rPr>
          <w:rFonts w:ascii="Courier New" w:hAnsi="Courier New" w:cs="Courier New"/>
          <w:sz w:val="24"/>
          <w:szCs w:val="24"/>
        </w:rPr>
        <w:t>) dias</w:t>
      </w:r>
      <w:r w:rsidR="00615FBA">
        <w:rPr>
          <w:rFonts w:ascii="Courier New" w:hAnsi="Courier New" w:cs="Courier New"/>
          <w:sz w:val="24"/>
          <w:szCs w:val="24"/>
        </w:rPr>
        <w:t xml:space="preserve">, </w:t>
      </w:r>
      <w:r w:rsidR="00BA767A" w:rsidRPr="00BA767A">
        <w:rPr>
          <w:rFonts w:ascii="Courier New" w:hAnsi="Courier New" w:cs="Courier New"/>
          <w:sz w:val="24"/>
          <w:szCs w:val="24"/>
        </w:rPr>
        <w:t>após a solicitação da Secretaria Municipal de Infraestrutura, através da emissão do empenho</w:t>
      </w:r>
      <w:r w:rsidR="007E3575">
        <w:rPr>
          <w:rFonts w:ascii="Courier New" w:hAnsi="Courier New" w:cs="Courier New"/>
          <w:sz w:val="24"/>
          <w:szCs w:val="24"/>
        </w:rPr>
        <w:t xml:space="preserve"> a ser enviado no e-mail da credenciada, informado na proposta</w:t>
      </w:r>
      <w:r w:rsidR="00615FBA">
        <w:rPr>
          <w:rFonts w:ascii="Courier New" w:hAnsi="Courier New" w:cs="Courier New"/>
          <w:sz w:val="24"/>
          <w:szCs w:val="24"/>
        </w:rPr>
        <w:t>.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5A173AE3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407653">
        <w:rPr>
          <w:rFonts w:ascii="Courier New" w:hAnsi="Courier New" w:cs="Courier New"/>
          <w:b/>
          <w:sz w:val="24"/>
          <w:szCs w:val="24"/>
        </w:rPr>
        <w:t>9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D9DB183" w14:textId="19104747" w:rsidR="00A30217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0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,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600FD251" w14:textId="5A045BA5" w:rsidR="004F46C8" w:rsidRDefault="004F46C8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60DB6B19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1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A credenciada deverá ter todos os cuidados necessários com a via para a execução dos serviços, quer seja de sinalização, quer seja de controle de trânsito, quer seja de comunicação </w:t>
      </w:r>
      <w:r w:rsidR="00BA767A">
        <w:rPr>
          <w:rFonts w:ascii="Courier New" w:hAnsi="Courier New" w:cs="Courier New"/>
          <w:bCs/>
          <w:sz w:val="24"/>
          <w:szCs w:val="24"/>
        </w:rPr>
        <w:t>policial</w:t>
      </w:r>
      <w:r w:rsidR="00FB5AE1">
        <w:rPr>
          <w:rFonts w:ascii="Courier New" w:hAnsi="Courier New" w:cs="Courier New"/>
          <w:bCs/>
          <w:sz w:val="24"/>
          <w:szCs w:val="24"/>
        </w:rPr>
        <w:t>, quer seja de sinalização.</w:t>
      </w:r>
    </w:p>
    <w:p w14:paraId="3EE8A4F9" w14:textId="54843FFA" w:rsidR="009E0809" w:rsidRDefault="009E0809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346885D0" w14:textId="41CE669C" w:rsidR="005B0B5A" w:rsidRDefault="00337DD6" w:rsidP="008A1EF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3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.1</w:t>
      </w:r>
      <w:r w:rsidR="007E3575">
        <w:rPr>
          <w:rFonts w:ascii="Courier New" w:hAnsi="Courier New" w:cs="Courier New"/>
          <w:b/>
          <w:sz w:val="24"/>
          <w:szCs w:val="24"/>
        </w:rPr>
        <w:t>2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</w:t>
      </w:r>
      <w:r w:rsidR="004B7AA5">
        <w:rPr>
          <w:rFonts w:ascii="Courier New" w:hAnsi="Courier New" w:cs="Courier New"/>
          <w:bCs/>
          <w:sz w:val="24"/>
          <w:szCs w:val="24"/>
        </w:rPr>
        <w:t xml:space="preserve"> </w:t>
      </w:r>
      <w:r w:rsidR="004E5D81">
        <w:rPr>
          <w:rFonts w:ascii="Courier New" w:hAnsi="Courier New" w:cs="Courier New"/>
          <w:bCs/>
          <w:sz w:val="24"/>
          <w:szCs w:val="24"/>
        </w:rPr>
        <w:t>A credenciada deverá deixar o local da prestação dos serviços limpo, sem qualquer material que possa atrapalhar a passagem.</w:t>
      </w:r>
    </w:p>
    <w:p w14:paraId="6ED976D1" w14:textId="77777777" w:rsidR="008A1EF8" w:rsidRDefault="008A1EF8" w:rsidP="008A1EF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A58DDD0" w14:textId="7E5C9AEC" w:rsidR="000B4BA2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7851FD" w:rsidRPr="007851FD">
        <w:rPr>
          <w:rFonts w:ascii="Courier New" w:hAnsi="Courier New" w:cs="Courier New"/>
          <w:b/>
          <w:sz w:val="24"/>
          <w:szCs w:val="24"/>
        </w:rPr>
        <w:t>.1</w:t>
      </w:r>
      <w:r w:rsidR="005C543E">
        <w:rPr>
          <w:rFonts w:ascii="Courier New" w:hAnsi="Courier New" w:cs="Courier New"/>
          <w:b/>
          <w:sz w:val="24"/>
          <w:szCs w:val="24"/>
        </w:rPr>
        <w:t>3</w:t>
      </w:r>
      <w:r w:rsidR="007851FD" w:rsidRPr="007851FD">
        <w:rPr>
          <w:rFonts w:ascii="Courier New" w:hAnsi="Courier New" w:cs="Courier New"/>
          <w:b/>
          <w:sz w:val="24"/>
          <w:szCs w:val="24"/>
        </w:rPr>
        <w:t xml:space="preserve">. </w:t>
      </w:r>
      <w:r w:rsidR="007851FD">
        <w:rPr>
          <w:rFonts w:ascii="Courier New" w:hAnsi="Courier New" w:cs="Courier New"/>
          <w:bCs/>
          <w:sz w:val="24"/>
          <w:szCs w:val="24"/>
        </w:rPr>
        <w:t xml:space="preserve">A credenciada se responsabilizará por </w:t>
      </w:r>
      <w:r w:rsidR="00CD7AA8">
        <w:rPr>
          <w:rFonts w:ascii="Courier New" w:hAnsi="Courier New" w:cs="Courier New"/>
          <w:bCs/>
          <w:sz w:val="24"/>
          <w:szCs w:val="24"/>
        </w:rPr>
        <w:t xml:space="preserve">perdas e danos que vier a causar </w:t>
      </w:r>
      <w:r w:rsidR="00842B9E">
        <w:rPr>
          <w:rFonts w:ascii="Courier New" w:hAnsi="Courier New" w:cs="Courier New"/>
          <w:bCs/>
          <w:sz w:val="24"/>
          <w:szCs w:val="24"/>
        </w:rPr>
        <w:t>a contratante ou a terceiros, em razão de ação ou omissão, dolosa ou culposa, sua ou de seus prepostos, independentemente de outras cominações legais e contratuais cabíveis</w:t>
      </w:r>
      <w:r w:rsidR="001264C8">
        <w:rPr>
          <w:rFonts w:ascii="Courier New" w:hAnsi="Courier New" w:cs="Courier New"/>
          <w:bCs/>
          <w:sz w:val="24"/>
          <w:szCs w:val="24"/>
        </w:rPr>
        <w:t xml:space="preserve">. </w:t>
      </w:r>
    </w:p>
    <w:p w14:paraId="2106AFE1" w14:textId="77777777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CA52A7" w14:textId="77777777" w:rsidR="001264C8" w:rsidRPr="007851FD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1FD09B66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4452D">
        <w:rPr>
          <w:rFonts w:ascii="Courier New" w:hAnsi="Courier New" w:cs="Courier New"/>
          <w:sz w:val="24"/>
          <w:szCs w:val="24"/>
        </w:rPr>
        <w:t xml:space="preserve">O pagamento será efetuado em até 10 (dez) dias </w:t>
      </w:r>
      <w:r w:rsidR="005C543E">
        <w:rPr>
          <w:rFonts w:ascii="Courier New" w:hAnsi="Courier New" w:cs="Courier New"/>
          <w:sz w:val="24"/>
          <w:szCs w:val="24"/>
        </w:rPr>
        <w:t>mediante</w:t>
      </w:r>
      <w:r w:rsidR="00D4452D">
        <w:rPr>
          <w:rFonts w:ascii="Courier New" w:hAnsi="Courier New" w:cs="Courier New"/>
          <w:sz w:val="24"/>
          <w:szCs w:val="24"/>
        </w:rPr>
        <w:t xml:space="preserve"> apresentação d</w:t>
      </w:r>
      <w:r w:rsidR="005C543E">
        <w:rPr>
          <w:rFonts w:ascii="Courier New" w:hAnsi="Courier New" w:cs="Courier New"/>
          <w:sz w:val="24"/>
          <w:szCs w:val="24"/>
        </w:rPr>
        <w:t>e</w:t>
      </w:r>
      <w:r w:rsidR="00D4452D">
        <w:rPr>
          <w:rFonts w:ascii="Courier New" w:hAnsi="Courier New" w:cs="Courier New"/>
          <w:sz w:val="24"/>
          <w:szCs w:val="24"/>
        </w:rPr>
        <w:t xml:space="preserve"> nota fiscal</w:t>
      </w:r>
      <w:r w:rsidR="000267E0">
        <w:rPr>
          <w:rFonts w:ascii="Courier New" w:hAnsi="Courier New" w:cs="Courier New"/>
          <w:sz w:val="24"/>
          <w:szCs w:val="24"/>
        </w:rPr>
        <w:t>, ce</w:t>
      </w:r>
      <w:r w:rsidR="005C543E">
        <w:rPr>
          <w:rFonts w:ascii="Courier New" w:hAnsi="Courier New" w:cs="Courier New"/>
          <w:sz w:val="24"/>
          <w:szCs w:val="24"/>
        </w:rPr>
        <w:t>r</w:t>
      </w:r>
      <w:r w:rsidR="000267E0">
        <w:rPr>
          <w:rFonts w:ascii="Courier New" w:hAnsi="Courier New" w:cs="Courier New"/>
          <w:sz w:val="24"/>
          <w:szCs w:val="24"/>
        </w:rPr>
        <w:t>tificada pela secretaria municipal de infraestrutura</w:t>
      </w:r>
      <w:r w:rsidR="00BF5783">
        <w:rPr>
          <w:rFonts w:ascii="Courier New" w:hAnsi="Courier New" w:cs="Courier New"/>
          <w:sz w:val="24"/>
          <w:szCs w:val="24"/>
        </w:rPr>
        <w:t>, em conta bancária da credenciada, a ser informada na proposta</w:t>
      </w:r>
      <w:r w:rsidR="00A77139">
        <w:rPr>
          <w:rFonts w:ascii="Courier New" w:hAnsi="Courier New" w:cs="Courier New"/>
          <w:sz w:val="24"/>
          <w:szCs w:val="24"/>
        </w:rPr>
        <w:t>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35865013" w:rsidR="00AE51B6" w:rsidRPr="00AC71FD" w:rsidRDefault="00337DD6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61A65" w14:textId="2B8DCFF2" w:rsidR="007C319B" w:rsidRPr="007C319B" w:rsidRDefault="00337DD6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bCs/>
          <w:sz w:val="24"/>
          <w:szCs w:val="24"/>
        </w:rPr>
        <w:t>5</w:t>
      </w:r>
      <w:r w:rsidR="00662C14"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Responder por quaisquer danos pessoais ou materiais ocasionados por seus empregados no local de trabalho;</w:t>
      </w:r>
    </w:p>
    <w:p w14:paraId="2F1F7683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1A68BA13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.2. </w:t>
      </w:r>
      <w:r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58CCE8" w14:textId="1334B3FB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.3. </w:t>
      </w:r>
      <w:r w:rsidRPr="007C319B">
        <w:rPr>
          <w:rFonts w:ascii="Courier New" w:hAnsi="Courier New" w:cs="Courier New"/>
          <w:sz w:val="24"/>
          <w:szCs w:val="24"/>
        </w:rPr>
        <w:t>Substituir, sempre que exigido pela concedente e independente de justificação por parte desta, qualquer empregado cuja atuação, permanência e/ou comportamento sejam julgados prejudiciais, inconvenientes ou insatisfatórios à disciplina da repartição ou ao interessado do serviço público;</w:t>
      </w:r>
    </w:p>
    <w:p w14:paraId="13B9B46E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4B92C3" w14:textId="76127385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.4. </w:t>
      </w:r>
      <w:r w:rsidRPr="007C319B">
        <w:rPr>
          <w:rFonts w:ascii="Courier New" w:hAnsi="Courier New" w:cs="Courier New"/>
          <w:sz w:val="24"/>
          <w:szCs w:val="24"/>
        </w:rPr>
        <w:t>Fornecer, os comprovantes de pagamento dos empregados e o recolhimento dos encargos sociais e trabalhistas, quando solicitado;</w:t>
      </w:r>
    </w:p>
    <w:p w14:paraId="2C4A2286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7B3B90B6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.5. </w:t>
      </w:r>
      <w:r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02A04C13" w14:textId="77777777" w:rsidR="007C319B" w:rsidRPr="00A22446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.6.</w:t>
      </w:r>
      <w:r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credenciad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dos respectivos </w:t>
      </w:r>
      <w:r>
        <w:rPr>
          <w:rFonts w:ascii="Courier New" w:hAnsi="Courier New" w:cs="Courier New"/>
          <w:sz w:val="24"/>
          <w:szCs w:val="24"/>
        </w:rPr>
        <w:t>serviços</w:t>
      </w:r>
      <w:r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5C215988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674ACCC" w14:textId="116ECF92" w:rsidR="007C319B" w:rsidRPr="007C319B" w:rsidRDefault="002131C3" w:rsidP="007C319B">
      <w:pPr>
        <w:pStyle w:val="Recuodecorpodetexto3"/>
        <w:spacing w:after="0"/>
        <w:ind w:left="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  <w:lang w:val="pt-BR"/>
        </w:rPr>
        <w:t>B</w:t>
      </w:r>
      <w:r w:rsidR="007C319B" w:rsidRPr="00675F42">
        <w:rPr>
          <w:rFonts w:ascii="Courier New" w:hAnsi="Courier New" w:cs="Courier New"/>
          <w:b/>
          <w:bCs/>
          <w:sz w:val="24"/>
          <w:szCs w:val="24"/>
          <w:lang w:val="pt-BR"/>
        </w:rPr>
        <w:t xml:space="preserve">5.7. </w:t>
      </w:r>
      <w:r w:rsidR="007C319B" w:rsidRPr="00675F42">
        <w:rPr>
          <w:rFonts w:ascii="Courier New" w:hAnsi="Courier New" w:cs="Courier New"/>
          <w:sz w:val="24"/>
          <w:szCs w:val="24"/>
        </w:rPr>
        <w:t>É obrigatória a apresentação de comprovante de recolhimento da ART correspondente antes do início</w:t>
      </w:r>
      <w:r w:rsidR="007C319B" w:rsidRPr="00675F42">
        <w:rPr>
          <w:rFonts w:ascii="Courier New" w:hAnsi="Courier New" w:cs="Courier New"/>
          <w:sz w:val="24"/>
          <w:szCs w:val="24"/>
          <w:lang w:val="pt-BR"/>
        </w:rPr>
        <w:t xml:space="preserve"> de cada etapa </w:t>
      </w:r>
      <w:r w:rsidR="007C319B" w:rsidRPr="00675F42">
        <w:rPr>
          <w:rFonts w:ascii="Courier New" w:hAnsi="Courier New" w:cs="Courier New"/>
          <w:sz w:val="24"/>
          <w:szCs w:val="24"/>
        </w:rPr>
        <w:t>dos serviços</w:t>
      </w:r>
      <w:r w:rsidR="007C319B" w:rsidRPr="00675F42">
        <w:rPr>
          <w:rFonts w:ascii="Courier New" w:hAnsi="Courier New" w:cs="Courier New"/>
          <w:sz w:val="24"/>
          <w:szCs w:val="24"/>
          <w:lang w:val="pt-BR"/>
        </w:rPr>
        <w:t xml:space="preserve"> por ocasião da autorização de início dos serviços</w:t>
      </w:r>
      <w:r w:rsidR="007C319B" w:rsidRPr="00675F42">
        <w:rPr>
          <w:rFonts w:ascii="Courier New" w:hAnsi="Courier New" w:cs="Courier New"/>
          <w:sz w:val="24"/>
          <w:szCs w:val="24"/>
        </w:rPr>
        <w:t>.</w:t>
      </w:r>
    </w:p>
    <w:p w14:paraId="65E0F141" w14:textId="4515C149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ABB7C7" w14:textId="77777777" w:rsidR="007C319B" w:rsidRDefault="007C319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71488292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6.1.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51B19DFB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7.1.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="00AE51B6"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4590CBAC" w:rsidR="00A77139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25A3A" w14:textId="2E7E5AE1" w:rsidR="007C319B" w:rsidRDefault="007C319B" w:rsidP="00422392">
      <w:pPr>
        <w:pStyle w:val="Ttulo1"/>
        <w:spacing w:line="240" w:lineRule="auto"/>
      </w:pPr>
      <w:r>
        <w:t>8. DA DOTAÇÃO ORÇAMENTÁRIA:</w:t>
      </w:r>
    </w:p>
    <w:p w14:paraId="407144B4" w14:textId="5891F0A0" w:rsidR="007C319B" w:rsidRDefault="007C319B" w:rsidP="007C319B">
      <w:pPr>
        <w:spacing w:after="0" w:line="240" w:lineRule="auto"/>
      </w:pPr>
    </w:p>
    <w:p w14:paraId="573DDAC6" w14:textId="7F8623AB" w:rsidR="007C319B" w:rsidRPr="007C319B" w:rsidRDefault="007C319B" w:rsidP="007C319B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 seguinte dotaç</w:t>
      </w:r>
      <w:r w:rsidR="00291A05">
        <w:rPr>
          <w:rFonts w:ascii="Courier New" w:hAnsi="Courier New" w:cs="Courier New"/>
          <w:sz w:val="24"/>
          <w:szCs w:val="24"/>
        </w:rPr>
        <w:t>ão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orçamentária:</w:t>
      </w:r>
    </w:p>
    <w:p w14:paraId="7AFEC14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2777"/>
        <w:gridCol w:w="6284"/>
      </w:tblGrid>
      <w:tr w:rsidR="007C319B" w:rsidRPr="007C319B" w14:paraId="12F66413" w14:textId="77777777" w:rsidTr="001146A2">
        <w:trPr>
          <w:jc w:val="center"/>
        </w:trPr>
        <w:tc>
          <w:tcPr>
            <w:tcW w:w="2777" w:type="dxa"/>
          </w:tcPr>
          <w:p w14:paraId="1A49E1D1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84" w:type="dxa"/>
          </w:tcPr>
          <w:p w14:paraId="1F68CFBE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05 – Secretaria Municipal de Infraestrutura.</w:t>
            </w:r>
          </w:p>
        </w:tc>
      </w:tr>
      <w:tr w:rsidR="007C319B" w:rsidRPr="007C319B" w14:paraId="2F483578" w14:textId="77777777" w:rsidTr="001146A2">
        <w:trPr>
          <w:jc w:val="center"/>
        </w:trPr>
        <w:tc>
          <w:tcPr>
            <w:tcW w:w="2777" w:type="dxa"/>
          </w:tcPr>
          <w:p w14:paraId="1169DB49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84" w:type="dxa"/>
          </w:tcPr>
          <w:p w14:paraId="250E43B5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05.02 – Setor de serviços urbanos.</w:t>
            </w:r>
          </w:p>
        </w:tc>
      </w:tr>
      <w:tr w:rsidR="007C319B" w:rsidRPr="007C319B" w14:paraId="24EC252C" w14:textId="77777777" w:rsidTr="001146A2">
        <w:trPr>
          <w:jc w:val="center"/>
        </w:trPr>
        <w:tc>
          <w:tcPr>
            <w:tcW w:w="2777" w:type="dxa"/>
          </w:tcPr>
          <w:p w14:paraId="003817B6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84" w:type="dxa"/>
          </w:tcPr>
          <w:p w14:paraId="02F24FCD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2.049 – Manutenção do setor de serviços urbanos.</w:t>
            </w:r>
          </w:p>
        </w:tc>
      </w:tr>
      <w:tr w:rsidR="007C319B" w:rsidRPr="007C319B" w14:paraId="229330A3" w14:textId="77777777" w:rsidTr="001146A2">
        <w:trPr>
          <w:jc w:val="center"/>
        </w:trPr>
        <w:tc>
          <w:tcPr>
            <w:tcW w:w="2777" w:type="dxa"/>
          </w:tcPr>
          <w:p w14:paraId="125AC598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84" w:type="dxa"/>
          </w:tcPr>
          <w:p w14:paraId="3F5B09C9" w14:textId="2F605286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3.3.90.39.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00</w:t>
            </w: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.00.00 – Outros 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s</w:t>
            </w: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erviços de 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t</w:t>
            </w: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erceiros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– pessoa jurídica.</w:t>
            </w:r>
          </w:p>
        </w:tc>
      </w:tr>
      <w:tr w:rsidR="007C319B" w:rsidRPr="007C319B" w14:paraId="08BB3A0F" w14:textId="77777777" w:rsidTr="001146A2">
        <w:trPr>
          <w:jc w:val="center"/>
        </w:trPr>
        <w:tc>
          <w:tcPr>
            <w:tcW w:w="2777" w:type="dxa"/>
          </w:tcPr>
          <w:p w14:paraId="03BD9976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84" w:type="dxa"/>
          </w:tcPr>
          <w:p w14:paraId="1BB4F8D8" w14:textId="77777777" w:rsidR="007C319B" w:rsidRPr="007C319B" w:rsidRDefault="007C319B" w:rsidP="007C319B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1 – Recurso livre</w:t>
            </w:r>
          </w:p>
        </w:tc>
      </w:tr>
    </w:tbl>
    <w:p w14:paraId="71C907DC" w14:textId="51E40E0C" w:rsidR="007C319B" w:rsidRDefault="007C319B" w:rsidP="007C319B">
      <w:pPr>
        <w:spacing w:after="0" w:line="240" w:lineRule="auto"/>
      </w:pPr>
    </w:p>
    <w:p w14:paraId="34FBB801" w14:textId="77777777" w:rsidR="007C319B" w:rsidRPr="007C319B" w:rsidRDefault="007C319B" w:rsidP="007C319B">
      <w:pPr>
        <w:spacing w:after="0" w:line="240" w:lineRule="auto"/>
      </w:pPr>
    </w:p>
    <w:p w14:paraId="5B603AE1" w14:textId="1312CE0B" w:rsidR="00C63660" w:rsidRPr="007D775F" w:rsidRDefault="007C319B" w:rsidP="00C63660">
      <w:pPr>
        <w:pStyle w:val="Ttulo1"/>
        <w:spacing w:line="240" w:lineRule="auto"/>
      </w:pPr>
      <w:r>
        <w:t>9</w:t>
      </w:r>
      <w:r w:rsidR="00E25D25" w:rsidRPr="00AC71FD">
        <w:t>.</w:t>
      </w:r>
      <w:r w:rsidR="00C63660" w:rsidRPr="007D775F">
        <w:t xml:space="preserve"> DA VIGÊNCIA</w:t>
      </w:r>
      <w:r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1F425CAC" w:rsidR="00C63660" w:rsidRPr="007D775F" w:rsidRDefault="007C319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meses e o contrato de credenciamento terá vigência por 1 (um) 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3ABC86E5" w:rsidR="007A37D4" w:rsidRPr="00AC71FD" w:rsidRDefault="007C319B" w:rsidP="00AC71FD">
      <w:pPr>
        <w:pStyle w:val="Ttulo1"/>
        <w:spacing w:line="240" w:lineRule="auto"/>
      </w:pPr>
      <w:r>
        <w:t>10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2B946C90" w:rsidR="00C84FE5" w:rsidRDefault="007C319B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</w:t>
      </w:r>
      <w:r w:rsidR="00C84FE5"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lastRenderedPageBreak/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55BDDB" w14:textId="7424A79A" w:rsidR="00AD487B" w:rsidRPr="00AD487B" w:rsidRDefault="00FD22C4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A CONTRATADA ficará sujeita a multa de até 20% (vinte por cento), sobre o valor total adjudicado no caso de </w:t>
      </w:r>
      <w:r w:rsidR="00AD487B"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AD487B" w:rsidRPr="00AD487B">
        <w:rPr>
          <w:rFonts w:ascii="Courier New" w:hAnsi="Courier New" w:cs="Courier New"/>
          <w:sz w:val="24"/>
          <w:szCs w:val="24"/>
        </w:rPr>
        <w:t>.</w:t>
      </w:r>
    </w:p>
    <w:p w14:paraId="43613CF2" w14:textId="77777777" w:rsidR="00AD487B" w:rsidRPr="00AD487B" w:rsidRDefault="00AD487B" w:rsidP="00AD487B">
      <w:pPr>
        <w:widowControl w:val="0"/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0C78221" w14:textId="52229D57" w:rsidR="00AD487B" w:rsidRPr="00AD487B" w:rsidRDefault="0041261F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AD487B" w:rsidRPr="00AD487B">
        <w:rPr>
          <w:rFonts w:ascii="Courier New" w:hAnsi="Courier New" w:cs="Courier New"/>
          <w:b/>
          <w:sz w:val="24"/>
          <w:szCs w:val="24"/>
        </w:rPr>
        <w:t xml:space="preserve">) 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Será aplicada multa, no caso de atraso </w:t>
      </w:r>
      <w:r>
        <w:rPr>
          <w:rFonts w:ascii="Courier New" w:hAnsi="Courier New" w:cs="Courier New"/>
          <w:sz w:val="24"/>
          <w:szCs w:val="24"/>
        </w:rPr>
        <w:t>no início da prestação dos serviços</w:t>
      </w:r>
      <w:r w:rsidR="00AD487B" w:rsidRPr="00AD487B">
        <w:rPr>
          <w:rFonts w:ascii="Courier New" w:hAnsi="Courier New" w:cs="Courier New"/>
          <w:sz w:val="24"/>
          <w:szCs w:val="24"/>
        </w:rPr>
        <w:t>, de 1% ao dia de atraso, limitada a 20% do valor total empenhado.</w:t>
      </w:r>
    </w:p>
    <w:p w14:paraId="11D2F481" w14:textId="64FABE9F" w:rsidR="007C319B" w:rsidRPr="007C319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12E80582" w14:textId="3A78046B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>Na aplicação das penalidades previstas no edital, o Município considerará, motivadamente, a gravidade da falta, seus efeitos, bem como os antecedentes do licitante ou contratado, podendo deixar de aplicá-las, se admitidas as suas justificativas, nos termos do que dispõe o artigo 87, “caput”, da Lei nº 8.666/93.</w:t>
      </w:r>
    </w:p>
    <w:p w14:paraId="6A2802C6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BFF5FC4" w14:textId="3C667FBF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.3.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2F09A304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FBFAEDD" w14:textId="6434A334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.4.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7A4290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FC6DC18" w14:textId="28A99A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.5.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026FB7BA" w14:textId="77777777" w:rsidR="007C319B" w:rsidRPr="00AD487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7E20CDB3" w:rsidR="00C63660" w:rsidRPr="007D775F" w:rsidRDefault="00C63660" w:rsidP="00C63660">
      <w:pPr>
        <w:pStyle w:val="Ttulo1"/>
        <w:spacing w:line="240" w:lineRule="auto"/>
      </w:pPr>
      <w:r>
        <w:t>1</w:t>
      </w:r>
      <w:r w:rsidR="007C319B">
        <w:t>1</w:t>
      </w:r>
      <w:r>
        <w:t xml:space="preserve">. </w:t>
      </w:r>
      <w:r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31799960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4191AB9D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77777777" w:rsidR="007C319B" w:rsidRPr="007C319B" w:rsidRDefault="00F00D6E" w:rsidP="00422392">
      <w:pPr>
        <w:pStyle w:val="Ttulo1"/>
        <w:spacing w:line="240" w:lineRule="auto"/>
      </w:pPr>
      <w:r w:rsidRPr="007C319B">
        <w:lastRenderedPageBreak/>
        <w:t>1</w:t>
      </w:r>
      <w:r w:rsidR="007C319B" w:rsidRPr="007C319B">
        <w:t>2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12.1. </w:t>
      </w:r>
      <w:r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400BC37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B41767B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12.2. </w:t>
      </w:r>
      <w:r w:rsidRPr="007C319B">
        <w:rPr>
          <w:rFonts w:ascii="Courier New" w:hAnsi="Courier New" w:cs="Courier New"/>
          <w:sz w:val="24"/>
          <w:szCs w:val="24"/>
        </w:rPr>
        <w:t xml:space="preserve">Os materiais necessários para execução destes serviços serão disponibilizados pela Secretaria Municipal de Infraestrutura do Município de Ibiraiaras. </w:t>
      </w:r>
    </w:p>
    <w:p w14:paraId="696B00C2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91C606" w14:textId="01BF27FC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12.3. </w:t>
      </w:r>
      <w:r w:rsidRPr="007C319B">
        <w:rPr>
          <w:rFonts w:ascii="Courier New" w:hAnsi="Courier New" w:cs="Courier New"/>
          <w:bCs/>
          <w:sz w:val="24"/>
          <w:szCs w:val="24"/>
        </w:rPr>
        <w:t>A fiscalização dos serviços será realizada pelo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1004E7D8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422392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015A5D7D" w14:textId="77777777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C13F28" w14:textId="25871CB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b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422392"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 xml:space="preserve">Detectada a má qualidade na prestação de serviço, após apuração em processo administrativo que assegure o contraditório e a ampla defesa, poderá o Município descredenciar o prestador de serviço cadastrado. </w:t>
      </w:r>
    </w:p>
    <w:p w14:paraId="4AA0A498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b/>
          <w:sz w:val="24"/>
          <w:szCs w:val="24"/>
        </w:rPr>
      </w:pPr>
    </w:p>
    <w:p w14:paraId="0FD73000" w14:textId="32E5C18F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422392">
        <w:rPr>
          <w:rFonts w:ascii="Courier New" w:hAnsi="Courier New" w:cs="Courier New"/>
          <w:b/>
          <w:sz w:val="24"/>
          <w:szCs w:val="24"/>
        </w:rPr>
        <w:t>6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Serviços realizados sem autorização prévia, não serão objeto de pagamento.</w:t>
      </w:r>
    </w:p>
    <w:p w14:paraId="4D5933E2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14:paraId="4478D964" w14:textId="215AFDDE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422392">
        <w:rPr>
          <w:rFonts w:ascii="Courier New" w:hAnsi="Courier New" w:cs="Courier New"/>
          <w:b/>
          <w:sz w:val="24"/>
          <w:szCs w:val="24"/>
        </w:rPr>
        <w:t>7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Pr="007C319B">
        <w:rPr>
          <w:rFonts w:ascii="Courier New" w:hAnsi="Courier New" w:cs="Courier New"/>
          <w:sz w:val="24"/>
          <w:szCs w:val="24"/>
        </w:rPr>
        <w:t xml:space="preserve"> O Município se reserva o direito de fiscalizar permanentemente a prestação dos serviços pelos credenciados, sendo-lhe facultado o descredenciamento, caracterizada a prestação considerada de má qualidade, mediante a verificação através de processo administrativo específico, com garantia da apresentação do contraditório e da ampla defesa;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5FA172D9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7F04E1">
        <w:rPr>
          <w:rFonts w:ascii="Courier New" w:hAnsi="Courier New" w:cs="Courier New"/>
          <w:color w:val="000000"/>
        </w:rPr>
        <w:t>1</w:t>
      </w:r>
      <w:r w:rsidR="0041261F">
        <w:rPr>
          <w:rFonts w:ascii="Courier New" w:hAnsi="Courier New" w:cs="Courier New"/>
          <w:color w:val="000000"/>
        </w:rPr>
        <w:t>3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41261F">
        <w:rPr>
          <w:rFonts w:ascii="Courier New" w:hAnsi="Courier New" w:cs="Courier New"/>
          <w:color w:val="000000"/>
        </w:rPr>
        <w:t>outu</w:t>
      </w:r>
      <w:r w:rsidR="007E6F4D">
        <w:rPr>
          <w:rFonts w:ascii="Courier New" w:hAnsi="Courier New" w:cs="Courier New"/>
          <w:color w:val="000000"/>
        </w:rPr>
        <w:t>br</w:t>
      </w:r>
      <w:r w:rsidRPr="007F04E1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093D9C95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="0041261F">
        <w:rPr>
          <w:rFonts w:ascii="Courier New" w:hAnsi="Courier New" w:cs="Courier New"/>
          <w:b/>
          <w:sz w:val="24"/>
          <w:szCs w:val="24"/>
        </w:rPr>
        <w:t>52</w:t>
      </w:r>
      <w:r>
        <w:rPr>
          <w:rFonts w:ascii="Courier New" w:hAnsi="Courier New" w:cs="Courier New"/>
          <w:b/>
          <w:sz w:val="24"/>
          <w:szCs w:val="24"/>
        </w:rPr>
        <w:t>/2022</w:t>
      </w:r>
    </w:p>
    <w:p w14:paraId="761675E6" w14:textId="495F4AE8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41261F">
        <w:rPr>
          <w:rFonts w:ascii="Courier New" w:hAnsi="Courier New" w:cs="Courier New"/>
          <w:b/>
          <w:sz w:val="24"/>
          <w:szCs w:val="24"/>
        </w:rPr>
        <w:t>5</w:t>
      </w:r>
      <w:r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732AF62" w14:textId="5C34F790" w:rsidR="00627A20" w:rsidRPr="00AC71FD" w:rsidRDefault="00AC71FD" w:rsidP="00AC71FD">
      <w:pPr>
        <w:pStyle w:val="Ttulo1"/>
        <w:spacing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57C63269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A </w:t>
      </w:r>
      <w:r w:rsidR="0041261F" w:rsidRPr="0041261F">
        <w:rPr>
          <w:rFonts w:ascii="Courier New" w:hAnsi="Courier New" w:cs="Courier New"/>
          <w:b/>
          <w:sz w:val="24"/>
          <w:szCs w:val="24"/>
        </w:rPr>
        <w:t>PRESTAÇÃO DE SERVIÇOS DE MANUTENÇÃO DE RUAS E AVENIDAS COM PEDRA DE BASALTO REGULAR, BLOCOS DE CONCRETO INTERTRAVADOS E ASSENTAMENTO DE CORDÕES EM CONCRETO</w:t>
      </w:r>
      <w:r w:rsidR="0041261F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</w:t>
      </w:r>
    </w:p>
    <w:p w14:paraId="2245F72E" w14:textId="4686D5E5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9A364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08415544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bjeto </w:t>
      </w:r>
      <w:r w:rsidR="00422392">
        <w:rPr>
          <w:rFonts w:ascii="Courier New" w:hAnsi="Courier New" w:cs="Courier New"/>
          <w:sz w:val="24"/>
          <w:szCs w:val="24"/>
        </w:rPr>
        <w:t>a prestação de serviços de manutenção de ruas e avenidas com pedra</w:t>
      </w:r>
      <w:r w:rsidR="00BF5783">
        <w:rPr>
          <w:rFonts w:ascii="Courier New" w:hAnsi="Courier New" w:cs="Courier New"/>
          <w:sz w:val="24"/>
          <w:szCs w:val="24"/>
        </w:rPr>
        <w:t xml:space="preserve"> de basalto regular, blocos de concreto intertravados e assentamento de cordões em concreto.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18C7A3" w14:textId="39BA174D" w:rsidR="00BF578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BF5783">
        <w:rPr>
          <w:rFonts w:ascii="Courier New" w:hAnsi="Courier New" w:cs="Courier New"/>
          <w:b/>
          <w:bCs/>
          <w:sz w:val="24"/>
          <w:szCs w:val="24"/>
        </w:rPr>
        <w:t>DO PREÇO</w:t>
      </w:r>
    </w:p>
    <w:p w14:paraId="331CBC91" w14:textId="707AC71D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D4E0FA7" w14:textId="0046168B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Os serviços c</w:t>
      </w:r>
      <w:r>
        <w:rPr>
          <w:rFonts w:ascii="Courier New" w:hAnsi="Courier New" w:cs="Courier New"/>
          <w:sz w:val="24"/>
          <w:szCs w:val="24"/>
        </w:rPr>
        <w:t>redencia</w:t>
      </w:r>
      <w:r w:rsidRPr="00A22446">
        <w:rPr>
          <w:rFonts w:ascii="Courier New" w:hAnsi="Courier New" w:cs="Courier New"/>
          <w:sz w:val="24"/>
          <w:szCs w:val="24"/>
        </w:rPr>
        <w:t xml:space="preserve">dos por este </w:t>
      </w:r>
      <w:r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serão pagos, de acordo com </w:t>
      </w:r>
      <w:r>
        <w:rPr>
          <w:rFonts w:ascii="Courier New" w:hAnsi="Courier New" w:cs="Courier New"/>
          <w:sz w:val="24"/>
          <w:szCs w:val="24"/>
        </w:rPr>
        <w:t>a quantidade efetuada</w:t>
      </w:r>
      <w:r w:rsidRPr="00A2244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de acordo com a medição efetuada pelo setor de engenharia do Município, </w:t>
      </w:r>
      <w:r w:rsidRPr="00A22446">
        <w:rPr>
          <w:rFonts w:ascii="Courier New" w:hAnsi="Courier New" w:cs="Courier New"/>
          <w:sz w:val="24"/>
          <w:szCs w:val="24"/>
        </w:rPr>
        <w:t xml:space="preserve">tendo como referência a tabela do Edital de Chamamento, conforme dados abaixo:  </w:t>
      </w:r>
    </w:p>
    <w:p w14:paraId="31358578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5132"/>
        <w:gridCol w:w="1417"/>
        <w:gridCol w:w="2381"/>
      </w:tblGrid>
      <w:tr w:rsidR="00BF5783" w:rsidRPr="00A22446" w14:paraId="2DC6BECE" w14:textId="77777777" w:rsidTr="00BF5783">
        <w:tc>
          <w:tcPr>
            <w:tcW w:w="817" w:type="dxa"/>
            <w:shd w:val="clear" w:color="000000" w:fill="FFFFFF"/>
            <w:vAlign w:val="center"/>
          </w:tcPr>
          <w:p w14:paraId="7E697FAB" w14:textId="647C95BF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5132" w:type="dxa"/>
            <w:shd w:val="clear" w:color="000000" w:fill="FFFFFF"/>
            <w:vAlign w:val="center"/>
          </w:tcPr>
          <w:p w14:paraId="3053B697" w14:textId="2D756328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907A6D" w14:textId="71B32A4E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Unidade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3FB56A95" w14:textId="7FC1E00C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Valor Unitário</w:t>
            </w:r>
          </w:p>
        </w:tc>
      </w:tr>
      <w:tr w:rsidR="00BF5783" w:rsidRPr="00A22446" w14:paraId="392EBD13" w14:textId="77777777" w:rsidTr="00BF5783">
        <w:tc>
          <w:tcPr>
            <w:tcW w:w="817" w:type="dxa"/>
          </w:tcPr>
          <w:p w14:paraId="3C92B529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3CB4F1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7398" w14:textId="77777777" w:rsidR="00BF5783" w:rsidRPr="00A22446" w:rsidRDefault="00BF5783" w:rsidP="001146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BD533A" w14:textId="77777777" w:rsidR="00BF5783" w:rsidRPr="00A22446" w:rsidRDefault="00BF5783" w:rsidP="001146A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5F3E945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7B1883" w14:textId="780BB613" w:rsidR="00B844AC" w:rsidRPr="004E126F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TERCEIRA - </w:t>
      </w:r>
      <w:r w:rsidR="00AE51B6" w:rsidRPr="004E126F">
        <w:rPr>
          <w:rFonts w:ascii="Courier New" w:hAnsi="Courier New" w:cs="Courier New"/>
          <w:b/>
          <w:bCs/>
          <w:sz w:val="24"/>
          <w:szCs w:val="24"/>
        </w:rPr>
        <w:t xml:space="preserve">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E0F299" w14:textId="77777777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pagamento será efetuado em até 10 (dez) dias mediante apresentação de nota fiscal, certificada pela secretaria municipal de infraestrutura, em conta bancária da credenciada, a ser informada na proposta.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03620687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QUARTA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EXECUÇÃO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6534264E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9E96CA" w14:textId="528567EA" w:rsidR="00A02E48" w:rsidRDefault="00FD22C4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6D1A05">
        <w:rPr>
          <w:rFonts w:ascii="Courier New" w:hAnsi="Courier New" w:cs="Courier New"/>
          <w:b/>
          <w:bCs/>
          <w:sz w:val="24"/>
          <w:szCs w:val="24"/>
        </w:rPr>
        <w:t xml:space="preserve">V </w:t>
      </w:r>
      <w:r w:rsidR="00543BDA">
        <w:rPr>
          <w:rFonts w:ascii="Courier New" w:hAnsi="Courier New" w:cs="Courier New"/>
          <w:b/>
          <w:bCs/>
          <w:sz w:val="24"/>
          <w:szCs w:val="24"/>
        </w:rPr>
        <w:t>–</w:t>
      </w:r>
      <w:r w:rsidR="006D1A05" w:rsidRPr="00A22446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sz w:val="24"/>
          <w:szCs w:val="24"/>
        </w:rPr>
        <w:t>Os serviços a serem executados deverão obedecer às normas técnicas da ABNT e às normas dos fabricantes dos materiais e equipamentos.</w:t>
      </w:r>
    </w:p>
    <w:p w14:paraId="0F0BA5FE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EBB63F" w14:textId="141A7A93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 -</w:t>
      </w:r>
      <w:r w:rsidRPr="00B0052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316E8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6316E8">
        <w:rPr>
          <w:rFonts w:ascii="Courier New" w:hAnsi="Courier New" w:cs="Courier New"/>
          <w:sz w:val="24"/>
          <w:szCs w:val="24"/>
        </w:rPr>
        <w:t>.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62959B9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sz w:val="24"/>
          <w:szCs w:val="24"/>
        </w:rPr>
        <w:t xml:space="preserve">Os serviços deverão ser iniciados em até 5 (cinco) dias, </w:t>
      </w:r>
      <w:r w:rsidR="006316E8" w:rsidRPr="00BA767A">
        <w:rPr>
          <w:rFonts w:ascii="Courier New" w:hAnsi="Courier New" w:cs="Courier New"/>
          <w:sz w:val="24"/>
          <w:szCs w:val="24"/>
        </w:rPr>
        <w:t>após a solicitação da Secretaria Municipal de Infraestrutura, através da emissão do empenho</w:t>
      </w:r>
      <w:r w:rsidR="006316E8">
        <w:rPr>
          <w:rFonts w:ascii="Courier New" w:hAnsi="Courier New" w:cs="Courier New"/>
          <w:sz w:val="24"/>
          <w:szCs w:val="24"/>
        </w:rPr>
        <w:t xml:space="preserve"> a ser enviado no e-mail da credenciada, informado na proposta.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3446DD50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</w:t>
      </w:r>
      <w:r w:rsidR="00A02E48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6316E8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7C081B0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E023894" w14:textId="6BC91178" w:rsidR="00543BDA" w:rsidRDefault="00FD22C4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VIII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As despesas com materiais, ferramentas, equipamentos de proteção individual, encargos trabalhistas, seguro de acidentes, impostos, contribuições previdenciárias, bem como qualquer outra despesa necessária para a execução do objeto correrão por conta da credenciada.</w:t>
      </w:r>
    </w:p>
    <w:p w14:paraId="16417FF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0F4E53E4" w14:textId="2D80500C" w:rsidR="006316E8" w:rsidRDefault="00FD22C4" w:rsidP="006316E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I</w:t>
      </w:r>
      <w:r w:rsidR="00A02E48"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 credenciada deverá ter todos os cuidados necessários com a via para a execução dos serviços, quer seja de sinalização, quer seja de controle de trânsito, quer seja de comunicação policial, quer seja de sinalização.</w:t>
      </w:r>
    </w:p>
    <w:p w14:paraId="061184A7" w14:textId="77777777" w:rsid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691AB4F6" w14:textId="454C8650" w:rsid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 - </w:t>
      </w:r>
      <w:r>
        <w:rPr>
          <w:rFonts w:ascii="Courier New" w:hAnsi="Courier New" w:cs="Courier New"/>
          <w:bCs/>
          <w:sz w:val="24"/>
          <w:szCs w:val="24"/>
        </w:rPr>
        <w:t>A credenciada deverá deixar o local da prestação dos serviços limpo, sem qualquer material que possa atrapalhar a passagem.</w:t>
      </w:r>
    </w:p>
    <w:p w14:paraId="409D2758" w14:textId="77777777" w:rsid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7FB3CF9" w14:textId="32653A6E" w:rsid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 -</w:t>
      </w:r>
      <w:r>
        <w:rPr>
          <w:rFonts w:ascii="Courier New" w:hAnsi="Courier New" w:cs="Courier New"/>
          <w:bCs/>
          <w:sz w:val="24"/>
          <w:szCs w:val="24"/>
        </w:rPr>
        <w:t xml:space="preserve"> A credenciada se responsabilizará por perdas e danos que vier a causar a contratante ou a terceiros, em razão de ação ou omissão, dolosa ou culposa, sua ou de seus prepostos, independentemente de outras cominações legais e contratuais cabíveis. </w:t>
      </w:r>
    </w:p>
    <w:p w14:paraId="37CB8583" w14:textId="2C5F0CC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7ED8FD" w14:textId="5A55F00E" w:rsidR="006316E8" w:rsidRPr="006316E8" w:rsidRDefault="004718EC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</w:t>
      </w:r>
      <w:r w:rsidR="00A02E48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/>
          <w:sz w:val="24"/>
          <w:szCs w:val="24"/>
        </w:rPr>
        <w:t>–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 credenciada n</w:t>
      </w:r>
      <w:r w:rsidR="006316E8" w:rsidRPr="006316E8">
        <w:rPr>
          <w:rFonts w:ascii="Courier New" w:hAnsi="Courier New" w:cs="Courier New"/>
          <w:bCs/>
          <w:sz w:val="24"/>
          <w:szCs w:val="24"/>
        </w:rPr>
        <w:t xml:space="preserve">ão </w:t>
      </w:r>
      <w:r w:rsidR="006316E8">
        <w:rPr>
          <w:rFonts w:ascii="Courier New" w:hAnsi="Courier New" w:cs="Courier New"/>
          <w:bCs/>
          <w:sz w:val="24"/>
          <w:szCs w:val="24"/>
        </w:rPr>
        <w:t xml:space="preserve">poderá </w:t>
      </w:r>
      <w:r w:rsidR="006316E8" w:rsidRPr="006316E8">
        <w:rPr>
          <w:rFonts w:ascii="Courier New" w:hAnsi="Courier New" w:cs="Courier New"/>
          <w:bCs/>
          <w:sz w:val="24"/>
          <w:szCs w:val="24"/>
        </w:rPr>
        <w:t>transferir a outrem, no todo ou em parte, o presente contrato</w:t>
      </w:r>
      <w:r w:rsidR="006316E8">
        <w:rPr>
          <w:rFonts w:ascii="Courier New" w:hAnsi="Courier New" w:cs="Courier New"/>
          <w:bCs/>
          <w:sz w:val="24"/>
          <w:szCs w:val="24"/>
        </w:rPr>
        <w:t>.</w:t>
      </w:r>
    </w:p>
    <w:p w14:paraId="3A574291" w14:textId="77777777" w:rsidR="006316E8" w:rsidRP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0A19AA7" w14:textId="7BCFE809" w:rsidR="006316E8" w:rsidRP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6316E8">
        <w:rPr>
          <w:rFonts w:ascii="Courier New" w:hAnsi="Courier New" w:cs="Courier New"/>
          <w:b/>
          <w:sz w:val="24"/>
          <w:szCs w:val="24"/>
        </w:rPr>
        <w:t>XIII –</w:t>
      </w:r>
      <w:r>
        <w:rPr>
          <w:rFonts w:ascii="Courier New" w:hAnsi="Courier New" w:cs="Courier New"/>
          <w:bCs/>
          <w:sz w:val="24"/>
          <w:szCs w:val="24"/>
        </w:rPr>
        <w:t xml:space="preserve"> A credenciada deverá s</w:t>
      </w:r>
      <w:r w:rsidRPr="006316E8">
        <w:rPr>
          <w:rFonts w:ascii="Courier New" w:hAnsi="Courier New" w:cs="Courier New"/>
          <w:bCs/>
          <w:sz w:val="24"/>
          <w:szCs w:val="24"/>
        </w:rPr>
        <w:t>ubstituir, sempre que exigido pela concedente e independente de justificação por parte desta, qualquer empregado cuja atuação, permanência e/ou comportamento sejam julgados prejudiciais, inconvenientes ou insatisfatórios à disciplina da repartição ou ao interessado do serviço público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12B6DAAD" w14:textId="77777777" w:rsidR="006316E8" w:rsidRP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5BB88E96" w14:textId="17BDA991" w:rsidR="00543BDA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XIV –</w:t>
      </w:r>
      <w:r>
        <w:rPr>
          <w:rFonts w:ascii="Courier New" w:hAnsi="Courier New" w:cs="Courier New"/>
          <w:bCs/>
          <w:sz w:val="24"/>
          <w:szCs w:val="24"/>
        </w:rPr>
        <w:t xml:space="preserve"> A credenciada deverá f</w:t>
      </w:r>
      <w:r w:rsidRPr="006316E8">
        <w:rPr>
          <w:rFonts w:ascii="Courier New" w:hAnsi="Courier New" w:cs="Courier New"/>
          <w:bCs/>
          <w:sz w:val="24"/>
          <w:szCs w:val="24"/>
        </w:rPr>
        <w:t>ornecer, os comprovantes de pagamento dos empregados e o recolhimento dos encargos sociais e trabalhistas, quando solicitado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5242F33F" w14:textId="3405657B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E12DC73" w14:textId="6088DCF1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675F42">
        <w:rPr>
          <w:rFonts w:ascii="Courier New" w:hAnsi="Courier New" w:cs="Courier New"/>
          <w:b/>
          <w:bCs/>
          <w:sz w:val="24"/>
          <w:szCs w:val="24"/>
        </w:rPr>
        <w:t>XV -</w:t>
      </w:r>
      <w:r w:rsidRPr="00675F42">
        <w:rPr>
          <w:rFonts w:ascii="Courier New" w:hAnsi="Courier New" w:cs="Courier New"/>
          <w:sz w:val="24"/>
          <w:szCs w:val="24"/>
        </w:rPr>
        <w:t xml:space="preserve"> É obrigatória a apresentação de comprovante de recolhimento da ART correspondente antes do início de cada etapa dos serviços por ocasião da autorização de início dos serviços.</w:t>
      </w:r>
    </w:p>
    <w:p w14:paraId="4B33E782" w14:textId="77777777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098D5" w14:textId="6B2A833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BF5783">
        <w:rPr>
          <w:rFonts w:ascii="Courier New" w:hAnsi="Courier New" w:cs="Courier New"/>
          <w:b/>
          <w:bCs/>
          <w:sz w:val="24"/>
          <w:szCs w:val="24"/>
        </w:rPr>
        <w:t>INT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7642FF21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>realizará, subsidiariamente, fiscalização dos serviços decorrentes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>o</w:t>
      </w:r>
      <w:r w:rsidR="00276161">
        <w:rPr>
          <w:rFonts w:ascii="Courier New" w:hAnsi="Courier New" w:cs="Courier New"/>
          <w:sz w:val="24"/>
          <w:szCs w:val="24"/>
        </w:rPr>
        <w:t xml:space="preserve"> do setor de engenharia do município</w:t>
      </w:r>
      <w:r w:rsidR="00276161" w:rsidRPr="00A22446">
        <w:rPr>
          <w:rFonts w:ascii="Courier New" w:hAnsi="Courier New" w:cs="Courier New"/>
          <w:sz w:val="24"/>
          <w:szCs w:val="24"/>
        </w:rPr>
        <w:t xml:space="preserve"> </w:t>
      </w:r>
      <w:r w:rsidR="00276161">
        <w:rPr>
          <w:rFonts w:ascii="Courier New" w:hAnsi="Courier New" w:cs="Courier New"/>
          <w:sz w:val="24"/>
          <w:szCs w:val="24"/>
        </w:rPr>
        <w:t xml:space="preserve">e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da Secretaria Municipal </w:t>
      </w:r>
      <w:r w:rsidR="0004000D">
        <w:rPr>
          <w:rFonts w:ascii="Courier New" w:hAnsi="Courier New" w:cs="Courier New"/>
          <w:sz w:val="24"/>
          <w:szCs w:val="24"/>
        </w:rPr>
        <w:t xml:space="preserve">de </w:t>
      </w:r>
      <w:r w:rsidR="00276161">
        <w:rPr>
          <w:rFonts w:ascii="Courier New" w:hAnsi="Courier New" w:cs="Courier New"/>
          <w:sz w:val="24"/>
          <w:szCs w:val="24"/>
        </w:rPr>
        <w:t>Infraestrutura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na prestação do serviço,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7432FCE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SEX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1E7D7D3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numa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6E298CB9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4B088872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  <w:r w:rsidR="002D5B48">
        <w:rPr>
          <w:rFonts w:ascii="Courier New" w:hAnsi="Courier New" w:cs="Courier New"/>
          <w:sz w:val="24"/>
          <w:szCs w:val="24"/>
        </w:rPr>
        <w:t>.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3428DCFA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ÉTIMA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65CBEAC8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90FF91" w14:textId="2167655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91A05">
        <w:rPr>
          <w:rFonts w:ascii="Courier New" w:hAnsi="Courier New" w:cs="Courier New"/>
          <w:b/>
          <w:bCs/>
          <w:sz w:val="24"/>
          <w:szCs w:val="24"/>
        </w:rPr>
        <w:t>CLÁUSULA OITAVA - DA DOTAÇÃO ORÇAMENTÁRIA</w:t>
      </w:r>
    </w:p>
    <w:p w14:paraId="24A9108E" w14:textId="7777777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4ECD7E1" w14:textId="1A3904EB" w:rsidR="00291A05" w:rsidRPr="007C319B" w:rsidRDefault="00291A05" w:rsidP="00291A05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 seguinte dotaç</w:t>
      </w:r>
      <w:r>
        <w:rPr>
          <w:rFonts w:ascii="Courier New" w:hAnsi="Courier New" w:cs="Courier New"/>
          <w:sz w:val="24"/>
          <w:szCs w:val="24"/>
        </w:rPr>
        <w:t>ão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orçamentária:</w:t>
      </w:r>
    </w:p>
    <w:p w14:paraId="0D22805F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Style w:val="Tabelacomgrade"/>
        <w:tblW w:w="9061" w:type="dxa"/>
        <w:jc w:val="center"/>
        <w:tblLook w:val="04A0" w:firstRow="1" w:lastRow="0" w:firstColumn="1" w:lastColumn="0" w:noHBand="0" w:noVBand="1"/>
      </w:tblPr>
      <w:tblGrid>
        <w:gridCol w:w="2777"/>
        <w:gridCol w:w="6284"/>
      </w:tblGrid>
      <w:tr w:rsidR="00291A05" w:rsidRPr="007C319B" w14:paraId="42C962EF" w14:textId="77777777" w:rsidTr="001146A2">
        <w:trPr>
          <w:jc w:val="center"/>
        </w:trPr>
        <w:tc>
          <w:tcPr>
            <w:tcW w:w="2777" w:type="dxa"/>
          </w:tcPr>
          <w:p w14:paraId="7FA387BC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84" w:type="dxa"/>
          </w:tcPr>
          <w:p w14:paraId="3F9B4596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05 – Secretaria Municipal de Infraestrutura.</w:t>
            </w:r>
          </w:p>
        </w:tc>
      </w:tr>
      <w:tr w:rsidR="00291A05" w:rsidRPr="007C319B" w14:paraId="12CB97C6" w14:textId="77777777" w:rsidTr="001146A2">
        <w:trPr>
          <w:jc w:val="center"/>
        </w:trPr>
        <w:tc>
          <w:tcPr>
            <w:tcW w:w="2777" w:type="dxa"/>
          </w:tcPr>
          <w:p w14:paraId="42E543B0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84" w:type="dxa"/>
          </w:tcPr>
          <w:p w14:paraId="7062A11C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05.02 – Setor de serviços urbanos.</w:t>
            </w:r>
          </w:p>
        </w:tc>
      </w:tr>
      <w:tr w:rsidR="00291A05" w:rsidRPr="007C319B" w14:paraId="5263F89A" w14:textId="77777777" w:rsidTr="001146A2">
        <w:trPr>
          <w:jc w:val="center"/>
        </w:trPr>
        <w:tc>
          <w:tcPr>
            <w:tcW w:w="2777" w:type="dxa"/>
          </w:tcPr>
          <w:p w14:paraId="278A5049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84" w:type="dxa"/>
          </w:tcPr>
          <w:p w14:paraId="0036D3B2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2.049 – Manutenção do setor de serviços urbanos.</w:t>
            </w:r>
          </w:p>
        </w:tc>
      </w:tr>
      <w:tr w:rsidR="00291A05" w:rsidRPr="007C319B" w14:paraId="2CB49F23" w14:textId="77777777" w:rsidTr="001146A2">
        <w:trPr>
          <w:jc w:val="center"/>
        </w:trPr>
        <w:tc>
          <w:tcPr>
            <w:tcW w:w="2777" w:type="dxa"/>
          </w:tcPr>
          <w:p w14:paraId="60451AD7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84" w:type="dxa"/>
          </w:tcPr>
          <w:p w14:paraId="56238BBC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3.3.90.39.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00</w:t>
            </w: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.00.00 – Outros 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s</w:t>
            </w: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erviços de 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t</w:t>
            </w: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erceiros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– pessoa jurídica.</w:t>
            </w:r>
          </w:p>
        </w:tc>
      </w:tr>
      <w:tr w:rsidR="00291A05" w:rsidRPr="007C319B" w14:paraId="1600E3A6" w14:textId="77777777" w:rsidTr="001146A2">
        <w:trPr>
          <w:jc w:val="center"/>
        </w:trPr>
        <w:tc>
          <w:tcPr>
            <w:tcW w:w="2777" w:type="dxa"/>
          </w:tcPr>
          <w:p w14:paraId="2849D483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84" w:type="dxa"/>
          </w:tcPr>
          <w:p w14:paraId="336A746A" w14:textId="77777777" w:rsidR="00291A05" w:rsidRPr="007C319B" w:rsidRDefault="00291A05" w:rsidP="001146A2">
            <w:pPr>
              <w:pStyle w:val="Normal2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7C319B">
              <w:rPr>
                <w:rFonts w:ascii="Courier New" w:hAnsi="Courier New" w:cs="Courier New"/>
                <w:color w:val="auto"/>
                <w:sz w:val="20"/>
                <w:szCs w:val="20"/>
              </w:rPr>
              <w:t>1 – Recurso livre</w:t>
            </w:r>
          </w:p>
        </w:tc>
      </w:tr>
    </w:tbl>
    <w:p w14:paraId="5AFAEE0B" w14:textId="3B2A0250" w:rsidR="00291A05" w:rsidRP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267B5DE" w14:textId="16A791FA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sz w:val="24"/>
          <w:szCs w:val="24"/>
        </w:rPr>
        <w:t>NONA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778CBD" w14:textId="77777777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265EF6F8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4354670" w14:textId="77777777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2ADBEEF6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6B16A7" w14:textId="77777777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7150E2DA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71BAB66" w14:textId="1BFA9DFE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0B8B389B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074FE6" w14:textId="28629A98" w:rsidR="00291A05" w:rsidRPr="00AD487B" w:rsidRDefault="00291A05" w:rsidP="00291A05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A CONTRATADA ficará sujeita a multa de até 20% (vinte por cento), sobre o valor total adjudicado no caso de </w:t>
      </w:r>
      <w:r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E91103B" w14:textId="77777777" w:rsidR="00291A05" w:rsidRPr="00AD487B" w:rsidRDefault="00291A05" w:rsidP="00291A05">
      <w:pPr>
        <w:widowControl w:val="0"/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4E289401" w14:textId="77777777" w:rsidR="00291A05" w:rsidRPr="00AD487B" w:rsidRDefault="00291A05" w:rsidP="00291A05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Pr="00AD487B">
        <w:rPr>
          <w:rFonts w:ascii="Courier New" w:hAnsi="Courier New" w:cs="Courier New"/>
          <w:b/>
          <w:sz w:val="24"/>
          <w:szCs w:val="24"/>
        </w:rPr>
        <w:t xml:space="preserve">) </w:t>
      </w:r>
      <w:r w:rsidRPr="00AD487B">
        <w:rPr>
          <w:rFonts w:ascii="Courier New" w:hAnsi="Courier New" w:cs="Courier New"/>
          <w:sz w:val="24"/>
          <w:szCs w:val="24"/>
        </w:rPr>
        <w:t xml:space="preserve">Será aplicada multa, no caso de atraso </w:t>
      </w:r>
      <w:r>
        <w:rPr>
          <w:rFonts w:ascii="Courier New" w:hAnsi="Courier New" w:cs="Courier New"/>
          <w:sz w:val="24"/>
          <w:szCs w:val="24"/>
        </w:rPr>
        <w:t>no início da prestação dos serviços</w:t>
      </w:r>
      <w:r w:rsidRPr="00AD487B">
        <w:rPr>
          <w:rFonts w:ascii="Courier New" w:hAnsi="Courier New" w:cs="Courier New"/>
          <w:sz w:val="24"/>
          <w:szCs w:val="24"/>
        </w:rPr>
        <w:t>, de 1% ao dia de atraso, limitada a 20% do valor total empenhado.</w:t>
      </w:r>
    </w:p>
    <w:p w14:paraId="05C2CBD9" w14:textId="77777777" w:rsidR="00291A05" w:rsidRPr="007C319B" w:rsidRDefault="00291A05" w:rsidP="00291A05">
      <w:pPr>
        <w:spacing w:after="0" w:line="240" w:lineRule="auto"/>
        <w:jc w:val="both"/>
        <w:rPr>
          <w:sz w:val="24"/>
          <w:szCs w:val="24"/>
        </w:rPr>
      </w:pPr>
    </w:p>
    <w:p w14:paraId="1D13036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>Na aplicação das penalidades previstas no edital, o Município considerará, motivadamente, a gravidade da falta, seus efeitos, bem como os antecedentes do licitante ou contratado, podendo deixar de aplicá-las, se admitidas as suas justificativas, nos termos do que dispõe o artigo 87, “caput”, da Lei nº 8.666/93.</w:t>
      </w:r>
    </w:p>
    <w:p w14:paraId="7D752E8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387A54D" w14:textId="21E959EA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primeiro -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55DD38F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2DE3158" w14:textId="56D419A9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segundo -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4117D4D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A4DD83C" w14:textId="51535122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Parágrafo terceiro -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5BB9509E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bCs/>
          <w:sz w:val="24"/>
          <w:szCs w:val="24"/>
        </w:rPr>
        <w:t>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68B97594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291A05">
        <w:rPr>
          <w:rFonts w:ascii="Courier New" w:hAnsi="Courier New" w:cs="Courier New"/>
          <w:sz w:val="24"/>
          <w:szCs w:val="24"/>
        </w:rPr>
        <w:t>5</w:t>
      </w:r>
      <w:r w:rsidR="001903A4" w:rsidRPr="00A22446">
        <w:rPr>
          <w:rFonts w:ascii="Courier New" w:hAnsi="Courier New" w:cs="Courier New"/>
          <w:sz w:val="24"/>
          <w:szCs w:val="24"/>
        </w:rPr>
        <w:t>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68369E2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BF5783">
        <w:rPr>
          <w:rFonts w:ascii="Courier New" w:hAnsi="Courier New" w:cs="Courier New"/>
          <w:b/>
          <w:sz w:val="24"/>
          <w:szCs w:val="24"/>
        </w:rPr>
        <w:t>DÉCIMA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56E784A5" w14:textId="77777777" w:rsid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F9ED5DF" w14:textId="216219D0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DÉCIMA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>SEGUND</w:t>
      </w:r>
      <w:r w:rsidR="00BF5783">
        <w:rPr>
          <w:rFonts w:ascii="Courier New" w:hAnsi="Courier New" w:cs="Courier New"/>
          <w:b/>
          <w:bCs/>
          <w:sz w:val="24"/>
          <w:szCs w:val="24"/>
        </w:rPr>
        <w:t>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lastRenderedPageBreak/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5BA59A3" w14:textId="77777777" w:rsidR="0004000D" w:rsidRDefault="0004000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  <w:p w14:paraId="3654B9D4" w14:textId="6CBF8713" w:rsidR="003E5E8D" w:rsidRPr="003E5E8D" w:rsidRDefault="003E5E8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291A05">
      <w:headerReference w:type="default" r:id="rId7"/>
      <w:pgSz w:w="11906" w:h="16838"/>
      <w:pgMar w:top="1985" w:right="1134" w:bottom="851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72DFE07D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F052DA">
          <w:rPr>
            <w:rFonts w:ascii="Courier New" w:hAnsi="Courier New" w:cs="Courier New"/>
            <w:sz w:val="16"/>
            <w:szCs w:val="16"/>
          </w:rPr>
          <w:t>152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37E93BEE" w14:textId="522E3CF5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Chamamento Público n.º 0</w:t>
        </w:r>
        <w:r w:rsidR="00F052DA">
          <w:rPr>
            <w:rFonts w:ascii="Courier New" w:hAnsi="Courier New" w:cs="Courier New"/>
            <w:sz w:val="16"/>
            <w:szCs w:val="16"/>
          </w:rPr>
          <w:t>5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9"/>
  </w:num>
  <w:num w:numId="2" w16cid:durableId="1765421782">
    <w:abstractNumId w:val="8"/>
  </w:num>
  <w:num w:numId="3" w16cid:durableId="322204378">
    <w:abstractNumId w:val="6"/>
  </w:num>
  <w:num w:numId="4" w16cid:durableId="599678150">
    <w:abstractNumId w:val="7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3BC4"/>
    <w:rsid w:val="000267E0"/>
    <w:rsid w:val="00035D1B"/>
    <w:rsid w:val="0004000D"/>
    <w:rsid w:val="000448D5"/>
    <w:rsid w:val="00047EA6"/>
    <w:rsid w:val="00083FC0"/>
    <w:rsid w:val="000A66DB"/>
    <w:rsid w:val="000B1348"/>
    <w:rsid w:val="000B4BA2"/>
    <w:rsid w:val="000E341A"/>
    <w:rsid w:val="000F69AE"/>
    <w:rsid w:val="00103001"/>
    <w:rsid w:val="00115298"/>
    <w:rsid w:val="001264C8"/>
    <w:rsid w:val="00126D31"/>
    <w:rsid w:val="0013757C"/>
    <w:rsid w:val="001400B9"/>
    <w:rsid w:val="00144C36"/>
    <w:rsid w:val="0017342D"/>
    <w:rsid w:val="001746B2"/>
    <w:rsid w:val="00177A83"/>
    <w:rsid w:val="001903A4"/>
    <w:rsid w:val="00195893"/>
    <w:rsid w:val="001B7CA3"/>
    <w:rsid w:val="001C7345"/>
    <w:rsid w:val="001F54F8"/>
    <w:rsid w:val="002131C3"/>
    <w:rsid w:val="00217966"/>
    <w:rsid w:val="00226AD0"/>
    <w:rsid w:val="00232546"/>
    <w:rsid w:val="00242B18"/>
    <w:rsid w:val="00276161"/>
    <w:rsid w:val="00291A05"/>
    <w:rsid w:val="002D5B48"/>
    <w:rsid w:val="002E180A"/>
    <w:rsid w:val="002E2B46"/>
    <w:rsid w:val="002E557C"/>
    <w:rsid w:val="00314CDD"/>
    <w:rsid w:val="00321E23"/>
    <w:rsid w:val="00323B18"/>
    <w:rsid w:val="00323D5B"/>
    <w:rsid w:val="00331D7B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FC4"/>
    <w:rsid w:val="003E5E8D"/>
    <w:rsid w:val="00407653"/>
    <w:rsid w:val="00407FB0"/>
    <w:rsid w:val="0041261F"/>
    <w:rsid w:val="00422392"/>
    <w:rsid w:val="00443052"/>
    <w:rsid w:val="004431DA"/>
    <w:rsid w:val="004461CA"/>
    <w:rsid w:val="004522AF"/>
    <w:rsid w:val="0046125E"/>
    <w:rsid w:val="004718EC"/>
    <w:rsid w:val="00483754"/>
    <w:rsid w:val="00483CAA"/>
    <w:rsid w:val="004918E0"/>
    <w:rsid w:val="004A4609"/>
    <w:rsid w:val="004A5D7F"/>
    <w:rsid w:val="004B7AA5"/>
    <w:rsid w:val="004C0164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75D3B"/>
    <w:rsid w:val="005835A1"/>
    <w:rsid w:val="00591B32"/>
    <w:rsid w:val="00591D63"/>
    <w:rsid w:val="00591F45"/>
    <w:rsid w:val="00594CE0"/>
    <w:rsid w:val="005B0B5A"/>
    <w:rsid w:val="005B1E88"/>
    <w:rsid w:val="005B24BD"/>
    <w:rsid w:val="005C543E"/>
    <w:rsid w:val="005D4AEF"/>
    <w:rsid w:val="005D51CF"/>
    <w:rsid w:val="005E159C"/>
    <w:rsid w:val="005E2C8C"/>
    <w:rsid w:val="00605591"/>
    <w:rsid w:val="00615FBA"/>
    <w:rsid w:val="00625B62"/>
    <w:rsid w:val="006265DB"/>
    <w:rsid w:val="00627A20"/>
    <w:rsid w:val="006316E8"/>
    <w:rsid w:val="00645BF7"/>
    <w:rsid w:val="00646DF1"/>
    <w:rsid w:val="00661EFA"/>
    <w:rsid w:val="00662C14"/>
    <w:rsid w:val="00662DAD"/>
    <w:rsid w:val="00672233"/>
    <w:rsid w:val="00675F42"/>
    <w:rsid w:val="00684A35"/>
    <w:rsid w:val="006856AD"/>
    <w:rsid w:val="006879D0"/>
    <w:rsid w:val="006A011A"/>
    <w:rsid w:val="006A56C4"/>
    <w:rsid w:val="006A7AB2"/>
    <w:rsid w:val="006D1A05"/>
    <w:rsid w:val="006F22CA"/>
    <w:rsid w:val="00720AC0"/>
    <w:rsid w:val="00726212"/>
    <w:rsid w:val="00785166"/>
    <w:rsid w:val="007851FD"/>
    <w:rsid w:val="00787E46"/>
    <w:rsid w:val="007A37D4"/>
    <w:rsid w:val="007C319B"/>
    <w:rsid w:val="007C3E1D"/>
    <w:rsid w:val="007D16DF"/>
    <w:rsid w:val="007D5F5D"/>
    <w:rsid w:val="007E3575"/>
    <w:rsid w:val="007E6F4D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AB6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10B6"/>
    <w:rsid w:val="008F6DF5"/>
    <w:rsid w:val="00901033"/>
    <w:rsid w:val="0091392E"/>
    <w:rsid w:val="0092082E"/>
    <w:rsid w:val="00940D30"/>
    <w:rsid w:val="009425AD"/>
    <w:rsid w:val="009477EB"/>
    <w:rsid w:val="00951454"/>
    <w:rsid w:val="00957864"/>
    <w:rsid w:val="009653CC"/>
    <w:rsid w:val="0097342F"/>
    <w:rsid w:val="0097530C"/>
    <w:rsid w:val="00983586"/>
    <w:rsid w:val="009A364C"/>
    <w:rsid w:val="009B6BC0"/>
    <w:rsid w:val="009C0E0A"/>
    <w:rsid w:val="009E0809"/>
    <w:rsid w:val="009E3E7C"/>
    <w:rsid w:val="009E52FE"/>
    <w:rsid w:val="009F3190"/>
    <w:rsid w:val="00A02E48"/>
    <w:rsid w:val="00A1459D"/>
    <w:rsid w:val="00A22446"/>
    <w:rsid w:val="00A30217"/>
    <w:rsid w:val="00A35C48"/>
    <w:rsid w:val="00A45B48"/>
    <w:rsid w:val="00A46B84"/>
    <w:rsid w:val="00A62657"/>
    <w:rsid w:val="00A77139"/>
    <w:rsid w:val="00A8678B"/>
    <w:rsid w:val="00A9685E"/>
    <w:rsid w:val="00AA5DC6"/>
    <w:rsid w:val="00AA64C0"/>
    <w:rsid w:val="00AB451F"/>
    <w:rsid w:val="00AC71FD"/>
    <w:rsid w:val="00AD2893"/>
    <w:rsid w:val="00AD487B"/>
    <w:rsid w:val="00AD610B"/>
    <w:rsid w:val="00AE51B6"/>
    <w:rsid w:val="00AF0E9A"/>
    <w:rsid w:val="00AF511D"/>
    <w:rsid w:val="00B00525"/>
    <w:rsid w:val="00B232E2"/>
    <w:rsid w:val="00B238DA"/>
    <w:rsid w:val="00B26E4C"/>
    <w:rsid w:val="00B30D85"/>
    <w:rsid w:val="00B62045"/>
    <w:rsid w:val="00B81A88"/>
    <w:rsid w:val="00B844AC"/>
    <w:rsid w:val="00BA767A"/>
    <w:rsid w:val="00BB0D16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61F9C"/>
    <w:rsid w:val="00C63660"/>
    <w:rsid w:val="00C70B47"/>
    <w:rsid w:val="00C73D23"/>
    <w:rsid w:val="00C84FE5"/>
    <w:rsid w:val="00CB1A37"/>
    <w:rsid w:val="00CB37E0"/>
    <w:rsid w:val="00CD7AA8"/>
    <w:rsid w:val="00CF77F3"/>
    <w:rsid w:val="00D06B04"/>
    <w:rsid w:val="00D210CD"/>
    <w:rsid w:val="00D343AF"/>
    <w:rsid w:val="00D34FDA"/>
    <w:rsid w:val="00D4304B"/>
    <w:rsid w:val="00D4452D"/>
    <w:rsid w:val="00D5080E"/>
    <w:rsid w:val="00D51600"/>
    <w:rsid w:val="00D60CE4"/>
    <w:rsid w:val="00D83D2E"/>
    <w:rsid w:val="00DB6018"/>
    <w:rsid w:val="00DC5CD1"/>
    <w:rsid w:val="00DD48F2"/>
    <w:rsid w:val="00E25D25"/>
    <w:rsid w:val="00E32BB2"/>
    <w:rsid w:val="00E40C61"/>
    <w:rsid w:val="00E50A97"/>
    <w:rsid w:val="00E53EF4"/>
    <w:rsid w:val="00E54FAE"/>
    <w:rsid w:val="00E90303"/>
    <w:rsid w:val="00EC78F3"/>
    <w:rsid w:val="00ED7150"/>
    <w:rsid w:val="00EF0632"/>
    <w:rsid w:val="00F00D6E"/>
    <w:rsid w:val="00F052DA"/>
    <w:rsid w:val="00F464AA"/>
    <w:rsid w:val="00F4774F"/>
    <w:rsid w:val="00F51EB7"/>
    <w:rsid w:val="00F71A87"/>
    <w:rsid w:val="00F76A35"/>
    <w:rsid w:val="00F908A3"/>
    <w:rsid w:val="00FB1BB3"/>
    <w:rsid w:val="00FB2F9F"/>
    <w:rsid w:val="00FB40FC"/>
    <w:rsid w:val="00FB4196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3906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Cristina Zapparoli</cp:lastModifiedBy>
  <cp:revision>10</cp:revision>
  <cp:lastPrinted>2022-10-13T17:51:00Z</cp:lastPrinted>
  <dcterms:created xsi:type="dcterms:W3CDTF">2022-09-15T12:27:00Z</dcterms:created>
  <dcterms:modified xsi:type="dcterms:W3CDTF">2022-10-13T18:05:00Z</dcterms:modified>
</cp:coreProperties>
</file>