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FED1D" w14:textId="7E6530D4" w:rsidR="00471F39" w:rsidRPr="00305D42" w:rsidRDefault="00471F39" w:rsidP="00471F39">
      <w:pPr>
        <w:widowControl w:val="0"/>
        <w:suppressAutoHyphens/>
        <w:jc w:val="center"/>
        <w:rPr>
          <w:rFonts w:ascii="Courier New" w:hAnsi="Courier New" w:cs="Courier New"/>
          <w:b/>
          <w:bCs/>
        </w:rPr>
      </w:pPr>
      <w:r w:rsidRPr="00305D42">
        <w:rPr>
          <w:rFonts w:ascii="Courier New" w:hAnsi="Courier New" w:cs="Courier New"/>
          <w:b/>
          <w:bCs/>
        </w:rPr>
        <w:t>PROCESSO LICITATÓRIO N</w:t>
      </w:r>
      <w:r w:rsidR="00BA059E" w:rsidRPr="00305D42">
        <w:rPr>
          <w:rFonts w:ascii="Courier New" w:hAnsi="Courier New" w:cs="Courier New"/>
          <w:b/>
          <w:bCs/>
        </w:rPr>
        <w:t>.</w:t>
      </w:r>
      <w:r w:rsidRPr="00305D42">
        <w:rPr>
          <w:rFonts w:ascii="Courier New" w:hAnsi="Courier New" w:cs="Courier New"/>
          <w:b/>
          <w:bCs/>
        </w:rPr>
        <w:t xml:space="preserve">º </w:t>
      </w:r>
      <w:r w:rsidR="00305D42" w:rsidRPr="00305D42">
        <w:rPr>
          <w:rFonts w:ascii="Courier New" w:hAnsi="Courier New" w:cs="Courier New"/>
          <w:b/>
          <w:bCs/>
        </w:rPr>
        <w:t>11</w:t>
      </w:r>
      <w:r w:rsidR="00A563A9" w:rsidRPr="00305D42">
        <w:rPr>
          <w:rFonts w:ascii="Courier New" w:hAnsi="Courier New" w:cs="Courier New"/>
          <w:b/>
          <w:bCs/>
        </w:rPr>
        <w:t>/202</w:t>
      </w:r>
      <w:r w:rsidR="00C918E9" w:rsidRPr="00305D42">
        <w:rPr>
          <w:rFonts w:ascii="Courier New" w:hAnsi="Courier New" w:cs="Courier New"/>
          <w:b/>
          <w:bCs/>
        </w:rPr>
        <w:t>3</w:t>
      </w:r>
    </w:p>
    <w:p w14:paraId="4B884109" w14:textId="5F546FB7" w:rsidR="002B7E05" w:rsidRPr="00092A46" w:rsidRDefault="00BC0FE0" w:rsidP="00360908">
      <w:pPr>
        <w:widowControl w:val="0"/>
        <w:suppressAutoHyphens/>
        <w:jc w:val="center"/>
        <w:rPr>
          <w:rFonts w:ascii="Courier New" w:hAnsi="Courier New" w:cs="Courier New"/>
          <w:b/>
          <w:bCs/>
        </w:rPr>
      </w:pPr>
      <w:r w:rsidRPr="00305D42">
        <w:rPr>
          <w:rFonts w:ascii="Courier New" w:hAnsi="Courier New" w:cs="Courier New"/>
          <w:b/>
          <w:bCs/>
        </w:rPr>
        <w:t>PREGÃO ELETRÔNICO N</w:t>
      </w:r>
      <w:r w:rsidR="00BA059E" w:rsidRPr="00305D42">
        <w:rPr>
          <w:rFonts w:ascii="Courier New" w:hAnsi="Courier New" w:cs="Courier New"/>
          <w:b/>
          <w:bCs/>
        </w:rPr>
        <w:t>.</w:t>
      </w:r>
      <w:r w:rsidRPr="00305D42">
        <w:rPr>
          <w:rFonts w:ascii="Courier New" w:hAnsi="Courier New" w:cs="Courier New"/>
          <w:b/>
          <w:bCs/>
        </w:rPr>
        <w:t xml:space="preserve">º </w:t>
      </w:r>
      <w:r w:rsidR="00305D42" w:rsidRPr="00305D42">
        <w:rPr>
          <w:rFonts w:ascii="Courier New" w:hAnsi="Courier New" w:cs="Courier New"/>
          <w:b/>
          <w:bCs/>
        </w:rPr>
        <w:t>04</w:t>
      </w:r>
      <w:r w:rsidR="00A563A9" w:rsidRPr="00305D42">
        <w:rPr>
          <w:rFonts w:ascii="Courier New" w:hAnsi="Courier New" w:cs="Courier New"/>
          <w:b/>
          <w:bCs/>
        </w:rPr>
        <w:t>/202</w:t>
      </w:r>
      <w:r w:rsidR="00C918E9" w:rsidRPr="00305D42">
        <w:rPr>
          <w:rFonts w:ascii="Courier New" w:hAnsi="Courier New" w:cs="Courier New"/>
          <w:b/>
          <w:bCs/>
        </w:rPr>
        <w:t>3</w:t>
      </w:r>
    </w:p>
    <w:p w14:paraId="1546DB58" w14:textId="203995C3" w:rsidR="00B47B8D" w:rsidRPr="00092A46" w:rsidRDefault="00B47B8D"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533C565" w14:textId="77777777" w:rsidR="00624E5B" w:rsidRPr="00092A46" w:rsidRDefault="00624E5B" w:rsidP="00624E5B">
      <w:pPr>
        <w:widowControl w:val="0"/>
        <w:suppressAutoHyphens/>
        <w:jc w:val="center"/>
        <w:rPr>
          <w:rFonts w:ascii="Courier New" w:hAnsi="Courier New" w:cs="Courier New"/>
          <w:b/>
          <w:bCs/>
        </w:rPr>
      </w:pPr>
    </w:p>
    <w:p w14:paraId="1A8EEF31" w14:textId="77777777" w:rsidR="00CC1E31" w:rsidRPr="00A26FC0" w:rsidRDefault="00CC1E31" w:rsidP="00CC1E31">
      <w:pPr>
        <w:widowControl w:val="0"/>
        <w:suppressAutoHyphens/>
        <w:jc w:val="center"/>
        <w:rPr>
          <w:rFonts w:ascii="Courier New" w:hAnsi="Courier New" w:cs="Courier New"/>
          <w:b/>
          <w:bCs/>
        </w:rPr>
      </w:pPr>
    </w:p>
    <w:p w14:paraId="787ADFD9" w14:textId="77777777" w:rsidR="00CC1E31" w:rsidRPr="00A26FC0" w:rsidRDefault="00CC1E31" w:rsidP="00CC1E31">
      <w:pPr>
        <w:widowControl w:val="0"/>
        <w:suppressAutoHyphens/>
        <w:jc w:val="both"/>
        <w:rPr>
          <w:rFonts w:ascii="Courier New" w:hAnsi="Courier New" w:cs="Courier New"/>
        </w:rPr>
      </w:pPr>
      <w:r w:rsidRPr="00A26FC0">
        <w:rPr>
          <w:rFonts w:ascii="Courier New" w:hAnsi="Courier New" w:cs="Courier New"/>
          <w:bCs/>
        </w:rPr>
        <w:t xml:space="preserve">O </w:t>
      </w:r>
      <w:r w:rsidRPr="00A26FC0">
        <w:rPr>
          <w:rFonts w:ascii="Courier New" w:hAnsi="Courier New" w:cs="Courier New"/>
          <w:b/>
          <w:bCs/>
        </w:rPr>
        <w:t>MUNICÍPIO DE IBIRAIARAS</w:t>
      </w:r>
      <w:r w:rsidRPr="00A26FC0">
        <w:rPr>
          <w:rFonts w:ascii="Courier New" w:hAnsi="Courier New" w:cs="Courier New"/>
        </w:rPr>
        <w:t xml:space="preserve">, </w:t>
      </w:r>
      <w:r w:rsidRPr="00DE5929">
        <w:rPr>
          <w:rFonts w:ascii="Courier New" w:hAnsi="Courier New" w:cs="Courier New"/>
        </w:rPr>
        <w:t xml:space="preserve">nos termos da lei 14.133 de 01 de abril de 2021, e do Decreto Municipal nº 3.259 de 30 de março de 2022, </w:t>
      </w:r>
      <w:r w:rsidRPr="00A26FC0">
        <w:rPr>
          <w:rFonts w:ascii="Courier New" w:hAnsi="Courier New" w:cs="Courier New"/>
        </w:rPr>
        <w:t xml:space="preserve">torna público o presente edital de licitação, na modalidade de </w:t>
      </w:r>
      <w:r w:rsidRPr="00A26FC0">
        <w:rPr>
          <w:rFonts w:ascii="Courier New" w:hAnsi="Courier New" w:cs="Courier New"/>
          <w:b/>
          <w:bCs/>
        </w:rPr>
        <w:t xml:space="preserve">PREGÃO ELETRÔNICO </w:t>
      </w:r>
      <w:r w:rsidRPr="00A26FC0">
        <w:rPr>
          <w:rFonts w:ascii="Courier New" w:hAnsi="Courier New" w:cs="Courier New"/>
        </w:rPr>
        <w:t>por</w:t>
      </w:r>
      <w:r w:rsidRPr="00A26FC0">
        <w:rPr>
          <w:rFonts w:ascii="Courier New" w:hAnsi="Courier New" w:cs="Courier New"/>
          <w:b/>
        </w:rPr>
        <w:t xml:space="preserve"> SISTEMA DE </w:t>
      </w:r>
      <w:r w:rsidRPr="00A26FC0">
        <w:rPr>
          <w:rFonts w:ascii="Courier New" w:hAnsi="Courier New" w:cs="Courier New"/>
          <w:b/>
          <w:bCs/>
        </w:rPr>
        <w:t xml:space="preserve">REGISTRO DE PREÇOS, </w:t>
      </w:r>
      <w:r w:rsidRPr="00A26FC0">
        <w:rPr>
          <w:rFonts w:ascii="Courier New" w:hAnsi="Courier New" w:cs="Courier New"/>
        </w:rPr>
        <w:t xml:space="preserve">do tipo </w:t>
      </w:r>
      <w:r w:rsidRPr="00A26FC0">
        <w:rPr>
          <w:rFonts w:ascii="Courier New" w:hAnsi="Courier New" w:cs="Courier New"/>
          <w:b/>
          <w:bCs/>
          <w:iCs/>
        </w:rPr>
        <w:t xml:space="preserve">MENOR PREÇO </w:t>
      </w:r>
      <w:r>
        <w:rPr>
          <w:rFonts w:ascii="Courier New" w:hAnsi="Courier New" w:cs="Courier New"/>
          <w:b/>
          <w:bCs/>
          <w:iCs/>
        </w:rPr>
        <w:t xml:space="preserve">UNITÁRIO </w:t>
      </w:r>
      <w:r w:rsidRPr="00A26FC0">
        <w:rPr>
          <w:rFonts w:ascii="Courier New" w:hAnsi="Courier New" w:cs="Courier New"/>
          <w:b/>
          <w:bCs/>
          <w:iCs/>
        </w:rPr>
        <w:t>POR ITEM</w:t>
      </w:r>
      <w:r w:rsidRPr="00A26FC0">
        <w:rPr>
          <w:rFonts w:ascii="Courier New" w:hAnsi="Courier New" w:cs="Courier New"/>
        </w:rPr>
        <w:t xml:space="preserve">, através do site </w:t>
      </w:r>
      <w:hyperlink r:id="rId8" w:history="1">
        <w:r w:rsidRPr="00A26FC0">
          <w:rPr>
            <w:rStyle w:val="Hyperlink"/>
            <w:rFonts w:ascii="Courier New" w:hAnsi="Courier New" w:cs="Courier New"/>
            <w:color w:val="auto"/>
          </w:rPr>
          <w:t>www.pregaoonlinebanrisul.com.br</w:t>
        </w:r>
      </w:hyperlink>
      <w:r w:rsidRPr="00A26FC0">
        <w:rPr>
          <w:rFonts w:ascii="Courier New" w:hAnsi="Courier New" w:cs="Courier New"/>
        </w:rPr>
        <w:t>, bem como as condições a seguir estabelecidas:</w:t>
      </w:r>
    </w:p>
    <w:p w14:paraId="23B6787F" w14:textId="77777777" w:rsidR="002B7E05" w:rsidRPr="00092A46" w:rsidRDefault="002B7E05" w:rsidP="00360908">
      <w:pPr>
        <w:widowControl w:val="0"/>
        <w:suppressAutoHyphens/>
        <w:jc w:val="both"/>
        <w:rPr>
          <w:rFonts w:ascii="Courier New" w:hAnsi="Courier New" w:cs="Courier New"/>
        </w:rPr>
      </w:pPr>
    </w:p>
    <w:p w14:paraId="2A395F4E" w14:textId="77777777" w:rsidR="00950C55" w:rsidRPr="00092A46" w:rsidRDefault="00950C55" w:rsidP="00360908">
      <w:pPr>
        <w:widowControl w:val="0"/>
        <w:suppressAutoHyphens/>
        <w:jc w:val="both"/>
        <w:rPr>
          <w:rFonts w:ascii="Courier New" w:hAnsi="Courier New" w:cs="Courier New"/>
        </w:rPr>
      </w:pPr>
    </w:p>
    <w:p w14:paraId="7609EB87" w14:textId="77777777" w:rsidR="002B7E05" w:rsidRPr="00092A46" w:rsidRDefault="00815C08" w:rsidP="00360908">
      <w:pPr>
        <w:pStyle w:val="Ttulo1"/>
        <w:keepNext w:val="0"/>
        <w:widowControl w:val="0"/>
        <w:suppressAutoHyphens/>
        <w:rPr>
          <w:sz w:val="24"/>
        </w:rPr>
      </w:pPr>
      <w:bookmarkStart w:id="0" w:name="_Toc511141169"/>
      <w:r w:rsidRPr="00092A46">
        <w:rPr>
          <w:sz w:val="24"/>
        </w:rPr>
        <w:t xml:space="preserve">1. </w:t>
      </w:r>
      <w:r w:rsidR="002B7E05" w:rsidRPr="00092A46">
        <w:rPr>
          <w:sz w:val="24"/>
        </w:rPr>
        <w:t>LOCAL, DATA E HORA:</w:t>
      </w:r>
      <w:bookmarkEnd w:id="0"/>
    </w:p>
    <w:p w14:paraId="759DA315" w14:textId="77777777" w:rsidR="002B7E05" w:rsidRPr="00092A46" w:rsidRDefault="002B7E05" w:rsidP="00360908">
      <w:pPr>
        <w:widowControl w:val="0"/>
        <w:suppressAutoHyphens/>
        <w:jc w:val="both"/>
        <w:rPr>
          <w:rFonts w:ascii="Courier New" w:hAnsi="Courier New" w:cs="Courier New"/>
        </w:rPr>
      </w:pPr>
    </w:p>
    <w:p w14:paraId="2DEBDA62" w14:textId="2AC23688" w:rsidR="00B5744C" w:rsidRPr="00092A46" w:rsidRDefault="002B7E05" w:rsidP="00360908">
      <w:pPr>
        <w:widowControl w:val="0"/>
        <w:suppressAutoHyphens/>
        <w:jc w:val="both"/>
        <w:rPr>
          <w:rFonts w:ascii="Courier New" w:hAnsi="Courier New" w:cs="Courier New"/>
          <w:color w:val="000000"/>
        </w:rPr>
      </w:pPr>
      <w:r w:rsidRPr="00092A46">
        <w:rPr>
          <w:rFonts w:ascii="Courier New" w:hAnsi="Courier New" w:cs="Courier New"/>
          <w:b/>
          <w:bCs/>
        </w:rPr>
        <w:t>1.1.</w:t>
      </w:r>
      <w:r w:rsidR="001C1A64" w:rsidRPr="00092A46">
        <w:rPr>
          <w:rFonts w:ascii="Courier New" w:hAnsi="Courier New" w:cs="Courier New"/>
          <w:b/>
          <w:bCs/>
        </w:rPr>
        <w:t xml:space="preserve"> </w:t>
      </w:r>
      <w:r w:rsidRPr="00092A46">
        <w:rPr>
          <w:rFonts w:ascii="Courier New" w:hAnsi="Courier New" w:cs="Courier New"/>
        </w:rPr>
        <w:t xml:space="preserve">A sessão pública será realizada no site </w:t>
      </w:r>
      <w:hyperlink r:id="rId9" w:history="1">
        <w:r w:rsidR="00062859" w:rsidRPr="00092A46">
          <w:rPr>
            <w:rStyle w:val="Hyperlink"/>
            <w:rFonts w:ascii="Courier New" w:hAnsi="Courier New" w:cs="Courier New"/>
          </w:rPr>
          <w:t>www.pregaoonlinebanrisul.com.br</w:t>
        </w:r>
      </w:hyperlink>
      <w:r w:rsidRPr="00092A46">
        <w:rPr>
          <w:rFonts w:ascii="Courier New" w:hAnsi="Courier New" w:cs="Courier New"/>
          <w:color w:val="000000"/>
        </w:rPr>
        <w:t>,</w:t>
      </w:r>
      <w:r w:rsidR="00F97FDD">
        <w:rPr>
          <w:rFonts w:ascii="Courier New" w:hAnsi="Courier New" w:cs="Courier New"/>
          <w:color w:val="000000"/>
        </w:rPr>
        <w:t xml:space="preserve"> </w:t>
      </w:r>
      <w:r w:rsidR="00B5744C" w:rsidRPr="00092A46">
        <w:rPr>
          <w:rFonts w:ascii="Courier New" w:hAnsi="Courier New" w:cs="Courier New"/>
          <w:color w:val="000000"/>
        </w:rPr>
        <w:t>de acordo com o seguinte cronograma</w:t>
      </w:r>
      <w:r w:rsidR="00F97FDD">
        <w:rPr>
          <w:rFonts w:ascii="Courier New" w:hAnsi="Courier New" w:cs="Courier New"/>
          <w:color w:val="000000"/>
        </w:rPr>
        <w:t xml:space="preserve">, considerando o </w:t>
      </w:r>
      <w:r w:rsidR="00F97FDD" w:rsidRPr="00092A46">
        <w:rPr>
          <w:rFonts w:ascii="Courier New" w:hAnsi="Courier New" w:cs="Courier New"/>
          <w:color w:val="000000"/>
        </w:rPr>
        <w:t>horário oficial de Brasília – DF</w:t>
      </w:r>
      <w:r w:rsidR="00B5744C" w:rsidRPr="00092A46">
        <w:rPr>
          <w:rFonts w:ascii="Courier New" w:hAnsi="Courier New" w:cs="Courier New"/>
          <w:color w:val="000000"/>
        </w:rPr>
        <w:t>:</w:t>
      </w:r>
    </w:p>
    <w:p w14:paraId="30A8D666" w14:textId="16F5CEC3" w:rsidR="002B7E05" w:rsidRDefault="002B7E05" w:rsidP="00360908">
      <w:pPr>
        <w:widowControl w:val="0"/>
        <w:suppressAutoHyphens/>
        <w:jc w:val="both"/>
        <w:rPr>
          <w:rFonts w:ascii="Courier New" w:hAnsi="Courier New" w:cs="Courier New"/>
        </w:rPr>
      </w:pPr>
    </w:p>
    <w:tbl>
      <w:tblPr>
        <w:tblStyle w:val="Tabelacomgrade"/>
        <w:tblW w:w="0" w:type="auto"/>
        <w:jc w:val="center"/>
        <w:tblLook w:val="04A0" w:firstRow="1" w:lastRow="0" w:firstColumn="1" w:lastColumn="0" w:noHBand="0" w:noVBand="1"/>
      </w:tblPr>
      <w:tblGrid>
        <w:gridCol w:w="517"/>
        <w:gridCol w:w="5160"/>
        <w:gridCol w:w="3340"/>
      </w:tblGrid>
      <w:tr w:rsidR="00F97FDD" w:rsidRPr="00601C9D" w14:paraId="61607DCE" w14:textId="77777777" w:rsidTr="00686B60">
        <w:trPr>
          <w:jc w:val="center"/>
        </w:trPr>
        <w:tc>
          <w:tcPr>
            <w:tcW w:w="517" w:type="dxa"/>
          </w:tcPr>
          <w:p w14:paraId="53FFCADE" w14:textId="77777777" w:rsidR="00F97FDD" w:rsidRPr="00196CA6" w:rsidRDefault="00F97FDD" w:rsidP="00686B60">
            <w:pPr>
              <w:widowControl w:val="0"/>
              <w:suppressAutoHyphens/>
              <w:jc w:val="center"/>
              <w:rPr>
                <w:rFonts w:ascii="Courier New" w:hAnsi="Courier New" w:cs="Courier New"/>
                <w:b/>
                <w:color w:val="000000"/>
                <w:sz w:val="22"/>
                <w:szCs w:val="22"/>
              </w:rPr>
            </w:pPr>
          </w:p>
        </w:tc>
        <w:tc>
          <w:tcPr>
            <w:tcW w:w="5160" w:type="dxa"/>
          </w:tcPr>
          <w:p w14:paraId="17168A3B"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Ato processual</w:t>
            </w:r>
          </w:p>
        </w:tc>
        <w:tc>
          <w:tcPr>
            <w:tcW w:w="3340" w:type="dxa"/>
          </w:tcPr>
          <w:p w14:paraId="56C1BC45" w14:textId="77777777" w:rsidR="00F97FDD" w:rsidRPr="00196CA6" w:rsidRDefault="00F97FDD" w:rsidP="00686B60">
            <w:pPr>
              <w:widowControl w:val="0"/>
              <w:suppressAutoHyphens/>
              <w:jc w:val="center"/>
              <w:rPr>
                <w:rFonts w:ascii="Courier New" w:hAnsi="Courier New" w:cs="Courier New"/>
                <w:b/>
                <w:color w:val="000000"/>
                <w:sz w:val="22"/>
                <w:szCs w:val="22"/>
              </w:rPr>
            </w:pPr>
            <w:r w:rsidRPr="00196CA6">
              <w:rPr>
                <w:rFonts w:ascii="Courier New" w:hAnsi="Courier New" w:cs="Courier New"/>
                <w:b/>
                <w:color w:val="000000"/>
                <w:sz w:val="22"/>
                <w:szCs w:val="22"/>
              </w:rPr>
              <w:t>Horário</w:t>
            </w:r>
          </w:p>
        </w:tc>
      </w:tr>
      <w:tr w:rsidR="00F97FDD" w:rsidRPr="00601C9D" w14:paraId="12E5B889" w14:textId="77777777" w:rsidTr="00686B60">
        <w:trPr>
          <w:jc w:val="center"/>
        </w:trPr>
        <w:tc>
          <w:tcPr>
            <w:tcW w:w="517" w:type="dxa"/>
          </w:tcPr>
          <w:p w14:paraId="4DC7206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w:t>
            </w:r>
          </w:p>
        </w:tc>
        <w:tc>
          <w:tcPr>
            <w:tcW w:w="5160" w:type="dxa"/>
          </w:tcPr>
          <w:p w14:paraId="6B32DDB7"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do recebimento das propostas:</w:t>
            </w:r>
          </w:p>
        </w:tc>
        <w:tc>
          <w:tcPr>
            <w:tcW w:w="3340" w:type="dxa"/>
          </w:tcPr>
          <w:p w14:paraId="1970AE91" w14:textId="47D1AD6D" w:rsidR="00F97FDD" w:rsidRPr="00196CA6" w:rsidRDefault="004B3133"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23</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sidR="00500AAA">
              <w:rPr>
                <w:rFonts w:ascii="Courier New" w:hAnsi="Courier New" w:cs="Courier New"/>
                <w:color w:val="000000"/>
                <w:sz w:val="22"/>
                <w:szCs w:val="22"/>
              </w:rPr>
              <w:t>1</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w:t>
            </w:r>
            <w:r w:rsidR="000213A1" w:rsidRPr="00196CA6">
              <w:rPr>
                <w:rFonts w:ascii="Courier New" w:hAnsi="Courier New" w:cs="Courier New"/>
                <w:color w:val="000000"/>
                <w:sz w:val="22"/>
                <w:szCs w:val="22"/>
              </w:rPr>
              <w:t>08</w:t>
            </w:r>
            <w:r w:rsidR="00F97FDD" w:rsidRPr="00196CA6">
              <w:rPr>
                <w:rFonts w:ascii="Courier New" w:hAnsi="Courier New" w:cs="Courier New"/>
                <w:color w:val="000000"/>
                <w:sz w:val="22"/>
                <w:szCs w:val="22"/>
              </w:rPr>
              <w:t>h00min</w:t>
            </w:r>
          </w:p>
        </w:tc>
      </w:tr>
      <w:tr w:rsidR="00F97FDD" w:rsidRPr="00601C9D" w14:paraId="3E1FD7E8" w14:textId="77777777" w:rsidTr="00686B60">
        <w:trPr>
          <w:jc w:val="center"/>
        </w:trPr>
        <w:tc>
          <w:tcPr>
            <w:tcW w:w="517" w:type="dxa"/>
          </w:tcPr>
          <w:p w14:paraId="11E51AAB"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b)</w:t>
            </w:r>
          </w:p>
        </w:tc>
        <w:tc>
          <w:tcPr>
            <w:tcW w:w="5160" w:type="dxa"/>
          </w:tcPr>
          <w:p w14:paraId="1D3CBCC2"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Limite de entrega das propostas:</w:t>
            </w:r>
          </w:p>
        </w:tc>
        <w:tc>
          <w:tcPr>
            <w:tcW w:w="3340" w:type="dxa"/>
          </w:tcPr>
          <w:p w14:paraId="3E221F84" w14:textId="2F4DB607" w:rsidR="00F97FDD" w:rsidRPr="00196CA6" w:rsidRDefault="00500AAA"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4B3133">
              <w:rPr>
                <w:rFonts w:ascii="Courier New" w:hAnsi="Courier New" w:cs="Courier New"/>
                <w:color w:val="000000"/>
                <w:sz w:val="22"/>
                <w:szCs w:val="22"/>
              </w:rPr>
              <w:t>6</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- 09h00min</w:t>
            </w:r>
          </w:p>
        </w:tc>
      </w:tr>
      <w:tr w:rsidR="00F97FDD" w:rsidRPr="00601C9D" w14:paraId="403B11F6" w14:textId="77777777" w:rsidTr="00686B60">
        <w:trPr>
          <w:jc w:val="center"/>
        </w:trPr>
        <w:tc>
          <w:tcPr>
            <w:tcW w:w="517" w:type="dxa"/>
          </w:tcPr>
          <w:p w14:paraId="66AAA7A9"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c)</w:t>
            </w:r>
          </w:p>
        </w:tc>
        <w:tc>
          <w:tcPr>
            <w:tcW w:w="5160" w:type="dxa"/>
          </w:tcPr>
          <w:p w14:paraId="3BEEEA11" w14:textId="77777777" w:rsidR="00F97FDD" w:rsidRPr="00196CA6" w:rsidRDefault="00F97FDD" w:rsidP="00686B60">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Abertura das propostas:</w:t>
            </w:r>
          </w:p>
        </w:tc>
        <w:tc>
          <w:tcPr>
            <w:tcW w:w="3340" w:type="dxa"/>
          </w:tcPr>
          <w:p w14:paraId="579668B0" w14:textId="4CE492D1" w:rsidR="00F97FDD" w:rsidRPr="00196CA6" w:rsidRDefault="00500AAA" w:rsidP="00686B60">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4B3133">
              <w:rPr>
                <w:rFonts w:ascii="Courier New" w:hAnsi="Courier New" w:cs="Courier New"/>
                <w:color w:val="000000"/>
                <w:sz w:val="22"/>
                <w:szCs w:val="22"/>
              </w:rPr>
              <w:t>6</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- 09h00min</w:t>
            </w:r>
          </w:p>
        </w:tc>
      </w:tr>
      <w:tr w:rsidR="00F97FDD" w:rsidRPr="00601C9D" w14:paraId="2A4D8ADE" w14:textId="77777777" w:rsidTr="00686B60">
        <w:trPr>
          <w:jc w:val="center"/>
        </w:trPr>
        <w:tc>
          <w:tcPr>
            <w:tcW w:w="517" w:type="dxa"/>
          </w:tcPr>
          <w:p w14:paraId="352CE508"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d)</w:t>
            </w:r>
          </w:p>
        </w:tc>
        <w:tc>
          <w:tcPr>
            <w:tcW w:w="5160" w:type="dxa"/>
          </w:tcPr>
          <w:p w14:paraId="165B3582"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Início da disputa:</w:t>
            </w:r>
          </w:p>
        </w:tc>
        <w:tc>
          <w:tcPr>
            <w:tcW w:w="3340" w:type="dxa"/>
          </w:tcPr>
          <w:p w14:paraId="44206849" w14:textId="158AD55F" w:rsidR="00F97FDD" w:rsidRPr="00196CA6" w:rsidRDefault="00500AAA" w:rsidP="00F97FDD">
            <w:pPr>
              <w:widowControl w:val="0"/>
              <w:suppressAutoHyphens/>
              <w:jc w:val="both"/>
              <w:rPr>
                <w:rFonts w:ascii="Courier New" w:hAnsi="Courier New" w:cs="Courier New"/>
                <w:color w:val="000000"/>
                <w:sz w:val="22"/>
                <w:szCs w:val="22"/>
              </w:rPr>
            </w:pPr>
            <w:r>
              <w:rPr>
                <w:rFonts w:ascii="Courier New" w:hAnsi="Courier New" w:cs="Courier New"/>
                <w:color w:val="000000"/>
                <w:sz w:val="22"/>
                <w:szCs w:val="22"/>
              </w:rPr>
              <w:t>0</w:t>
            </w:r>
            <w:r w:rsidR="004B3133">
              <w:rPr>
                <w:rFonts w:ascii="Courier New" w:hAnsi="Courier New" w:cs="Courier New"/>
                <w:color w:val="000000"/>
                <w:sz w:val="22"/>
                <w:szCs w:val="22"/>
              </w:rPr>
              <w:t>6</w:t>
            </w:r>
            <w:r w:rsidR="00F97FDD" w:rsidRPr="00196CA6">
              <w:rPr>
                <w:rFonts w:ascii="Courier New" w:hAnsi="Courier New" w:cs="Courier New"/>
                <w:color w:val="000000"/>
                <w:sz w:val="22"/>
                <w:szCs w:val="22"/>
              </w:rPr>
              <w:t>/</w:t>
            </w:r>
            <w:r w:rsidR="006139C4">
              <w:rPr>
                <w:rFonts w:ascii="Courier New" w:hAnsi="Courier New" w:cs="Courier New"/>
                <w:color w:val="000000"/>
                <w:sz w:val="22"/>
                <w:szCs w:val="22"/>
              </w:rPr>
              <w:t>0</w:t>
            </w:r>
            <w:r>
              <w:rPr>
                <w:rFonts w:ascii="Courier New" w:hAnsi="Courier New" w:cs="Courier New"/>
                <w:color w:val="000000"/>
                <w:sz w:val="22"/>
                <w:szCs w:val="22"/>
              </w:rPr>
              <w:t>2</w:t>
            </w:r>
            <w:r w:rsidR="00F97FDD" w:rsidRPr="00196CA6">
              <w:rPr>
                <w:rFonts w:ascii="Courier New" w:hAnsi="Courier New" w:cs="Courier New"/>
                <w:color w:val="000000"/>
                <w:sz w:val="22"/>
                <w:szCs w:val="22"/>
              </w:rPr>
              <w:t>/202</w:t>
            </w:r>
            <w:r w:rsidR="006139C4">
              <w:rPr>
                <w:rFonts w:ascii="Courier New" w:hAnsi="Courier New" w:cs="Courier New"/>
                <w:color w:val="000000"/>
                <w:sz w:val="22"/>
                <w:szCs w:val="22"/>
              </w:rPr>
              <w:t>3</w:t>
            </w:r>
            <w:r w:rsidR="00F97FDD" w:rsidRPr="00196CA6">
              <w:rPr>
                <w:rFonts w:ascii="Courier New" w:hAnsi="Courier New" w:cs="Courier New"/>
                <w:color w:val="000000"/>
                <w:sz w:val="22"/>
                <w:szCs w:val="22"/>
              </w:rPr>
              <w:t xml:space="preserve"> - 09h01min</w:t>
            </w:r>
          </w:p>
        </w:tc>
      </w:tr>
      <w:tr w:rsidR="00F97FDD" w:rsidRPr="00601C9D" w14:paraId="623A8EC7" w14:textId="77777777" w:rsidTr="00686B60">
        <w:trPr>
          <w:jc w:val="center"/>
        </w:trPr>
        <w:tc>
          <w:tcPr>
            <w:tcW w:w="517" w:type="dxa"/>
          </w:tcPr>
          <w:p w14:paraId="7BD53206"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e)</w:t>
            </w:r>
          </w:p>
        </w:tc>
        <w:tc>
          <w:tcPr>
            <w:tcW w:w="5160" w:type="dxa"/>
          </w:tcPr>
          <w:p w14:paraId="3CED060B" w14:textId="77777777"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Tempo da disputa por item:</w:t>
            </w:r>
          </w:p>
        </w:tc>
        <w:tc>
          <w:tcPr>
            <w:tcW w:w="3340" w:type="dxa"/>
          </w:tcPr>
          <w:p w14:paraId="6C0DA331" w14:textId="62B6BBA4" w:rsidR="00F97FDD" w:rsidRPr="00196CA6" w:rsidRDefault="00F97FDD" w:rsidP="00F97FDD">
            <w:pPr>
              <w:widowControl w:val="0"/>
              <w:suppressAutoHyphens/>
              <w:jc w:val="both"/>
              <w:rPr>
                <w:rFonts w:ascii="Courier New" w:hAnsi="Courier New" w:cs="Courier New"/>
                <w:color w:val="000000"/>
                <w:sz w:val="22"/>
                <w:szCs w:val="22"/>
              </w:rPr>
            </w:pPr>
            <w:r w:rsidRPr="00196CA6">
              <w:rPr>
                <w:rFonts w:ascii="Courier New" w:hAnsi="Courier New" w:cs="Courier New"/>
                <w:color w:val="000000"/>
                <w:sz w:val="22"/>
                <w:szCs w:val="22"/>
              </w:rPr>
              <w:t>05 minutos</w:t>
            </w:r>
          </w:p>
        </w:tc>
      </w:tr>
    </w:tbl>
    <w:p w14:paraId="6F09C0D1" w14:textId="6436F1AF" w:rsidR="00F97FDD" w:rsidRDefault="00F97FDD" w:rsidP="00360908">
      <w:pPr>
        <w:widowControl w:val="0"/>
        <w:suppressAutoHyphens/>
        <w:jc w:val="both"/>
        <w:rPr>
          <w:rFonts w:ascii="Courier New" w:hAnsi="Courier New" w:cs="Courier New"/>
        </w:rPr>
      </w:pPr>
    </w:p>
    <w:p w14:paraId="5835CE16" w14:textId="25496EB8" w:rsidR="00F8572A" w:rsidRPr="00092A46" w:rsidRDefault="005A49B6" w:rsidP="00360908">
      <w:pPr>
        <w:widowControl w:val="0"/>
        <w:suppressAutoHyphens/>
        <w:jc w:val="both"/>
        <w:rPr>
          <w:rFonts w:ascii="Courier New" w:hAnsi="Courier New" w:cs="Courier New"/>
          <w:color w:val="000000"/>
        </w:rPr>
      </w:pPr>
      <w:r w:rsidRPr="00092A46">
        <w:rPr>
          <w:rFonts w:ascii="Courier New" w:hAnsi="Courier New" w:cs="Courier New"/>
          <w:b/>
          <w:color w:val="000000"/>
        </w:rPr>
        <w:t>1.2</w:t>
      </w:r>
      <w:r w:rsidR="00F8572A" w:rsidRPr="00092A46">
        <w:rPr>
          <w:rFonts w:ascii="Courier New" w:hAnsi="Courier New" w:cs="Courier New"/>
          <w:b/>
          <w:color w:val="000000"/>
        </w:rPr>
        <w:t xml:space="preserve">. </w:t>
      </w:r>
      <w:r w:rsidR="00F8572A" w:rsidRPr="00092A46">
        <w:rPr>
          <w:rFonts w:ascii="Courier New" w:hAnsi="Courier New" w:cs="Courier New"/>
        </w:rPr>
        <w:t xml:space="preserve">As empresas que desejarem participar do referido </w:t>
      </w:r>
      <w:r w:rsidR="00F8572A" w:rsidRPr="00092A46">
        <w:rPr>
          <w:rFonts w:ascii="Courier New" w:hAnsi="Courier New" w:cs="Courier New"/>
          <w:b/>
        </w:rPr>
        <w:t xml:space="preserve">“PREGÃO” </w:t>
      </w:r>
      <w:r w:rsidR="008172C4" w:rsidRPr="00092A46">
        <w:rPr>
          <w:rFonts w:ascii="Courier New" w:hAnsi="Courier New" w:cs="Courier New"/>
        </w:rPr>
        <w:t xml:space="preserve">devem acessar o sítio </w:t>
      </w:r>
      <w:hyperlink r:id="rId10" w:history="1">
        <w:r w:rsidR="008172C4" w:rsidRPr="00092A46">
          <w:rPr>
            <w:rStyle w:val="Hyperlink"/>
            <w:rFonts w:ascii="Courier New" w:hAnsi="Courier New" w:cs="Courier New"/>
          </w:rPr>
          <w:t>www.pregaoonlinebanrisul.com.br</w:t>
        </w:r>
      </w:hyperlink>
      <w:r w:rsidR="008172C4" w:rsidRPr="00092A46">
        <w:rPr>
          <w:rFonts w:ascii="Courier New" w:hAnsi="Courier New" w:cs="Courier New"/>
        </w:rPr>
        <w:t xml:space="preserve"> </w:t>
      </w:r>
      <w:r w:rsidR="00F8572A" w:rsidRPr="00092A46">
        <w:rPr>
          <w:rFonts w:ascii="Courier New" w:hAnsi="Courier New" w:cs="Courier New"/>
        </w:rPr>
        <w:t xml:space="preserve">necessitando estar </w:t>
      </w:r>
      <w:r w:rsidR="00F8572A" w:rsidRPr="00092A46">
        <w:rPr>
          <w:rFonts w:ascii="Courier New" w:hAnsi="Courier New" w:cs="Courier New"/>
          <w:b/>
        </w:rPr>
        <w:t>credenciadas</w:t>
      </w:r>
      <w:r w:rsidR="00B51900" w:rsidRPr="00092A46">
        <w:rPr>
          <w:rFonts w:ascii="Courier New" w:hAnsi="Courier New" w:cs="Courier New"/>
        </w:rPr>
        <w:t xml:space="preserve"> junto à seção de cadastro da CELIC (c</w:t>
      </w:r>
      <w:r w:rsidR="00F8572A" w:rsidRPr="00092A46">
        <w:rPr>
          <w:rFonts w:ascii="Courier New" w:hAnsi="Courier New" w:cs="Courier New"/>
        </w:rPr>
        <w:t xml:space="preserve">entral de </w:t>
      </w:r>
      <w:r w:rsidR="00B51900" w:rsidRPr="00092A46">
        <w:rPr>
          <w:rFonts w:ascii="Courier New" w:hAnsi="Courier New" w:cs="Courier New"/>
        </w:rPr>
        <w:t>l</w:t>
      </w:r>
      <w:r w:rsidR="00F8572A" w:rsidRPr="00092A46">
        <w:rPr>
          <w:rFonts w:ascii="Courier New" w:hAnsi="Courier New" w:cs="Courier New"/>
        </w:rPr>
        <w:t xml:space="preserve">icitações/RS), podendo ser acessada pelo sítio </w:t>
      </w:r>
      <w:hyperlink r:id="rId11" w:history="1">
        <w:r w:rsidR="00F8572A" w:rsidRPr="00092A46">
          <w:rPr>
            <w:rStyle w:val="Hyperlink"/>
            <w:rFonts w:ascii="Courier New" w:hAnsi="Courier New" w:cs="Courier New"/>
          </w:rPr>
          <w:t>www.celic.rs.gov.br</w:t>
        </w:r>
      </w:hyperlink>
      <w:r w:rsidR="00F8572A" w:rsidRPr="00092A46">
        <w:rPr>
          <w:rFonts w:ascii="Courier New" w:hAnsi="Courier New" w:cs="Courier New"/>
        </w:rPr>
        <w:t xml:space="preserve"> </w:t>
      </w:r>
      <w:r w:rsidR="009C76D6" w:rsidRPr="00092A46">
        <w:rPr>
          <w:rFonts w:ascii="Courier New" w:hAnsi="Courier New" w:cs="Courier New"/>
        </w:rPr>
        <w:t xml:space="preserve">ou </w:t>
      </w:r>
      <w:hyperlink r:id="rId12" w:history="1">
        <w:r w:rsidR="00690E70" w:rsidRPr="00092A46">
          <w:rPr>
            <w:rStyle w:val="Hyperlink"/>
            <w:rFonts w:ascii="Courier New" w:hAnsi="Courier New" w:cs="Courier New"/>
          </w:rPr>
          <w:t>www.pregaoonlinebanrisul.com.br</w:t>
        </w:r>
      </w:hyperlink>
      <w:r w:rsidR="00F8572A" w:rsidRPr="00092A46">
        <w:rPr>
          <w:rFonts w:ascii="Courier New" w:hAnsi="Courier New" w:cs="Courier New"/>
        </w:rPr>
        <w:t xml:space="preserve">. O </w:t>
      </w:r>
      <w:r w:rsidR="00FD35B5" w:rsidRPr="00092A46">
        <w:rPr>
          <w:rFonts w:ascii="Courier New" w:hAnsi="Courier New" w:cs="Courier New"/>
        </w:rPr>
        <w:t>edit</w:t>
      </w:r>
      <w:r w:rsidR="00F8572A" w:rsidRPr="00092A46">
        <w:rPr>
          <w:rFonts w:ascii="Courier New" w:hAnsi="Courier New" w:cs="Courier New"/>
        </w:rPr>
        <w:t xml:space="preserve">al e seus anexos poderão ser baixados por </w:t>
      </w:r>
      <w:r w:rsidR="00F8572A" w:rsidRPr="00092A46">
        <w:rPr>
          <w:rFonts w:ascii="Courier New" w:hAnsi="Courier New" w:cs="Courier New"/>
          <w:i/>
        </w:rPr>
        <w:t>download</w:t>
      </w:r>
      <w:r w:rsidR="00F8572A" w:rsidRPr="00092A46">
        <w:rPr>
          <w:rFonts w:ascii="Courier New" w:hAnsi="Courier New" w:cs="Courier New"/>
        </w:rPr>
        <w:t xml:space="preserve"> nos sítios </w:t>
      </w:r>
      <w:hyperlink r:id="rId13" w:history="1">
        <w:r w:rsidR="00690E70" w:rsidRPr="00092A46">
          <w:rPr>
            <w:rStyle w:val="Hyperlink"/>
            <w:rFonts w:ascii="Courier New" w:hAnsi="Courier New" w:cs="Courier New"/>
          </w:rPr>
          <w:t>www.pregaoonlinebanrisul.com.br</w:t>
        </w:r>
      </w:hyperlink>
      <w:r w:rsidR="00690E70" w:rsidRPr="00092A46">
        <w:rPr>
          <w:rFonts w:ascii="Courier New" w:hAnsi="Courier New" w:cs="Courier New"/>
        </w:rPr>
        <w:t xml:space="preserve"> </w:t>
      </w:r>
      <w:r w:rsidR="00F8572A" w:rsidRPr="00092A46">
        <w:rPr>
          <w:rFonts w:ascii="Courier New" w:hAnsi="Courier New" w:cs="Courier New"/>
        </w:rPr>
        <w:t xml:space="preserve">e </w:t>
      </w:r>
      <w:hyperlink r:id="rId14" w:history="1">
        <w:r w:rsidR="008436A3" w:rsidRPr="00092A46">
          <w:rPr>
            <w:rStyle w:val="Hyperlink"/>
            <w:rFonts w:ascii="Courier New" w:hAnsi="Courier New" w:cs="Courier New"/>
          </w:rPr>
          <w:t>www.</w:t>
        </w:r>
        <w:r w:rsidR="00815C08" w:rsidRPr="00092A46">
          <w:rPr>
            <w:rStyle w:val="Hyperlink"/>
            <w:rFonts w:ascii="Courier New" w:hAnsi="Courier New" w:cs="Courier New"/>
          </w:rPr>
          <w:t>ibiraiaras</w:t>
        </w:r>
        <w:r w:rsidR="008436A3" w:rsidRPr="00092A46">
          <w:rPr>
            <w:rStyle w:val="Hyperlink"/>
            <w:rFonts w:ascii="Courier New" w:hAnsi="Courier New" w:cs="Courier New"/>
          </w:rPr>
          <w:t>.rs.gov.br</w:t>
        </w:r>
      </w:hyperlink>
      <w:r w:rsidR="00400B97" w:rsidRPr="00092A46">
        <w:rPr>
          <w:rFonts w:ascii="Courier New" w:hAnsi="Courier New" w:cs="Courier New"/>
        </w:rPr>
        <w:t xml:space="preserve"> </w:t>
      </w:r>
      <w:r w:rsidR="00D0341B" w:rsidRPr="00092A46">
        <w:rPr>
          <w:rFonts w:ascii="Courier New" w:hAnsi="Courier New" w:cs="Courier New"/>
        </w:rPr>
        <w:t>no menu: Aces</w:t>
      </w:r>
      <w:r w:rsidR="00B51900" w:rsidRPr="00092A46">
        <w:rPr>
          <w:rFonts w:ascii="Courier New" w:hAnsi="Courier New" w:cs="Courier New"/>
        </w:rPr>
        <w:t xml:space="preserve">so </w:t>
      </w:r>
      <w:r w:rsidR="00E6675F" w:rsidRPr="00092A46">
        <w:rPr>
          <w:rFonts w:ascii="Courier New" w:hAnsi="Courier New" w:cs="Courier New"/>
        </w:rPr>
        <w:t>à</w:t>
      </w:r>
      <w:r w:rsidR="00B51900" w:rsidRPr="00092A46">
        <w:rPr>
          <w:rFonts w:ascii="Courier New" w:hAnsi="Courier New" w:cs="Courier New"/>
        </w:rPr>
        <w:t xml:space="preserve"> informação &gt; licitações &gt; p</w:t>
      </w:r>
      <w:r w:rsidR="00D0341B" w:rsidRPr="00092A46">
        <w:rPr>
          <w:rFonts w:ascii="Courier New" w:hAnsi="Courier New" w:cs="Courier New"/>
        </w:rPr>
        <w:t xml:space="preserve">regão eletrônico n.º </w:t>
      </w:r>
      <w:r w:rsidR="00305D42">
        <w:rPr>
          <w:rFonts w:ascii="Courier New" w:hAnsi="Courier New" w:cs="Courier New"/>
        </w:rPr>
        <w:t>0</w:t>
      </w:r>
      <w:r w:rsidR="00305D42" w:rsidRPr="00305D42">
        <w:rPr>
          <w:rFonts w:ascii="Courier New" w:hAnsi="Courier New" w:cs="Courier New"/>
        </w:rPr>
        <w:t>4</w:t>
      </w:r>
      <w:r w:rsidR="00A563A9" w:rsidRPr="00305D42">
        <w:rPr>
          <w:rFonts w:ascii="Courier New" w:hAnsi="Courier New" w:cs="Courier New"/>
        </w:rPr>
        <w:t>/202</w:t>
      </w:r>
      <w:r w:rsidR="00C918E9" w:rsidRPr="00305D42">
        <w:rPr>
          <w:rFonts w:ascii="Courier New" w:hAnsi="Courier New" w:cs="Courier New"/>
        </w:rPr>
        <w:t>3</w:t>
      </w:r>
      <w:r w:rsidR="00F8572A" w:rsidRPr="00305D42">
        <w:rPr>
          <w:rFonts w:ascii="Courier New" w:hAnsi="Courier New" w:cs="Courier New"/>
        </w:rPr>
        <w:t>.</w:t>
      </w:r>
      <w:r w:rsidR="00F8572A" w:rsidRPr="00092A46">
        <w:rPr>
          <w:rFonts w:ascii="Courier New" w:hAnsi="Courier New" w:cs="Courier New"/>
        </w:rPr>
        <w:t xml:space="preserve"> </w:t>
      </w:r>
    </w:p>
    <w:p w14:paraId="23300353" w14:textId="77777777" w:rsidR="00F8572A" w:rsidRPr="00092A46" w:rsidRDefault="00F8572A" w:rsidP="00360908">
      <w:pPr>
        <w:widowControl w:val="0"/>
        <w:suppressAutoHyphens/>
        <w:jc w:val="both"/>
        <w:rPr>
          <w:rFonts w:ascii="Courier New" w:hAnsi="Courier New" w:cs="Courier New"/>
          <w:color w:val="000000"/>
        </w:rPr>
      </w:pPr>
    </w:p>
    <w:p w14:paraId="03FC5F1F"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1.3.</w:t>
      </w:r>
      <w:r w:rsidRPr="00092A46">
        <w:rPr>
          <w:rFonts w:ascii="Courier New" w:hAnsi="Courier New" w:cs="Courier New"/>
        </w:rPr>
        <w:t xml:space="preserve"> Ocorrendo decretação de feriado ou outro fato superveniente que impeça a realização desta licitação na data acima mencionada, o evento será automaticamente transferido para o primeiro dia útil subseq</w:t>
      </w:r>
      <w:r w:rsidR="00007493" w:rsidRPr="00092A46">
        <w:rPr>
          <w:rFonts w:ascii="Courier New" w:hAnsi="Courier New" w:cs="Courier New"/>
        </w:rPr>
        <w:t>u</w:t>
      </w:r>
      <w:r w:rsidRPr="00092A46">
        <w:rPr>
          <w:rFonts w:ascii="Courier New" w:hAnsi="Courier New" w:cs="Courier New"/>
        </w:rPr>
        <w:t>ente, no mesmo horário, independentemente de nova comunicação.</w:t>
      </w:r>
    </w:p>
    <w:p w14:paraId="03D9E52F" w14:textId="77777777" w:rsidR="002B7E05" w:rsidRPr="00092A46" w:rsidRDefault="002B7E05" w:rsidP="00360908">
      <w:pPr>
        <w:widowControl w:val="0"/>
        <w:suppressAutoHyphens/>
        <w:jc w:val="both"/>
        <w:rPr>
          <w:rFonts w:ascii="Courier New" w:hAnsi="Courier New" w:cs="Courier New"/>
        </w:rPr>
      </w:pPr>
    </w:p>
    <w:p w14:paraId="5939E309" w14:textId="77777777" w:rsidR="00950C55" w:rsidRPr="00092A46" w:rsidRDefault="00950C55" w:rsidP="00360908">
      <w:pPr>
        <w:widowControl w:val="0"/>
        <w:suppressAutoHyphens/>
        <w:jc w:val="both"/>
        <w:rPr>
          <w:rFonts w:ascii="Courier New" w:hAnsi="Courier New" w:cs="Courier New"/>
        </w:rPr>
      </w:pPr>
    </w:p>
    <w:p w14:paraId="1CC7BB7F" w14:textId="77777777" w:rsidR="002B7E05" w:rsidRPr="00092A46" w:rsidRDefault="00815C08" w:rsidP="00360908">
      <w:pPr>
        <w:pStyle w:val="Ttulo1"/>
        <w:keepNext w:val="0"/>
        <w:widowControl w:val="0"/>
        <w:suppressAutoHyphens/>
        <w:rPr>
          <w:sz w:val="24"/>
        </w:rPr>
      </w:pPr>
      <w:bookmarkStart w:id="1" w:name="_Toc511141170"/>
      <w:r w:rsidRPr="00092A46">
        <w:rPr>
          <w:sz w:val="24"/>
        </w:rPr>
        <w:t xml:space="preserve">2. </w:t>
      </w:r>
      <w:r w:rsidR="002B7E05" w:rsidRPr="00092A46">
        <w:rPr>
          <w:sz w:val="24"/>
        </w:rPr>
        <w:t>DO OBJETO</w:t>
      </w:r>
      <w:r w:rsidRPr="00092A46">
        <w:rPr>
          <w:sz w:val="24"/>
        </w:rPr>
        <w:t xml:space="preserve"> LICITADO:</w:t>
      </w:r>
      <w:bookmarkEnd w:id="1"/>
    </w:p>
    <w:p w14:paraId="3570A7D7" w14:textId="49827E16" w:rsidR="002B7E05" w:rsidRDefault="002B7E05" w:rsidP="00360908">
      <w:pPr>
        <w:widowControl w:val="0"/>
        <w:suppressAutoHyphens/>
        <w:jc w:val="both"/>
        <w:rPr>
          <w:rFonts w:ascii="Courier New" w:hAnsi="Courier New" w:cs="Courier New"/>
        </w:rPr>
      </w:pPr>
    </w:p>
    <w:p w14:paraId="63C1560B" w14:textId="4D688C9B" w:rsidR="00CC1E31" w:rsidRPr="00A26FC0" w:rsidRDefault="00CC1E31" w:rsidP="00CC1E31">
      <w:pPr>
        <w:jc w:val="both"/>
        <w:rPr>
          <w:rFonts w:ascii="Courier New" w:hAnsi="Courier New" w:cs="Courier New"/>
        </w:rPr>
      </w:pPr>
      <w:bookmarkStart w:id="2" w:name="_Hlk121144020"/>
      <w:r w:rsidRPr="00A26FC0">
        <w:rPr>
          <w:rFonts w:ascii="Courier New" w:hAnsi="Courier New" w:cs="Courier New"/>
          <w:b/>
        </w:rPr>
        <w:t>2.1</w:t>
      </w:r>
      <w:r w:rsidRPr="00A26FC0">
        <w:rPr>
          <w:rFonts w:ascii="Courier New" w:hAnsi="Courier New" w:cs="Courier New"/>
        </w:rPr>
        <w:t xml:space="preserve">. Constitui objeto da presente licitação </w:t>
      </w:r>
      <w:r>
        <w:rPr>
          <w:rFonts w:ascii="Courier New" w:hAnsi="Courier New" w:cs="Courier New"/>
        </w:rPr>
        <w:t xml:space="preserve">a </w:t>
      </w:r>
      <w:r w:rsidRPr="00A26FC0">
        <w:rPr>
          <w:rFonts w:ascii="Courier New" w:hAnsi="Courier New" w:cs="Courier New"/>
          <w:b/>
        </w:rPr>
        <w:t xml:space="preserve">realização de registro de preços para a futura </w:t>
      </w:r>
      <w:bookmarkStart w:id="3" w:name="_Hlk123895006"/>
      <w:r w:rsidRPr="00CC1E31">
        <w:rPr>
          <w:rFonts w:ascii="Courier New" w:hAnsi="Courier New" w:cs="Courier New"/>
          <w:b/>
        </w:rPr>
        <w:t xml:space="preserve">aquisição </w:t>
      </w:r>
      <w:r w:rsidR="006139C4">
        <w:rPr>
          <w:rFonts w:ascii="Courier New" w:hAnsi="Courier New" w:cs="Courier New"/>
          <w:b/>
        </w:rPr>
        <w:t>de</w:t>
      </w:r>
      <w:r w:rsidR="006139C4" w:rsidRPr="006139C4">
        <w:rPr>
          <w:rFonts w:ascii="Courier New" w:hAnsi="Courier New" w:cs="Courier New"/>
          <w:b/>
        </w:rPr>
        <w:t xml:space="preserve"> RM-1C</w:t>
      </w:r>
      <w:r w:rsidR="00041DC1">
        <w:rPr>
          <w:rFonts w:ascii="Courier New" w:hAnsi="Courier New" w:cs="Courier New"/>
          <w:b/>
        </w:rPr>
        <w:t>:</w:t>
      </w:r>
      <w:r w:rsidR="006139C4" w:rsidRPr="006139C4">
        <w:rPr>
          <w:rFonts w:ascii="Courier New" w:hAnsi="Courier New" w:cs="Courier New"/>
          <w:b/>
        </w:rPr>
        <w:t xml:space="preserve"> Emulsão asfáltica catiônica de ruptura média</w:t>
      </w:r>
      <w:r w:rsidR="00CF3AC8">
        <w:rPr>
          <w:rFonts w:ascii="Courier New" w:hAnsi="Courier New" w:cs="Courier New"/>
          <w:b/>
        </w:rPr>
        <w:t xml:space="preserve"> a </w:t>
      </w:r>
      <w:r w:rsidR="00500AAA">
        <w:rPr>
          <w:rFonts w:ascii="Courier New" w:hAnsi="Courier New" w:cs="Courier New"/>
          <w:b/>
        </w:rPr>
        <w:t xml:space="preserve">frio, </w:t>
      </w:r>
      <w:r w:rsidR="00500AAA" w:rsidRPr="00A868C7">
        <w:rPr>
          <w:rFonts w:ascii="Courier New" w:hAnsi="Courier New" w:cs="Courier New"/>
          <w:b/>
          <w:bCs/>
        </w:rPr>
        <w:t>para</w:t>
      </w:r>
      <w:r w:rsidR="008468FC" w:rsidRPr="00A868C7">
        <w:rPr>
          <w:rFonts w:ascii="Courier New" w:hAnsi="Courier New" w:cs="Courier New"/>
          <w:b/>
          <w:bCs/>
        </w:rPr>
        <w:t xml:space="preserve"> </w:t>
      </w:r>
      <w:r w:rsidR="008468FC" w:rsidRPr="008468FC">
        <w:rPr>
          <w:rFonts w:ascii="Courier New" w:hAnsi="Courier New" w:cs="Courier New"/>
          <w:b/>
        </w:rPr>
        <w:t>o município de Ibiraiaras/RS</w:t>
      </w:r>
      <w:bookmarkEnd w:id="3"/>
      <w:r w:rsidR="006139C4" w:rsidRPr="006139C4">
        <w:rPr>
          <w:rFonts w:ascii="Courier New" w:hAnsi="Courier New" w:cs="Courier New"/>
          <w:b/>
        </w:rPr>
        <w:t xml:space="preserve">, </w:t>
      </w:r>
      <w:r w:rsidRPr="00A26FC0">
        <w:rPr>
          <w:rFonts w:ascii="Courier New" w:hAnsi="Courier New" w:cs="Courier New"/>
          <w:b/>
        </w:rPr>
        <w:t xml:space="preserve">para o período de </w:t>
      </w:r>
      <w:r w:rsidR="009F46C4">
        <w:rPr>
          <w:rFonts w:ascii="Courier New" w:hAnsi="Courier New" w:cs="Courier New"/>
          <w:b/>
        </w:rPr>
        <w:t>12</w:t>
      </w:r>
      <w:r w:rsidRPr="002F4E08">
        <w:rPr>
          <w:rFonts w:ascii="Courier New" w:hAnsi="Courier New" w:cs="Courier New"/>
          <w:b/>
        </w:rPr>
        <w:t xml:space="preserve"> meses</w:t>
      </w:r>
      <w:r w:rsidRPr="00A26FC0">
        <w:rPr>
          <w:rFonts w:ascii="Courier New" w:hAnsi="Courier New" w:cs="Courier New"/>
        </w:rPr>
        <w:t>,</w:t>
      </w:r>
      <w:r w:rsidR="009F46C4">
        <w:rPr>
          <w:rFonts w:ascii="Courier New" w:hAnsi="Courier New" w:cs="Courier New"/>
        </w:rPr>
        <w:t xml:space="preserve"> prorrogável por igual </w:t>
      </w:r>
      <w:r w:rsidR="009F46C4">
        <w:rPr>
          <w:rFonts w:ascii="Courier New" w:hAnsi="Courier New" w:cs="Courier New"/>
        </w:rPr>
        <w:lastRenderedPageBreak/>
        <w:t>período a critério da administração municipal,</w:t>
      </w:r>
      <w:r w:rsidRPr="00A26FC0">
        <w:rPr>
          <w:rFonts w:ascii="Courier New" w:hAnsi="Courier New" w:cs="Courier New"/>
        </w:rPr>
        <w:t xml:space="preserve"> conforme especificações e quantitativos constantes no </w:t>
      </w:r>
      <w:r w:rsidRPr="00A26FC0">
        <w:rPr>
          <w:rFonts w:ascii="Courier New" w:hAnsi="Courier New" w:cs="Courier New"/>
          <w:b/>
        </w:rPr>
        <w:t xml:space="preserve">Anexo </w:t>
      </w:r>
      <w:r w:rsidR="009F1E8C">
        <w:rPr>
          <w:rFonts w:ascii="Courier New" w:hAnsi="Courier New" w:cs="Courier New"/>
          <w:b/>
        </w:rPr>
        <w:t>I</w:t>
      </w:r>
      <w:r w:rsidRPr="00A26FC0">
        <w:rPr>
          <w:rFonts w:ascii="Courier New" w:hAnsi="Courier New" w:cs="Courier New"/>
          <w:b/>
        </w:rPr>
        <w:t>I</w:t>
      </w:r>
      <w:r w:rsidRPr="00A26FC0">
        <w:rPr>
          <w:rFonts w:ascii="Courier New" w:hAnsi="Courier New" w:cs="Courier New"/>
        </w:rPr>
        <w:t>.</w:t>
      </w:r>
    </w:p>
    <w:p w14:paraId="680AA129" w14:textId="77777777" w:rsidR="004E7796" w:rsidRPr="00092A46" w:rsidRDefault="004E7796" w:rsidP="00360908">
      <w:pPr>
        <w:widowControl w:val="0"/>
        <w:suppressAutoHyphens/>
        <w:rPr>
          <w:rFonts w:ascii="Courier New" w:hAnsi="Courier New" w:cs="Courier New"/>
          <w:vanish/>
        </w:rPr>
      </w:pPr>
    </w:p>
    <w:p w14:paraId="7F7BB4F8" w14:textId="77777777" w:rsidR="00CE297F" w:rsidRDefault="00CE297F" w:rsidP="008D43E1">
      <w:pPr>
        <w:autoSpaceDE w:val="0"/>
        <w:autoSpaceDN w:val="0"/>
        <w:adjustRightInd w:val="0"/>
        <w:jc w:val="both"/>
        <w:rPr>
          <w:rFonts w:ascii="Courier New" w:hAnsi="Courier New" w:cs="Courier New"/>
        </w:rPr>
      </w:pPr>
    </w:p>
    <w:p w14:paraId="0DDC942F" w14:textId="577F903C" w:rsidR="00481150" w:rsidRDefault="00CE297F" w:rsidP="00481150">
      <w:pPr>
        <w:pBdr>
          <w:top w:val="nil"/>
          <w:left w:val="nil"/>
          <w:bottom w:val="nil"/>
          <w:right w:val="nil"/>
          <w:between w:val="nil"/>
        </w:pBdr>
        <w:jc w:val="both"/>
        <w:rPr>
          <w:rFonts w:ascii="Courier New" w:hAnsi="Courier New" w:cs="Courier New"/>
          <w:color w:val="000000"/>
        </w:rPr>
      </w:pPr>
      <w:r w:rsidRPr="00CE297F">
        <w:rPr>
          <w:rFonts w:ascii="Courier New" w:hAnsi="Courier New" w:cs="Courier New"/>
          <w:b/>
          <w:bCs/>
        </w:rPr>
        <w:t>2.2.</w:t>
      </w:r>
      <w:r w:rsidRPr="00CE297F">
        <w:rPr>
          <w:rFonts w:ascii="Courier New" w:hAnsi="Courier New" w:cs="Courier New"/>
        </w:rPr>
        <w:t xml:space="preserve"> O</w:t>
      </w:r>
      <w:r w:rsidR="006139C4">
        <w:rPr>
          <w:rFonts w:ascii="Courier New" w:hAnsi="Courier New" w:cs="Courier New"/>
        </w:rPr>
        <w:t xml:space="preserve"> material denominado</w:t>
      </w:r>
      <w:r w:rsidRPr="00CE297F">
        <w:rPr>
          <w:rFonts w:ascii="Courier New" w:hAnsi="Courier New" w:cs="Courier New"/>
        </w:rPr>
        <w:t xml:space="preserve"> </w:t>
      </w:r>
      <w:r w:rsidR="006139C4" w:rsidRPr="006139C4">
        <w:rPr>
          <w:rFonts w:ascii="Courier New" w:hAnsi="Courier New" w:cs="Courier New"/>
        </w:rPr>
        <w:t>RM-1C</w:t>
      </w:r>
      <w:r w:rsidR="00041DC1">
        <w:rPr>
          <w:rFonts w:ascii="Courier New" w:hAnsi="Courier New" w:cs="Courier New"/>
        </w:rPr>
        <w:t>:</w:t>
      </w:r>
      <w:r w:rsidR="006139C4" w:rsidRPr="006139C4">
        <w:rPr>
          <w:rFonts w:ascii="Courier New" w:hAnsi="Courier New" w:cs="Courier New"/>
        </w:rPr>
        <w:t xml:space="preserve"> Emulsão asfáltica catiônica de ruptura média</w:t>
      </w:r>
      <w:r w:rsidR="00CF3AC8">
        <w:rPr>
          <w:rFonts w:ascii="Courier New" w:hAnsi="Courier New" w:cs="Courier New"/>
        </w:rPr>
        <w:t xml:space="preserve"> a frio</w:t>
      </w:r>
      <w:r w:rsidR="00041DC1">
        <w:rPr>
          <w:rFonts w:ascii="Courier New" w:hAnsi="Courier New" w:cs="Courier New"/>
        </w:rPr>
        <w:t xml:space="preserve"> </w:t>
      </w:r>
      <w:r w:rsidR="0098084C" w:rsidRPr="00481150">
        <w:rPr>
          <w:rFonts w:ascii="Courier New" w:hAnsi="Courier New" w:cs="Courier New"/>
        </w:rPr>
        <w:t>deverá</w:t>
      </w:r>
      <w:r w:rsidR="008713B9" w:rsidRPr="00481150">
        <w:rPr>
          <w:rFonts w:ascii="Courier New" w:hAnsi="Courier New" w:cs="Courier New"/>
        </w:rPr>
        <w:t xml:space="preserve"> ser</w:t>
      </w:r>
      <w:r w:rsidR="006139C4" w:rsidRPr="00481150">
        <w:rPr>
          <w:rFonts w:ascii="Courier New" w:hAnsi="Courier New" w:cs="Courier New"/>
        </w:rPr>
        <w:t xml:space="preserve"> </w:t>
      </w:r>
      <w:r w:rsidR="008713B9" w:rsidRPr="00481150">
        <w:rPr>
          <w:rFonts w:ascii="Courier New" w:hAnsi="Courier New" w:cs="Courier New"/>
        </w:rPr>
        <w:t xml:space="preserve">fabricada em conformidade </w:t>
      </w:r>
      <w:r w:rsidR="00481150" w:rsidRPr="00481150">
        <w:rPr>
          <w:rFonts w:ascii="Courier New" w:hAnsi="Courier New" w:cs="Courier New"/>
          <w:color w:val="000000"/>
        </w:rPr>
        <w:t>com</w:t>
      </w:r>
      <w:r w:rsidR="00481150" w:rsidRPr="001A7208">
        <w:rPr>
          <w:rFonts w:ascii="Courier New" w:hAnsi="Courier New" w:cs="Courier New"/>
          <w:color w:val="000000"/>
        </w:rPr>
        <w:t xml:space="preserve"> </w:t>
      </w:r>
      <w:r w:rsidR="00481150">
        <w:rPr>
          <w:rFonts w:ascii="Courier New" w:hAnsi="Courier New" w:cs="Courier New"/>
          <w:color w:val="000000"/>
        </w:rPr>
        <w:t xml:space="preserve">as leis municipais, estaduais e federais, bem como aquelas relacionadas a emulsões asfálticas, em especial a </w:t>
      </w:r>
      <w:r w:rsidR="00481150" w:rsidRPr="00AC15B6">
        <w:rPr>
          <w:rFonts w:ascii="Courier New" w:hAnsi="Courier New" w:cs="Courier New"/>
          <w:color w:val="000000"/>
        </w:rPr>
        <w:t>Resolução nº</w:t>
      </w:r>
      <w:r w:rsidR="00481150">
        <w:rPr>
          <w:rFonts w:ascii="Courier New" w:hAnsi="Courier New" w:cs="Courier New"/>
          <w:color w:val="000000"/>
        </w:rPr>
        <w:t xml:space="preserve"> </w:t>
      </w:r>
      <w:r w:rsidR="00481150" w:rsidRPr="00AC15B6">
        <w:rPr>
          <w:rFonts w:ascii="Courier New" w:hAnsi="Courier New" w:cs="Courier New"/>
          <w:color w:val="000000"/>
        </w:rPr>
        <w:t>36 de 13/11/12 - Regulamento Técnico ANP nº 6/2012 publicad</w:t>
      </w:r>
      <w:r w:rsidR="00481150">
        <w:rPr>
          <w:rFonts w:ascii="Courier New" w:hAnsi="Courier New" w:cs="Courier New"/>
          <w:color w:val="000000"/>
        </w:rPr>
        <w:t>a</w:t>
      </w:r>
      <w:r w:rsidR="00481150" w:rsidRPr="00AC15B6">
        <w:rPr>
          <w:rFonts w:ascii="Courier New" w:hAnsi="Courier New" w:cs="Courier New"/>
          <w:color w:val="000000"/>
        </w:rPr>
        <w:t xml:space="preserve"> no Diário Oficial da União em 14/11/2012.</w:t>
      </w:r>
    </w:p>
    <w:p w14:paraId="53CD369F"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08DEEDEA" w14:textId="60A2901D" w:rsidR="00481150" w:rsidRDefault="00481150" w:rsidP="00481150">
      <w:pPr>
        <w:pBdr>
          <w:top w:val="nil"/>
          <w:left w:val="nil"/>
          <w:bottom w:val="nil"/>
          <w:right w:val="nil"/>
          <w:between w:val="nil"/>
        </w:pBdr>
        <w:jc w:val="both"/>
        <w:rPr>
          <w:rFonts w:ascii="Courier New" w:hAnsi="Courier New" w:cs="Courier New"/>
          <w:color w:val="000000"/>
        </w:rPr>
      </w:pPr>
      <w:r w:rsidRPr="00481150">
        <w:rPr>
          <w:rFonts w:ascii="Courier New" w:hAnsi="Courier New" w:cs="Courier New"/>
          <w:b/>
          <w:bCs/>
          <w:color w:val="000000"/>
        </w:rPr>
        <w:t>2.2.1.</w:t>
      </w:r>
      <w:r>
        <w:rPr>
          <w:rFonts w:ascii="Courier New" w:hAnsi="Courier New" w:cs="Courier New"/>
          <w:color w:val="000000"/>
        </w:rPr>
        <w:t xml:space="preserve">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1FD13B20" w14:textId="02B55007" w:rsidR="00481150" w:rsidRDefault="00481150" w:rsidP="00041DC1">
      <w:pPr>
        <w:autoSpaceDE w:val="0"/>
        <w:autoSpaceDN w:val="0"/>
        <w:adjustRightInd w:val="0"/>
        <w:jc w:val="both"/>
        <w:rPr>
          <w:rFonts w:ascii="Courier New" w:hAnsi="Courier New" w:cs="Courier New"/>
          <w:highlight w:val="yellow"/>
        </w:rPr>
      </w:pPr>
    </w:p>
    <w:p w14:paraId="61357637" w14:textId="77777777" w:rsidR="00481150" w:rsidRDefault="00481150" w:rsidP="00481150">
      <w:pPr>
        <w:pBdr>
          <w:top w:val="nil"/>
          <w:left w:val="nil"/>
          <w:bottom w:val="nil"/>
          <w:right w:val="nil"/>
          <w:between w:val="nil"/>
        </w:pBdr>
        <w:jc w:val="both"/>
        <w:rPr>
          <w:rFonts w:ascii="Courier New" w:hAnsi="Courier New" w:cs="Courier New"/>
          <w:color w:val="000000"/>
        </w:rPr>
      </w:pPr>
      <w:r w:rsidRPr="00481150">
        <w:rPr>
          <w:rFonts w:ascii="Courier New" w:hAnsi="Courier New" w:cs="Courier New"/>
          <w:b/>
          <w:bCs/>
        </w:rPr>
        <w:t>2.3.</w:t>
      </w:r>
      <w:r w:rsidRPr="00481150">
        <w:rPr>
          <w:rFonts w:ascii="Courier New" w:hAnsi="Courier New" w:cs="Courier New"/>
        </w:rPr>
        <w:t xml:space="preserve"> </w:t>
      </w:r>
      <w:r w:rsidRPr="00481150">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sidRPr="00481150">
        <w:rPr>
          <w:rFonts w:ascii="Courier New" w:hAnsi="Courier New" w:cs="Courier New"/>
          <w:color w:val="000000"/>
        </w:rPr>
        <w:t>estocabilidade</w:t>
      </w:r>
      <w:proofErr w:type="spellEnd"/>
      <w:r w:rsidRPr="00481150">
        <w:rPr>
          <w:rFonts w:ascii="Courier New" w:hAnsi="Courier New" w:cs="Courier New"/>
          <w:color w:val="000000"/>
        </w:rPr>
        <w:t>. O produto deverá, ao ser misturado com o agregado, apresentar bom envolvimento e formação de película asfáltica contínua de recobrimento, aderência e coesão aos agregados.</w:t>
      </w:r>
    </w:p>
    <w:p w14:paraId="00CBBCFE" w14:textId="5B051331" w:rsidR="00481150" w:rsidRDefault="00481150" w:rsidP="00041DC1">
      <w:pPr>
        <w:autoSpaceDE w:val="0"/>
        <w:autoSpaceDN w:val="0"/>
        <w:adjustRightInd w:val="0"/>
        <w:jc w:val="both"/>
        <w:rPr>
          <w:rFonts w:ascii="Courier New" w:hAnsi="Courier New" w:cs="Courier New"/>
          <w:highlight w:val="yellow"/>
        </w:rPr>
      </w:pPr>
    </w:p>
    <w:p w14:paraId="6DD64821" w14:textId="7429EFE2" w:rsidR="00CE297F" w:rsidRPr="00CE297F" w:rsidRDefault="00CE297F" w:rsidP="00CE297F">
      <w:pPr>
        <w:autoSpaceDE w:val="0"/>
        <w:autoSpaceDN w:val="0"/>
        <w:adjustRightInd w:val="0"/>
        <w:jc w:val="both"/>
        <w:rPr>
          <w:rFonts w:ascii="Courier New" w:hAnsi="Courier New" w:cs="Courier New"/>
        </w:rPr>
      </w:pPr>
      <w:r w:rsidRPr="006E0B7A">
        <w:rPr>
          <w:rFonts w:ascii="Courier New" w:hAnsi="Courier New" w:cs="Courier New"/>
          <w:b/>
          <w:bCs/>
        </w:rPr>
        <w:t>2.</w:t>
      </w:r>
      <w:r w:rsidR="00402D0C">
        <w:rPr>
          <w:rFonts w:ascii="Courier New" w:hAnsi="Courier New" w:cs="Courier New"/>
          <w:b/>
          <w:bCs/>
        </w:rPr>
        <w:t>4</w:t>
      </w:r>
      <w:r w:rsidRPr="006E0B7A">
        <w:rPr>
          <w:rFonts w:ascii="Courier New" w:hAnsi="Courier New" w:cs="Courier New"/>
          <w:b/>
          <w:bCs/>
        </w:rPr>
        <w:t>.</w:t>
      </w:r>
      <w:r w:rsidRPr="00CE297F">
        <w:rPr>
          <w:rFonts w:ascii="Courier New" w:hAnsi="Courier New" w:cs="Courier New"/>
        </w:rPr>
        <w:t xml:space="preserve"> A existência de preços registrados não obriga a </w:t>
      </w:r>
      <w:r w:rsidR="006E0B7A" w:rsidRPr="00CE297F">
        <w:rPr>
          <w:rFonts w:ascii="Courier New" w:hAnsi="Courier New" w:cs="Courier New"/>
        </w:rPr>
        <w:t>Administração</w:t>
      </w:r>
      <w:r w:rsidRPr="00CE297F">
        <w:rPr>
          <w:rFonts w:ascii="Courier New" w:hAnsi="Courier New" w:cs="Courier New"/>
        </w:rPr>
        <w:t xml:space="preserve"> a firmar contratações com os respectivos </w:t>
      </w:r>
      <w:r w:rsidR="006E0B7A" w:rsidRPr="00CE297F">
        <w:rPr>
          <w:rFonts w:ascii="Courier New" w:hAnsi="Courier New" w:cs="Courier New"/>
        </w:rPr>
        <w:t>fornecedores</w:t>
      </w:r>
      <w:r w:rsidRPr="00CE297F">
        <w:rPr>
          <w:rFonts w:ascii="Courier New" w:hAnsi="Courier New" w:cs="Courier New"/>
        </w:rPr>
        <w:t xml:space="preserve"> ou a contratar a totalidade dos bens registrados, </w:t>
      </w:r>
      <w:r w:rsidR="006E0B7A" w:rsidRPr="00CE297F">
        <w:rPr>
          <w:rFonts w:ascii="Courier New" w:hAnsi="Courier New" w:cs="Courier New"/>
        </w:rPr>
        <w:t>sendo-lhe</w:t>
      </w:r>
      <w:r w:rsidRPr="00CE297F">
        <w:rPr>
          <w:rFonts w:ascii="Courier New" w:hAnsi="Courier New" w:cs="Courier New"/>
        </w:rPr>
        <w:t xml:space="preserve"> facultada a utilização de outros meios permitidos pela legislação relativa às licitações, sem cabimento de </w:t>
      </w:r>
      <w:r w:rsidR="006E0B7A" w:rsidRPr="00CE297F">
        <w:rPr>
          <w:rFonts w:ascii="Courier New" w:hAnsi="Courier New" w:cs="Courier New"/>
        </w:rPr>
        <w:t>recurso</w:t>
      </w:r>
      <w:r w:rsidRPr="00CE297F">
        <w:rPr>
          <w:rFonts w:ascii="Courier New" w:hAnsi="Courier New" w:cs="Courier New"/>
        </w:rPr>
        <w:t xml:space="preserve">, sendo assegurado ao beneficiário do registro de </w:t>
      </w:r>
      <w:r w:rsidR="006E0B7A" w:rsidRPr="00CE297F">
        <w:rPr>
          <w:rFonts w:ascii="Courier New" w:hAnsi="Courier New" w:cs="Courier New"/>
        </w:rPr>
        <w:t>preços</w:t>
      </w:r>
      <w:r w:rsidRPr="00CE297F">
        <w:rPr>
          <w:rFonts w:ascii="Courier New" w:hAnsi="Courier New" w:cs="Courier New"/>
        </w:rPr>
        <w:t xml:space="preserve"> preferência em igualdade de condições.</w:t>
      </w:r>
    </w:p>
    <w:p w14:paraId="6079CC71" w14:textId="77777777" w:rsidR="00CE297F" w:rsidRPr="00CE297F" w:rsidRDefault="00CE297F" w:rsidP="00CE297F">
      <w:pPr>
        <w:pStyle w:val="Corpodetexto2"/>
        <w:widowControl w:val="0"/>
        <w:suppressAutoHyphens/>
        <w:rPr>
          <w:bCs/>
          <w:sz w:val="24"/>
        </w:rPr>
      </w:pPr>
    </w:p>
    <w:p w14:paraId="3BA507CF" w14:textId="51D627F8" w:rsidR="00CE297F" w:rsidRPr="00CE297F" w:rsidRDefault="00CE297F" w:rsidP="00CE297F">
      <w:pPr>
        <w:pStyle w:val="Corpodetexto2"/>
        <w:widowControl w:val="0"/>
        <w:suppressAutoHyphens/>
        <w:rPr>
          <w:bCs/>
          <w:sz w:val="24"/>
        </w:rPr>
      </w:pPr>
      <w:r w:rsidRPr="006E0B7A">
        <w:rPr>
          <w:b/>
          <w:sz w:val="24"/>
        </w:rPr>
        <w:t>2.</w:t>
      </w:r>
      <w:r w:rsidR="00402D0C">
        <w:rPr>
          <w:b/>
          <w:sz w:val="24"/>
        </w:rPr>
        <w:t>5</w:t>
      </w:r>
      <w:r w:rsidRPr="006E0B7A">
        <w:rPr>
          <w:b/>
          <w:sz w:val="24"/>
        </w:rPr>
        <w:t>.</w:t>
      </w:r>
      <w:r w:rsidRPr="00CE297F">
        <w:rPr>
          <w:bCs/>
          <w:sz w:val="24"/>
        </w:rPr>
        <w:t xml:space="preserve"> É obrigação do licitante vencedor emitir nota fiscal eletrônica (NF-e) conforme o protocolo ICMS 42, de 03.07.2009, contendo a identificação do presente processo licitatório e número da Ata de Registro de preços.</w:t>
      </w:r>
    </w:p>
    <w:p w14:paraId="4529543C" w14:textId="77777777" w:rsidR="00CE297F" w:rsidRPr="00CE297F" w:rsidRDefault="00CE297F" w:rsidP="00CE297F">
      <w:pPr>
        <w:pStyle w:val="Corpodetexto2"/>
        <w:widowControl w:val="0"/>
        <w:suppressAutoHyphens/>
        <w:rPr>
          <w:bCs/>
          <w:sz w:val="24"/>
        </w:rPr>
      </w:pPr>
    </w:p>
    <w:p w14:paraId="5D9158F0" w14:textId="2A465BD8" w:rsidR="00CE297F" w:rsidRDefault="00CE297F" w:rsidP="00CE297F">
      <w:pPr>
        <w:pStyle w:val="Corpodetexto2"/>
        <w:widowControl w:val="0"/>
        <w:suppressAutoHyphens/>
        <w:rPr>
          <w:bCs/>
          <w:sz w:val="24"/>
        </w:rPr>
      </w:pPr>
      <w:r w:rsidRPr="006E0B7A">
        <w:rPr>
          <w:b/>
          <w:sz w:val="24"/>
        </w:rPr>
        <w:t>2.</w:t>
      </w:r>
      <w:r w:rsidR="00402D0C">
        <w:rPr>
          <w:b/>
          <w:sz w:val="24"/>
        </w:rPr>
        <w:t>6</w:t>
      </w:r>
      <w:r w:rsidRPr="006E0B7A">
        <w:rPr>
          <w:b/>
          <w:sz w:val="24"/>
        </w:rPr>
        <w:t>.</w:t>
      </w:r>
      <w:r w:rsidRPr="00CE297F">
        <w:rPr>
          <w:bCs/>
          <w:sz w:val="24"/>
        </w:rPr>
        <w:t xml:space="preserve"> Todos os itens constantes desta licitação deverão ser de boa qualidade, sob pena de serem rejeitados e impondo ao licitante vencedor a substituição sem ônus para o Município, o não atendimento em 05 (cinco) dias ensejarão as sanções previstas neste edital.</w:t>
      </w:r>
    </w:p>
    <w:p w14:paraId="7645BE12" w14:textId="77777777" w:rsidR="00DC2610" w:rsidRPr="00DC2610" w:rsidRDefault="00DC2610" w:rsidP="00DC2610">
      <w:pPr>
        <w:pStyle w:val="Corpodetexto2"/>
        <w:widowControl w:val="0"/>
        <w:suppressAutoHyphens/>
        <w:rPr>
          <w:bCs/>
          <w:sz w:val="24"/>
        </w:rPr>
      </w:pPr>
    </w:p>
    <w:p w14:paraId="6C99BDFC" w14:textId="165E8367" w:rsidR="00DC2610" w:rsidRPr="00DC2610" w:rsidRDefault="00DC2610" w:rsidP="00DC2610">
      <w:pPr>
        <w:pStyle w:val="Corpodetexto2"/>
        <w:widowControl w:val="0"/>
        <w:suppressAutoHyphens/>
        <w:rPr>
          <w:bCs/>
          <w:sz w:val="24"/>
        </w:rPr>
      </w:pPr>
      <w:r w:rsidRPr="00DC2610">
        <w:rPr>
          <w:b/>
          <w:sz w:val="24"/>
        </w:rPr>
        <w:t>2.</w:t>
      </w:r>
      <w:r w:rsidR="00402D0C">
        <w:rPr>
          <w:b/>
          <w:sz w:val="24"/>
        </w:rPr>
        <w:t>7</w:t>
      </w:r>
      <w:r w:rsidRPr="00DC2610">
        <w:rPr>
          <w:b/>
          <w:sz w:val="24"/>
        </w:rPr>
        <w:t>.</w:t>
      </w:r>
      <w:r>
        <w:rPr>
          <w:bCs/>
          <w:sz w:val="24"/>
        </w:rPr>
        <w:t xml:space="preserve"> O</w:t>
      </w:r>
      <w:r w:rsidRPr="00DC2610">
        <w:rPr>
          <w:bCs/>
          <w:sz w:val="24"/>
        </w:rPr>
        <w:t xml:space="preserve"> prazo de garantia dos materiais não poderá ser inferior a 30 (trinta) dias para bens não duráveis e 90 (noventa) dias para bens duráveis, a contar do recebimento.</w:t>
      </w:r>
    </w:p>
    <w:p w14:paraId="611A59B7" w14:textId="77777777" w:rsidR="00DC2610" w:rsidRPr="00DC2610" w:rsidRDefault="00DC2610" w:rsidP="00DC2610">
      <w:pPr>
        <w:pStyle w:val="Corpodetexto2"/>
        <w:widowControl w:val="0"/>
        <w:suppressAutoHyphens/>
        <w:rPr>
          <w:bCs/>
          <w:sz w:val="24"/>
        </w:rPr>
      </w:pPr>
    </w:p>
    <w:p w14:paraId="4AF0B458" w14:textId="077F9E39" w:rsidR="00DC2610" w:rsidRPr="00DC2610" w:rsidRDefault="00DC2610" w:rsidP="00DC2610">
      <w:pPr>
        <w:pStyle w:val="Corpodetexto2"/>
        <w:widowControl w:val="0"/>
        <w:suppressAutoHyphens/>
        <w:ind w:left="1418"/>
        <w:rPr>
          <w:bCs/>
          <w:sz w:val="24"/>
        </w:rPr>
      </w:pPr>
      <w:r w:rsidRPr="00DC2610">
        <w:rPr>
          <w:b/>
          <w:sz w:val="24"/>
        </w:rPr>
        <w:t>2.</w:t>
      </w:r>
      <w:r w:rsidR="00402D0C">
        <w:rPr>
          <w:b/>
          <w:sz w:val="24"/>
        </w:rPr>
        <w:t>7</w:t>
      </w:r>
      <w:r w:rsidRPr="00DC2610">
        <w:rPr>
          <w:b/>
          <w:sz w:val="24"/>
        </w:rPr>
        <w:t>.</w:t>
      </w:r>
      <w:r>
        <w:rPr>
          <w:b/>
          <w:sz w:val="24"/>
        </w:rPr>
        <w:t>1.</w:t>
      </w:r>
      <w:r>
        <w:rPr>
          <w:bCs/>
          <w:sz w:val="24"/>
        </w:rPr>
        <w:t xml:space="preserve"> </w:t>
      </w:r>
      <w:r w:rsidRPr="00DC2610">
        <w:rPr>
          <w:bCs/>
          <w:sz w:val="24"/>
        </w:rPr>
        <w:t>Deverá ser considerada, todavia, se houver, a garantia estendida indicada pelo fabricante.</w:t>
      </w:r>
    </w:p>
    <w:p w14:paraId="0F437F45" w14:textId="77777777" w:rsidR="00DC2610" w:rsidRPr="00DC2610" w:rsidRDefault="00DC2610" w:rsidP="00DC2610">
      <w:pPr>
        <w:pStyle w:val="Corpodetexto2"/>
        <w:widowControl w:val="0"/>
        <w:suppressAutoHyphens/>
        <w:ind w:left="1418"/>
        <w:rPr>
          <w:bCs/>
          <w:sz w:val="24"/>
        </w:rPr>
      </w:pPr>
    </w:p>
    <w:p w14:paraId="2B7631BD" w14:textId="392405BD" w:rsidR="00DC2610" w:rsidRPr="00DC2610" w:rsidRDefault="00DC2610" w:rsidP="00DC2610">
      <w:pPr>
        <w:pStyle w:val="Corpodetexto2"/>
        <w:widowControl w:val="0"/>
        <w:suppressAutoHyphens/>
        <w:ind w:left="1418"/>
        <w:rPr>
          <w:bCs/>
          <w:sz w:val="24"/>
        </w:rPr>
      </w:pPr>
      <w:r w:rsidRPr="00DC2610">
        <w:rPr>
          <w:b/>
          <w:sz w:val="24"/>
        </w:rPr>
        <w:t>2.</w:t>
      </w:r>
      <w:r w:rsidR="00402D0C">
        <w:rPr>
          <w:b/>
          <w:sz w:val="24"/>
        </w:rPr>
        <w:t>7</w:t>
      </w:r>
      <w:r w:rsidRPr="00DC2610">
        <w:rPr>
          <w:b/>
          <w:sz w:val="24"/>
        </w:rPr>
        <w:t>.</w:t>
      </w:r>
      <w:r>
        <w:rPr>
          <w:b/>
          <w:sz w:val="24"/>
        </w:rPr>
        <w:t>2.</w:t>
      </w:r>
      <w:r>
        <w:rPr>
          <w:bCs/>
          <w:sz w:val="24"/>
        </w:rPr>
        <w:t xml:space="preserve"> </w:t>
      </w:r>
      <w:r w:rsidRPr="00DC2610">
        <w:rPr>
          <w:bCs/>
          <w:sz w:val="24"/>
        </w:rPr>
        <w:t>Os materiais deverão ser certificados pel</w:t>
      </w:r>
      <w:r w:rsidR="00402D0C">
        <w:rPr>
          <w:bCs/>
          <w:sz w:val="24"/>
        </w:rPr>
        <w:t xml:space="preserve">a </w:t>
      </w:r>
      <w:r w:rsidRPr="00DC2610">
        <w:rPr>
          <w:bCs/>
          <w:sz w:val="24"/>
        </w:rPr>
        <w:t xml:space="preserve">Agência </w:t>
      </w:r>
      <w:r w:rsidRPr="00481150">
        <w:rPr>
          <w:bCs/>
          <w:sz w:val="24"/>
        </w:rPr>
        <w:t xml:space="preserve">Nacional de Petróleo, Gás Natural e </w:t>
      </w:r>
      <w:r w:rsidRPr="00481150">
        <w:rPr>
          <w:bCs/>
          <w:sz w:val="24"/>
        </w:rPr>
        <w:lastRenderedPageBreak/>
        <w:t>Biocombustíveis – ANP, comprovadamente, dentro das especificações das normas técnicas da ANP pertinentes, quando for o caso.</w:t>
      </w:r>
    </w:p>
    <w:p w14:paraId="495342BF" w14:textId="77777777" w:rsidR="00DC2610" w:rsidRPr="00DC2610" w:rsidRDefault="00DC2610" w:rsidP="00402D0C">
      <w:pPr>
        <w:pStyle w:val="Corpodetexto2"/>
        <w:widowControl w:val="0"/>
        <w:suppressAutoHyphens/>
        <w:rPr>
          <w:bCs/>
          <w:sz w:val="24"/>
        </w:rPr>
      </w:pPr>
    </w:p>
    <w:p w14:paraId="1A3466B7" w14:textId="4AAFF811" w:rsidR="00DC2610" w:rsidRPr="00DC2610" w:rsidRDefault="00DC2610" w:rsidP="00DC2610">
      <w:pPr>
        <w:pStyle w:val="Corpodetexto2"/>
        <w:widowControl w:val="0"/>
        <w:suppressAutoHyphens/>
        <w:ind w:left="1418"/>
        <w:rPr>
          <w:bCs/>
          <w:sz w:val="24"/>
        </w:rPr>
      </w:pPr>
      <w:r w:rsidRPr="00DC2610">
        <w:rPr>
          <w:b/>
          <w:sz w:val="24"/>
        </w:rPr>
        <w:t>2.</w:t>
      </w:r>
      <w:r w:rsidR="00402D0C">
        <w:rPr>
          <w:b/>
          <w:sz w:val="24"/>
        </w:rPr>
        <w:t>7</w:t>
      </w:r>
      <w:r>
        <w:rPr>
          <w:b/>
          <w:sz w:val="24"/>
        </w:rPr>
        <w:t xml:space="preserve">.4. </w:t>
      </w:r>
      <w:r w:rsidRPr="00DC2610">
        <w:rPr>
          <w:bCs/>
          <w:sz w:val="24"/>
        </w:rPr>
        <w:t>A contratada, fornecedora dos materiais será responsável pela substituição, troca ou reposição dos materiais porventura entregues com defeito, danificados, ressecados ou não compatíveis com o tempo de vida útil.</w:t>
      </w:r>
    </w:p>
    <w:p w14:paraId="67553F56" w14:textId="77777777" w:rsidR="00DC2610" w:rsidRPr="00DC2610" w:rsidRDefault="00DC2610" w:rsidP="00DC2610">
      <w:pPr>
        <w:pStyle w:val="Corpodetexto2"/>
        <w:widowControl w:val="0"/>
        <w:suppressAutoHyphens/>
        <w:ind w:left="1418"/>
        <w:rPr>
          <w:bCs/>
          <w:sz w:val="24"/>
        </w:rPr>
      </w:pPr>
    </w:p>
    <w:p w14:paraId="7ADE0B9C" w14:textId="5BCC7F4A" w:rsidR="00CE297F" w:rsidRDefault="00DC2610" w:rsidP="00DC2610">
      <w:pPr>
        <w:pStyle w:val="Corpodetexto2"/>
        <w:widowControl w:val="0"/>
        <w:suppressAutoHyphens/>
        <w:ind w:left="1418"/>
        <w:rPr>
          <w:bCs/>
          <w:sz w:val="24"/>
        </w:rPr>
      </w:pPr>
      <w:r w:rsidRPr="00DC2610">
        <w:rPr>
          <w:b/>
          <w:sz w:val="24"/>
        </w:rPr>
        <w:t>2.</w:t>
      </w:r>
      <w:r w:rsidR="00402D0C">
        <w:rPr>
          <w:b/>
          <w:sz w:val="24"/>
        </w:rPr>
        <w:t>7</w:t>
      </w:r>
      <w:r>
        <w:rPr>
          <w:b/>
          <w:sz w:val="24"/>
        </w:rPr>
        <w:t>.5.</w:t>
      </w:r>
      <w:r>
        <w:rPr>
          <w:bCs/>
          <w:sz w:val="24"/>
        </w:rPr>
        <w:t xml:space="preserve"> </w:t>
      </w:r>
      <w:r w:rsidRPr="00DC2610">
        <w:rPr>
          <w:bCs/>
          <w:sz w:val="24"/>
        </w:rPr>
        <w:t>Durante o prazo de garantia dos materiais o fornecedor fica obrigado a substituir o material com vício no prazo máximo de 24 (vinte e quatro) horas, após notificação, podendo ser prorrogado por igual período, devendo o fornecedor apresentar justificativa plausível, por escrito</w:t>
      </w:r>
      <w:r>
        <w:rPr>
          <w:bCs/>
          <w:sz w:val="24"/>
        </w:rPr>
        <w:t>.</w:t>
      </w:r>
    </w:p>
    <w:bookmarkEnd w:id="2"/>
    <w:p w14:paraId="665FF1DF" w14:textId="77777777" w:rsidR="00DC2610" w:rsidRPr="00092A46" w:rsidRDefault="00DC2610" w:rsidP="00DC2610">
      <w:pPr>
        <w:pStyle w:val="Corpodetexto2"/>
        <w:widowControl w:val="0"/>
        <w:suppressAutoHyphens/>
        <w:ind w:left="1418"/>
        <w:rPr>
          <w:b/>
          <w:sz w:val="24"/>
        </w:rPr>
      </w:pPr>
    </w:p>
    <w:p w14:paraId="344E27CE" w14:textId="77777777" w:rsidR="002B7E05" w:rsidRPr="00092A46" w:rsidRDefault="00B55012" w:rsidP="00360908">
      <w:pPr>
        <w:pStyle w:val="Ttulo1"/>
        <w:keepNext w:val="0"/>
        <w:widowControl w:val="0"/>
        <w:suppressAutoHyphens/>
        <w:rPr>
          <w:sz w:val="24"/>
        </w:rPr>
      </w:pPr>
      <w:bookmarkStart w:id="4" w:name="_Toc511141171"/>
      <w:r w:rsidRPr="00092A46">
        <w:rPr>
          <w:sz w:val="24"/>
        </w:rPr>
        <w:t xml:space="preserve">3. </w:t>
      </w:r>
      <w:r w:rsidR="002B7E05" w:rsidRPr="00092A46">
        <w:rPr>
          <w:sz w:val="24"/>
        </w:rPr>
        <w:t>DAS CONDIÇÕES DE PARTICIPAÇÃO:</w:t>
      </w:r>
      <w:bookmarkEnd w:id="4"/>
    </w:p>
    <w:p w14:paraId="3559D1FE" w14:textId="77777777" w:rsidR="002B7E05" w:rsidRPr="00092A46" w:rsidRDefault="002B7E05" w:rsidP="00360908">
      <w:pPr>
        <w:widowControl w:val="0"/>
        <w:suppressAutoHyphens/>
        <w:jc w:val="both"/>
        <w:rPr>
          <w:rFonts w:ascii="Courier New" w:hAnsi="Courier New" w:cs="Courier New"/>
        </w:rPr>
      </w:pPr>
    </w:p>
    <w:p w14:paraId="51D9D40A"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3.1.</w:t>
      </w:r>
      <w:r w:rsidRPr="00092A46">
        <w:rPr>
          <w:rFonts w:ascii="Courier New" w:hAnsi="Courier New" w:cs="Courier New"/>
        </w:rPr>
        <w:tab/>
        <w:t xml:space="preserve">Poderão participar desta licitação as empresas que atenderem todas as exigências constantes </w:t>
      </w:r>
      <w:r w:rsidR="00640C0D" w:rsidRPr="00092A46">
        <w:rPr>
          <w:rFonts w:ascii="Courier New" w:hAnsi="Courier New" w:cs="Courier New"/>
        </w:rPr>
        <w:t>neste edital</w:t>
      </w:r>
      <w:r w:rsidRPr="00092A46">
        <w:rPr>
          <w:rFonts w:ascii="Courier New" w:hAnsi="Courier New" w:cs="Courier New"/>
        </w:rPr>
        <w:t xml:space="preserve">, inclusive quanto à documentação, e estiverem devidamente </w:t>
      </w:r>
      <w:r w:rsidR="009A0229" w:rsidRPr="00092A46">
        <w:rPr>
          <w:rFonts w:ascii="Courier New" w:hAnsi="Courier New" w:cs="Courier New"/>
        </w:rPr>
        <w:t xml:space="preserve">credenciadas junto à </w:t>
      </w:r>
      <w:r w:rsidR="0052731E" w:rsidRPr="00092A46">
        <w:rPr>
          <w:rFonts w:ascii="Courier New" w:hAnsi="Courier New" w:cs="Courier New"/>
        </w:rPr>
        <w:t>seção de c</w:t>
      </w:r>
      <w:r w:rsidR="00D052AE" w:rsidRPr="00092A46">
        <w:rPr>
          <w:rFonts w:ascii="Courier New" w:hAnsi="Courier New" w:cs="Courier New"/>
        </w:rPr>
        <w:t>adastro da CELIC (C</w:t>
      </w:r>
      <w:r w:rsidR="00B51900" w:rsidRPr="00092A46">
        <w:rPr>
          <w:rFonts w:ascii="Courier New" w:hAnsi="Courier New" w:cs="Courier New"/>
        </w:rPr>
        <w:t xml:space="preserve">entral de </w:t>
      </w:r>
      <w:r w:rsidR="00D052AE" w:rsidRPr="00092A46">
        <w:rPr>
          <w:rFonts w:ascii="Courier New" w:hAnsi="Courier New" w:cs="Courier New"/>
        </w:rPr>
        <w:t>L</w:t>
      </w:r>
      <w:r w:rsidR="009A0229" w:rsidRPr="00092A46">
        <w:rPr>
          <w:rFonts w:ascii="Courier New" w:hAnsi="Courier New" w:cs="Courier New"/>
        </w:rPr>
        <w:t>icitações/RS), podendo ser acessada</w:t>
      </w:r>
      <w:r w:rsidR="00B10CEB" w:rsidRPr="00092A46">
        <w:rPr>
          <w:rFonts w:ascii="Courier New" w:hAnsi="Courier New" w:cs="Courier New"/>
        </w:rPr>
        <w:t xml:space="preserve"> pelo sítio </w:t>
      </w:r>
      <w:r w:rsidR="00B10CEB" w:rsidRPr="00092A46">
        <w:rPr>
          <w:rFonts w:ascii="Courier New" w:hAnsi="Courier New" w:cs="Courier New"/>
          <w:u w:val="single"/>
        </w:rPr>
        <w:t>www.celic.rs.gov.br</w:t>
      </w:r>
      <w:r w:rsidR="00B10CEB" w:rsidRPr="00092A46">
        <w:rPr>
          <w:rFonts w:ascii="Courier New" w:hAnsi="Courier New" w:cs="Courier New"/>
        </w:rPr>
        <w:t>, e satisfaç</w:t>
      </w:r>
      <w:r w:rsidR="008C3A56" w:rsidRPr="00092A46">
        <w:rPr>
          <w:rFonts w:ascii="Courier New" w:hAnsi="Courier New" w:cs="Courier New"/>
        </w:rPr>
        <w:t>am</w:t>
      </w:r>
      <w:r w:rsidR="00B10CEB" w:rsidRPr="00092A46">
        <w:rPr>
          <w:rFonts w:ascii="Courier New" w:hAnsi="Courier New" w:cs="Courier New"/>
        </w:rPr>
        <w:t xml:space="preserve"> as exigências contidas no </w:t>
      </w:r>
      <w:r w:rsidRPr="00092A46">
        <w:rPr>
          <w:rFonts w:ascii="Courier New" w:hAnsi="Courier New" w:cs="Courier New"/>
        </w:rPr>
        <w:t>site</w:t>
      </w:r>
      <w:r w:rsidR="00062859" w:rsidRPr="00092A46">
        <w:rPr>
          <w:rFonts w:ascii="Courier New" w:hAnsi="Courier New" w:cs="Courier New"/>
        </w:rPr>
        <w:t xml:space="preserve"> </w:t>
      </w:r>
      <w:hyperlink r:id="rId15" w:history="1">
        <w:r w:rsidR="00062859" w:rsidRPr="00092A46">
          <w:rPr>
            <w:rStyle w:val="Hyperlink"/>
            <w:rFonts w:ascii="Courier New" w:hAnsi="Courier New" w:cs="Courier New"/>
          </w:rPr>
          <w:t>www.pregaoonlinebanrisul.com.br</w:t>
        </w:r>
      </w:hyperlink>
      <w:r w:rsidRPr="00092A46">
        <w:rPr>
          <w:rFonts w:ascii="Courier New" w:hAnsi="Courier New" w:cs="Courier New"/>
        </w:rPr>
        <w:t>, para acesso ao sistema eletrônico.</w:t>
      </w:r>
    </w:p>
    <w:p w14:paraId="2CA86A83" w14:textId="77777777" w:rsidR="002B7E05" w:rsidRPr="00092A46" w:rsidRDefault="002B7E05" w:rsidP="00360908">
      <w:pPr>
        <w:widowControl w:val="0"/>
        <w:suppressAutoHyphens/>
        <w:jc w:val="both"/>
        <w:rPr>
          <w:rFonts w:ascii="Courier New" w:hAnsi="Courier New" w:cs="Courier New"/>
          <w:b/>
          <w:bCs/>
        </w:rPr>
      </w:pPr>
    </w:p>
    <w:p w14:paraId="540AE620" w14:textId="77777777" w:rsidR="002B7E05" w:rsidRPr="00092A46" w:rsidRDefault="002B7E05" w:rsidP="00360908">
      <w:pPr>
        <w:widowControl w:val="0"/>
        <w:suppressAutoHyphens/>
        <w:jc w:val="both"/>
        <w:rPr>
          <w:rFonts w:ascii="Courier New" w:hAnsi="Courier New" w:cs="Courier New"/>
          <w:b/>
          <w:bCs/>
        </w:rPr>
      </w:pPr>
      <w:r w:rsidRPr="00092A46">
        <w:rPr>
          <w:rFonts w:ascii="Courier New" w:hAnsi="Courier New" w:cs="Courier New"/>
          <w:b/>
          <w:bCs/>
        </w:rPr>
        <w:t>3.2.</w:t>
      </w:r>
      <w:r w:rsidRPr="00092A46">
        <w:rPr>
          <w:rFonts w:ascii="Courier New" w:hAnsi="Courier New" w:cs="Courier New"/>
        </w:rPr>
        <w:t xml:space="preserve"> Como requisito para participação no </w:t>
      </w:r>
      <w:r w:rsidR="0052731E" w:rsidRPr="00092A46">
        <w:rPr>
          <w:rFonts w:ascii="Courier New" w:hAnsi="Courier New" w:cs="Courier New"/>
        </w:rPr>
        <w:t>p</w:t>
      </w:r>
      <w:r w:rsidRPr="00092A46">
        <w:rPr>
          <w:rFonts w:ascii="Courier New" w:hAnsi="Courier New" w:cs="Courier New"/>
        </w:rPr>
        <w:t xml:space="preserve">regão, em campo próprio do sistema eletrônico, o licitante deverá manifestar o pleno conhecimento e atendimento às exigências de habilitação </w:t>
      </w:r>
      <w:r w:rsidR="00640C0D" w:rsidRPr="00092A46">
        <w:rPr>
          <w:rFonts w:ascii="Courier New" w:hAnsi="Courier New" w:cs="Courier New"/>
        </w:rPr>
        <w:t>previstas no edital</w:t>
      </w:r>
      <w:r w:rsidRPr="00092A46">
        <w:rPr>
          <w:rFonts w:ascii="Courier New" w:hAnsi="Courier New" w:cs="Courier New"/>
        </w:rPr>
        <w:t>.</w:t>
      </w:r>
    </w:p>
    <w:p w14:paraId="412B3EDA" w14:textId="77777777" w:rsidR="002B7E05" w:rsidRPr="00092A46" w:rsidRDefault="002B7E05" w:rsidP="00360908">
      <w:pPr>
        <w:widowControl w:val="0"/>
        <w:suppressAutoHyphens/>
        <w:jc w:val="both"/>
        <w:rPr>
          <w:rFonts w:ascii="Courier New" w:hAnsi="Courier New" w:cs="Courier New"/>
          <w:b/>
          <w:bCs/>
        </w:rPr>
      </w:pPr>
    </w:p>
    <w:p w14:paraId="33171A3F" w14:textId="77777777" w:rsidR="00435F87"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3.3.</w:t>
      </w:r>
      <w:r w:rsidRPr="00092A46">
        <w:rPr>
          <w:rFonts w:ascii="Courier New" w:hAnsi="Courier New" w:cs="Courier New"/>
        </w:rPr>
        <w:t xml:space="preserve"> Será vedada a participação de:</w:t>
      </w:r>
    </w:p>
    <w:p w14:paraId="1856AFB1" w14:textId="77777777" w:rsidR="00435F87" w:rsidRPr="00092A46" w:rsidRDefault="00435F87" w:rsidP="00360908">
      <w:pPr>
        <w:widowControl w:val="0"/>
        <w:suppressAutoHyphens/>
        <w:ind w:firstLine="708"/>
        <w:jc w:val="both"/>
        <w:rPr>
          <w:rFonts w:ascii="Courier New" w:hAnsi="Courier New" w:cs="Courier New"/>
        </w:rPr>
      </w:pPr>
    </w:p>
    <w:p w14:paraId="509ED3BF"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a)</w:t>
      </w:r>
      <w:r w:rsidRPr="00092A46">
        <w:rPr>
          <w:rFonts w:ascii="Courier New" w:hAnsi="Courier New" w:cs="Courier New"/>
        </w:rPr>
        <w:t xml:space="preserve"> Empresas</w:t>
      </w:r>
      <w:r w:rsidR="002B7E05" w:rsidRPr="00092A46">
        <w:rPr>
          <w:rFonts w:ascii="Courier New" w:hAnsi="Courier New" w:cs="Courier New"/>
        </w:rPr>
        <w:t xml:space="preserve"> declaradas inidôneas por ato de qualquer autoridade competente para tanto;</w:t>
      </w:r>
    </w:p>
    <w:p w14:paraId="782E13EF" w14:textId="77777777" w:rsidR="00933C2E" w:rsidRPr="00092A46" w:rsidRDefault="00933C2E" w:rsidP="00933C2E">
      <w:pPr>
        <w:widowControl w:val="0"/>
        <w:suppressAutoHyphens/>
        <w:jc w:val="both"/>
        <w:rPr>
          <w:rFonts w:ascii="Courier New" w:eastAsia="Courier New" w:hAnsi="Courier New" w:cs="Courier New"/>
          <w:b/>
        </w:rPr>
      </w:pPr>
    </w:p>
    <w:p w14:paraId="1ABFB7F4"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b)</w:t>
      </w:r>
      <w:r w:rsidRPr="00092A46">
        <w:rPr>
          <w:rFonts w:ascii="Courier New" w:hAnsi="Courier New" w:cs="Courier New"/>
        </w:rPr>
        <w:t xml:space="preserve"> Empresas</w:t>
      </w:r>
      <w:r w:rsidR="002B7E05" w:rsidRPr="00092A46">
        <w:rPr>
          <w:rFonts w:ascii="Courier New" w:hAnsi="Courier New" w:cs="Courier New"/>
        </w:rPr>
        <w:t xml:space="preserve"> sob processo de falência;</w:t>
      </w:r>
    </w:p>
    <w:p w14:paraId="4800D67E" w14:textId="77777777" w:rsidR="00933C2E" w:rsidRPr="00092A46" w:rsidRDefault="00933C2E" w:rsidP="00933C2E">
      <w:pPr>
        <w:widowControl w:val="0"/>
        <w:suppressAutoHyphens/>
        <w:jc w:val="both"/>
        <w:rPr>
          <w:rFonts w:ascii="Courier New" w:eastAsia="Courier New" w:hAnsi="Courier New" w:cs="Courier New"/>
          <w:b/>
        </w:rPr>
      </w:pPr>
    </w:p>
    <w:p w14:paraId="63318B38"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c)</w:t>
      </w:r>
      <w:r w:rsidRPr="00092A46">
        <w:rPr>
          <w:rFonts w:ascii="Courier New" w:hAnsi="Courier New" w:cs="Courier New"/>
        </w:rPr>
        <w:t xml:space="preserve"> Empresas</w:t>
      </w:r>
      <w:r w:rsidR="002B7E05" w:rsidRPr="00092A46">
        <w:rPr>
          <w:rFonts w:ascii="Courier New" w:hAnsi="Courier New" w:cs="Courier New"/>
        </w:rPr>
        <w:t xml:space="preserve"> impedidas de licitar o</w:t>
      </w:r>
      <w:r w:rsidR="00435F87" w:rsidRPr="00092A46">
        <w:rPr>
          <w:rFonts w:ascii="Courier New" w:hAnsi="Courier New" w:cs="Courier New"/>
        </w:rPr>
        <w:t xml:space="preserve">u contratar com a Administração </w:t>
      </w:r>
      <w:r w:rsidR="002B7E05" w:rsidRPr="00092A46">
        <w:rPr>
          <w:rFonts w:ascii="Courier New" w:hAnsi="Courier New" w:cs="Courier New"/>
        </w:rPr>
        <w:t>Pública;</w:t>
      </w:r>
    </w:p>
    <w:p w14:paraId="7EB6CF50" w14:textId="77777777" w:rsidR="00933C2E" w:rsidRPr="00092A46" w:rsidRDefault="00933C2E" w:rsidP="00933C2E">
      <w:pPr>
        <w:widowControl w:val="0"/>
        <w:suppressAutoHyphens/>
        <w:jc w:val="both"/>
        <w:rPr>
          <w:rFonts w:ascii="Courier New" w:eastAsia="Courier New" w:hAnsi="Courier New" w:cs="Courier New"/>
          <w:b/>
        </w:rPr>
      </w:pPr>
    </w:p>
    <w:p w14:paraId="463C2673" w14:textId="77777777" w:rsidR="00435F87" w:rsidRPr="00092A46" w:rsidRDefault="002D3752" w:rsidP="00DC15C7">
      <w:pPr>
        <w:widowControl w:val="0"/>
        <w:suppressAutoHyphens/>
        <w:ind w:firstLine="708"/>
        <w:jc w:val="both"/>
        <w:rPr>
          <w:rFonts w:ascii="Courier New" w:hAnsi="Courier New" w:cs="Courier New"/>
        </w:rPr>
      </w:pPr>
      <w:r w:rsidRPr="00092A46">
        <w:rPr>
          <w:rFonts w:ascii="Courier New" w:eastAsia="Courier New" w:hAnsi="Courier New" w:cs="Courier New"/>
          <w:b/>
        </w:rPr>
        <w:t>d)</w:t>
      </w:r>
      <w:r w:rsidRPr="00092A46">
        <w:rPr>
          <w:rFonts w:ascii="Courier New" w:hAnsi="Courier New" w:cs="Courier New"/>
        </w:rPr>
        <w:t xml:space="preserve"> Empresas</w:t>
      </w:r>
      <w:r w:rsidR="002B7E05" w:rsidRPr="00092A46">
        <w:rPr>
          <w:rFonts w:ascii="Courier New" w:hAnsi="Courier New" w:cs="Courier New"/>
        </w:rPr>
        <w:t xml:space="preserve"> consorciadas</w:t>
      </w:r>
      <w:r w:rsidR="00335DF0" w:rsidRPr="00092A46">
        <w:rPr>
          <w:rFonts w:ascii="Courier New" w:hAnsi="Courier New" w:cs="Courier New"/>
        </w:rPr>
        <w:t>;</w:t>
      </w:r>
    </w:p>
    <w:p w14:paraId="0C9BE352" w14:textId="77777777" w:rsidR="00933C2E" w:rsidRPr="00092A46" w:rsidRDefault="00933C2E" w:rsidP="00933C2E">
      <w:pPr>
        <w:widowControl w:val="0"/>
        <w:suppressAutoHyphens/>
        <w:jc w:val="both"/>
        <w:rPr>
          <w:rFonts w:ascii="Courier New" w:hAnsi="Courier New" w:cs="Courier New"/>
        </w:rPr>
      </w:pPr>
    </w:p>
    <w:p w14:paraId="536C7696" w14:textId="77777777" w:rsidR="00335DF0" w:rsidRPr="00092A46" w:rsidRDefault="00435F87" w:rsidP="00DC15C7">
      <w:pPr>
        <w:widowControl w:val="0"/>
        <w:suppressAutoHyphens/>
        <w:ind w:firstLine="708"/>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w:t>
      </w:r>
      <w:r w:rsidR="00335DF0" w:rsidRPr="00092A46">
        <w:rPr>
          <w:rFonts w:ascii="Courier New" w:hAnsi="Courier New" w:cs="Courier New"/>
        </w:rPr>
        <w:t xml:space="preserve">Licitantes cujos objetos sociais não sejam compatíveis com o objeto </w:t>
      </w:r>
      <w:r w:rsidR="00640C0D" w:rsidRPr="00092A46">
        <w:rPr>
          <w:rFonts w:ascii="Courier New" w:hAnsi="Courier New" w:cs="Courier New"/>
        </w:rPr>
        <w:t>deste p</w:t>
      </w:r>
      <w:r w:rsidR="00335DF0" w:rsidRPr="00092A46">
        <w:rPr>
          <w:rFonts w:ascii="Courier New" w:hAnsi="Courier New" w:cs="Courier New"/>
        </w:rPr>
        <w:t>regão.</w:t>
      </w:r>
    </w:p>
    <w:p w14:paraId="030E425F" w14:textId="77777777" w:rsidR="002B7E05" w:rsidRPr="00092A46" w:rsidRDefault="002B7E05" w:rsidP="00C679EF">
      <w:pPr>
        <w:widowControl w:val="0"/>
        <w:suppressAutoHyphens/>
        <w:jc w:val="both"/>
        <w:rPr>
          <w:rFonts w:ascii="Courier New" w:hAnsi="Courier New" w:cs="Courier New"/>
        </w:rPr>
      </w:pPr>
    </w:p>
    <w:p w14:paraId="5514DCE0" w14:textId="6F09E747" w:rsidR="009D194E" w:rsidRPr="00092A46" w:rsidRDefault="009D194E" w:rsidP="009D194E">
      <w:pPr>
        <w:autoSpaceDE w:val="0"/>
        <w:autoSpaceDN w:val="0"/>
        <w:adjustRightInd w:val="0"/>
        <w:jc w:val="both"/>
        <w:rPr>
          <w:rFonts w:ascii="Courier New" w:hAnsi="Courier New" w:cs="Courier New"/>
        </w:rPr>
      </w:pPr>
      <w:r w:rsidRPr="00092A46">
        <w:rPr>
          <w:rFonts w:ascii="Courier New" w:hAnsi="Courier New" w:cs="Courier New"/>
          <w:b/>
        </w:rPr>
        <w:lastRenderedPageBreak/>
        <w:t xml:space="preserve">3.4. </w:t>
      </w:r>
      <w:r w:rsidRPr="00092A46">
        <w:rPr>
          <w:rFonts w:ascii="Courier New" w:hAnsi="Courier New" w:cs="Courier New"/>
        </w:rPr>
        <w:t>As microempresas e empresas de pequeno porte terão tratamento diferenciado previstos nos art</w:t>
      </w:r>
      <w:r w:rsidR="00047B47" w:rsidRPr="00092A46">
        <w:rPr>
          <w:rFonts w:ascii="Courier New" w:hAnsi="Courier New" w:cs="Courier New"/>
        </w:rPr>
        <w:t>igos</w:t>
      </w:r>
      <w:r w:rsidRPr="00092A46">
        <w:rPr>
          <w:rFonts w:ascii="Courier New" w:hAnsi="Courier New" w:cs="Courier New"/>
        </w:rPr>
        <w:t xml:space="preserve"> 42 a 4</w:t>
      </w:r>
      <w:r w:rsidR="00EA75CA">
        <w:rPr>
          <w:rFonts w:ascii="Courier New" w:hAnsi="Courier New" w:cs="Courier New"/>
        </w:rPr>
        <w:t>9</w:t>
      </w:r>
      <w:r w:rsidRPr="00092A46">
        <w:rPr>
          <w:rFonts w:ascii="Courier New" w:hAnsi="Courier New" w:cs="Courier New"/>
        </w:rPr>
        <w:t xml:space="preserve"> da Lei Complementar 123, de 14 de dezembro de 2006.</w:t>
      </w:r>
    </w:p>
    <w:p w14:paraId="1C6A5738" w14:textId="77777777" w:rsidR="00C679EF" w:rsidRPr="00092A46" w:rsidRDefault="00C679EF" w:rsidP="00C679EF">
      <w:pPr>
        <w:autoSpaceDE w:val="0"/>
        <w:autoSpaceDN w:val="0"/>
        <w:adjustRightInd w:val="0"/>
        <w:jc w:val="both"/>
        <w:rPr>
          <w:rFonts w:ascii="Courier New" w:hAnsi="Courier New" w:cs="Courier New"/>
        </w:rPr>
      </w:pPr>
    </w:p>
    <w:p w14:paraId="36A0C1A8" w14:textId="77777777" w:rsidR="00C679EF" w:rsidRPr="00092A46" w:rsidRDefault="00C679EF" w:rsidP="00C679EF">
      <w:pPr>
        <w:autoSpaceDE w:val="0"/>
        <w:autoSpaceDN w:val="0"/>
        <w:adjustRightInd w:val="0"/>
        <w:jc w:val="both"/>
        <w:rPr>
          <w:rFonts w:ascii="Courier New" w:hAnsi="Courier New" w:cs="Courier New"/>
        </w:rPr>
      </w:pPr>
      <w:r w:rsidRPr="00092A46">
        <w:rPr>
          <w:rFonts w:ascii="Courier New" w:hAnsi="Courier New" w:cs="Courier New"/>
          <w:b/>
        </w:rPr>
        <w:t>3.4.1.</w:t>
      </w:r>
      <w:r w:rsidRPr="00092A46">
        <w:rPr>
          <w:rFonts w:ascii="Courier New" w:hAnsi="Courier New" w:cs="Courier New"/>
        </w:rPr>
        <w:t xml:space="preserve"> As empresas de que trata o subitem anterior deverão, no ato de envio da </w:t>
      </w:r>
      <w:r w:rsidR="00D0009B" w:rsidRPr="00092A46">
        <w:rPr>
          <w:rFonts w:ascii="Courier New" w:hAnsi="Courier New" w:cs="Courier New"/>
        </w:rPr>
        <w:t>proposta eletrônica inicial</w:t>
      </w:r>
      <w:r w:rsidRPr="00092A46">
        <w:rPr>
          <w:rFonts w:ascii="Courier New" w:hAnsi="Courier New" w:cs="Courier New"/>
        </w:rPr>
        <w:t xml:space="preserve">, em campo próprio do </w:t>
      </w:r>
      <w:r w:rsidR="0067370C" w:rsidRPr="00092A46">
        <w:rPr>
          <w:rFonts w:ascii="Courier New" w:hAnsi="Courier New" w:cs="Courier New"/>
        </w:rPr>
        <w:t>s</w:t>
      </w:r>
      <w:r w:rsidRPr="00092A46">
        <w:rPr>
          <w:rFonts w:ascii="Courier New" w:hAnsi="Courier New" w:cs="Courier New"/>
        </w:rPr>
        <w:t xml:space="preserve">istema, declarar que atendem, sob as penas da Lei, aos requisitos do </w:t>
      </w:r>
      <w:r w:rsidR="00B51900" w:rsidRPr="00092A46">
        <w:rPr>
          <w:rFonts w:ascii="Courier New" w:hAnsi="Courier New" w:cs="Courier New"/>
        </w:rPr>
        <w:t>a</w:t>
      </w:r>
      <w:r w:rsidRPr="00092A46">
        <w:rPr>
          <w:rFonts w:ascii="Courier New" w:hAnsi="Courier New" w:cs="Courier New"/>
        </w:rPr>
        <w:t xml:space="preserve">rt. 3º da Lei Complementar </w:t>
      </w:r>
      <w:r w:rsidR="009E0372" w:rsidRPr="00092A46">
        <w:rPr>
          <w:rFonts w:ascii="Courier New" w:hAnsi="Courier New" w:cs="Courier New"/>
        </w:rPr>
        <w:t>n</w:t>
      </w:r>
      <w:r w:rsidRPr="00092A46">
        <w:rPr>
          <w:rFonts w:ascii="Courier New" w:hAnsi="Courier New" w:cs="Courier New"/>
        </w:rPr>
        <w:t>.</w:t>
      </w:r>
      <w:r w:rsidR="009E0372" w:rsidRPr="00092A46">
        <w:rPr>
          <w:rFonts w:ascii="Courier New" w:hAnsi="Courier New" w:cs="Courier New"/>
        </w:rPr>
        <w:t>º</w:t>
      </w:r>
      <w:r w:rsidRPr="00092A46">
        <w:rPr>
          <w:rFonts w:ascii="Courier New" w:hAnsi="Courier New" w:cs="Courier New"/>
        </w:rPr>
        <w:t xml:space="preserve"> 123/2006, estando aptas a </w:t>
      </w:r>
      <w:r w:rsidR="0052731E" w:rsidRPr="00092A46">
        <w:rPr>
          <w:rFonts w:ascii="Courier New" w:hAnsi="Courier New" w:cs="Courier New"/>
        </w:rPr>
        <w:t>usufruírem</w:t>
      </w:r>
      <w:r w:rsidRPr="00092A46">
        <w:rPr>
          <w:rFonts w:ascii="Courier New" w:hAnsi="Courier New" w:cs="Courier New"/>
        </w:rPr>
        <w:t xml:space="preserve"> do tratamento favorecido, estabelecido nos artigos 42 ao 49 da referida Lei Complementar.</w:t>
      </w:r>
    </w:p>
    <w:p w14:paraId="50321A5B" w14:textId="77777777" w:rsidR="00C679EF" w:rsidRPr="00092A46" w:rsidRDefault="00C679EF" w:rsidP="00C679EF">
      <w:pPr>
        <w:widowControl w:val="0"/>
        <w:suppressAutoHyphens/>
        <w:jc w:val="both"/>
        <w:rPr>
          <w:rFonts w:ascii="Courier New" w:hAnsi="Courier New" w:cs="Courier New"/>
          <w:b/>
        </w:rPr>
      </w:pPr>
    </w:p>
    <w:p w14:paraId="2D29E41C" w14:textId="77777777" w:rsidR="00FD1408" w:rsidRPr="00092A46" w:rsidRDefault="00FD1408" w:rsidP="00C679EF">
      <w:pPr>
        <w:widowControl w:val="0"/>
        <w:suppressAutoHyphens/>
        <w:jc w:val="both"/>
        <w:rPr>
          <w:rFonts w:ascii="Courier New" w:hAnsi="Courier New" w:cs="Courier New"/>
          <w:b/>
        </w:rPr>
      </w:pPr>
    </w:p>
    <w:p w14:paraId="3B20D1DA" w14:textId="77777777" w:rsidR="002B7E05" w:rsidRPr="00092A46" w:rsidRDefault="008E0CC6" w:rsidP="00C679EF">
      <w:pPr>
        <w:pStyle w:val="Ttulo1"/>
        <w:keepNext w:val="0"/>
        <w:widowControl w:val="0"/>
        <w:suppressAutoHyphens/>
        <w:rPr>
          <w:sz w:val="24"/>
        </w:rPr>
      </w:pPr>
      <w:bookmarkStart w:id="5" w:name="_Toc511141172"/>
      <w:r w:rsidRPr="00092A46">
        <w:rPr>
          <w:sz w:val="24"/>
        </w:rPr>
        <w:t xml:space="preserve">4. </w:t>
      </w:r>
      <w:r w:rsidR="002B7E05" w:rsidRPr="00092A46">
        <w:rPr>
          <w:sz w:val="24"/>
        </w:rPr>
        <w:t>DA REPRESENTAÇÃO E CREDENCIAMENTO:</w:t>
      </w:r>
      <w:bookmarkEnd w:id="5"/>
    </w:p>
    <w:p w14:paraId="751F5D34" w14:textId="77777777" w:rsidR="002B7E05" w:rsidRPr="00092A46" w:rsidRDefault="002B7E05" w:rsidP="00C679EF">
      <w:pPr>
        <w:widowControl w:val="0"/>
        <w:suppressAutoHyphens/>
        <w:jc w:val="both"/>
        <w:rPr>
          <w:rFonts w:ascii="Courier New" w:hAnsi="Courier New" w:cs="Courier New"/>
        </w:rPr>
      </w:pPr>
    </w:p>
    <w:p w14:paraId="4F4778E5"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4.1.</w:t>
      </w:r>
      <w:r w:rsidRPr="00092A46">
        <w:rPr>
          <w:rFonts w:ascii="Courier New" w:hAnsi="Courier New" w:cs="Courier New"/>
        </w:rPr>
        <w:tab/>
        <w:t>Para participar</w:t>
      </w:r>
      <w:r w:rsidR="00933C2E" w:rsidRPr="00092A46">
        <w:rPr>
          <w:rFonts w:ascii="Courier New" w:hAnsi="Courier New" w:cs="Courier New"/>
        </w:rPr>
        <w:t xml:space="preserve"> do p</w:t>
      </w:r>
      <w:r w:rsidR="00335DF0" w:rsidRPr="00092A46">
        <w:rPr>
          <w:rFonts w:ascii="Courier New" w:hAnsi="Courier New" w:cs="Courier New"/>
        </w:rPr>
        <w:t xml:space="preserve">regão, o licitante deverá estar regularmente credenciado, conforme item 3.1., e apto a utilizar o </w:t>
      </w:r>
      <w:r w:rsidR="00933C2E" w:rsidRPr="00092A46">
        <w:rPr>
          <w:rFonts w:ascii="Courier New" w:hAnsi="Courier New" w:cs="Courier New"/>
        </w:rPr>
        <w:t>s</w:t>
      </w:r>
      <w:r w:rsidRPr="00092A46">
        <w:rPr>
          <w:rFonts w:ascii="Courier New" w:hAnsi="Courier New" w:cs="Courier New"/>
        </w:rPr>
        <w:t>istema “</w:t>
      </w:r>
      <w:r w:rsidR="00B51900" w:rsidRPr="00092A46">
        <w:rPr>
          <w:rFonts w:ascii="Courier New" w:hAnsi="Courier New" w:cs="Courier New"/>
        </w:rPr>
        <w:t>pregão e</w:t>
      </w:r>
      <w:r w:rsidR="008E0CC6" w:rsidRPr="00092A46">
        <w:rPr>
          <w:rFonts w:ascii="Courier New" w:hAnsi="Courier New" w:cs="Courier New"/>
        </w:rPr>
        <w:t>letrônico</w:t>
      </w:r>
      <w:r w:rsidRPr="00092A46">
        <w:rPr>
          <w:rFonts w:ascii="Courier New" w:hAnsi="Courier New" w:cs="Courier New"/>
        </w:rPr>
        <w:t>” através do site</w:t>
      </w:r>
      <w:r w:rsidR="00062859" w:rsidRPr="00092A46">
        <w:rPr>
          <w:rFonts w:ascii="Courier New" w:hAnsi="Courier New" w:cs="Courier New"/>
        </w:rPr>
        <w:t xml:space="preserve"> </w:t>
      </w:r>
      <w:hyperlink r:id="rId16" w:history="1">
        <w:r w:rsidR="00062859" w:rsidRPr="00092A46">
          <w:rPr>
            <w:rStyle w:val="Hyperlink"/>
            <w:rFonts w:ascii="Courier New" w:hAnsi="Courier New" w:cs="Courier New"/>
          </w:rPr>
          <w:t>www.pregaoonlinebanrisul.com.br</w:t>
        </w:r>
      </w:hyperlink>
      <w:r w:rsidRPr="00092A46">
        <w:rPr>
          <w:rFonts w:ascii="Courier New" w:hAnsi="Courier New" w:cs="Courier New"/>
        </w:rPr>
        <w:t>.</w:t>
      </w:r>
    </w:p>
    <w:p w14:paraId="03F5BD57" w14:textId="77777777" w:rsidR="002B7E05" w:rsidRPr="00092A46" w:rsidRDefault="002B7E05" w:rsidP="00360908">
      <w:pPr>
        <w:widowControl w:val="0"/>
        <w:suppressAutoHyphens/>
        <w:jc w:val="both"/>
        <w:rPr>
          <w:rFonts w:ascii="Courier New" w:hAnsi="Courier New" w:cs="Courier New"/>
        </w:rPr>
      </w:pPr>
    </w:p>
    <w:p w14:paraId="056D656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4.2.</w:t>
      </w:r>
      <w:r w:rsidR="00744E0F" w:rsidRPr="00092A46">
        <w:rPr>
          <w:rFonts w:ascii="Courier New" w:hAnsi="Courier New" w:cs="Courier New"/>
        </w:rPr>
        <w:t xml:space="preserve"> </w:t>
      </w:r>
      <w:r w:rsidRPr="00092A46">
        <w:rPr>
          <w:rFonts w:ascii="Courier New" w:hAnsi="Courier New" w:cs="Courier New"/>
        </w:rPr>
        <w:t>O credenciamento dar-se-á pela atribuição de chave de identificação e de senha pessoal e intransferível, para acesso ao sistema eletrônico.</w:t>
      </w:r>
    </w:p>
    <w:p w14:paraId="50D82677" w14:textId="77777777" w:rsidR="002B7E05" w:rsidRPr="00092A46" w:rsidRDefault="002B7E05" w:rsidP="00360908">
      <w:pPr>
        <w:widowControl w:val="0"/>
        <w:suppressAutoHyphens/>
        <w:jc w:val="both"/>
        <w:rPr>
          <w:rFonts w:ascii="Courier New" w:hAnsi="Courier New" w:cs="Courier New"/>
        </w:rPr>
      </w:pPr>
    </w:p>
    <w:p w14:paraId="0F487B59"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4.3.</w:t>
      </w:r>
      <w:r w:rsidRPr="00092A46">
        <w:rPr>
          <w:rFonts w:ascii="Courier New" w:hAnsi="Courier New" w:cs="Courier New"/>
        </w:rPr>
        <w:t xml:space="preserve"> O credenciamento do licitante junto </w:t>
      </w:r>
      <w:r w:rsidR="002335CA" w:rsidRPr="00092A46">
        <w:rPr>
          <w:rFonts w:ascii="Courier New" w:hAnsi="Courier New" w:cs="Courier New"/>
        </w:rPr>
        <w:t>ao provedor do sistema implica</w:t>
      </w:r>
      <w:r w:rsidRPr="00092A46">
        <w:rPr>
          <w:rFonts w:ascii="Courier New" w:hAnsi="Courier New" w:cs="Courier New"/>
        </w:rPr>
        <w:t xml:space="preserve"> responsabilidade legal do licitante ou seu representante legal e a presunção de sua capacidade técnica para realização das trans</w:t>
      </w:r>
      <w:r w:rsidR="00933C2E" w:rsidRPr="00092A46">
        <w:rPr>
          <w:rFonts w:ascii="Courier New" w:hAnsi="Courier New" w:cs="Courier New"/>
        </w:rPr>
        <w:t>ações inerentes ao pregão e</w:t>
      </w:r>
      <w:r w:rsidRPr="00092A46">
        <w:rPr>
          <w:rFonts w:ascii="Courier New" w:hAnsi="Courier New" w:cs="Courier New"/>
        </w:rPr>
        <w:t>letrônico.</w:t>
      </w:r>
    </w:p>
    <w:p w14:paraId="6AB0D02F" w14:textId="77777777" w:rsidR="002B7E05" w:rsidRPr="00092A46" w:rsidRDefault="002B7E05" w:rsidP="00360908">
      <w:pPr>
        <w:widowControl w:val="0"/>
        <w:suppressAutoHyphens/>
        <w:jc w:val="both"/>
        <w:rPr>
          <w:rFonts w:ascii="Courier New" w:hAnsi="Courier New" w:cs="Courier New"/>
        </w:rPr>
      </w:pPr>
    </w:p>
    <w:p w14:paraId="1C2F8686"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4.4.</w:t>
      </w:r>
      <w:r w:rsidRPr="00092A46">
        <w:rPr>
          <w:rFonts w:ascii="Courier New" w:hAnsi="Courier New" w:cs="Courier New"/>
        </w:rPr>
        <w:t xml:space="preserve"> O uso da senha de acesso ao sistema eletrônico é de inteira e exclusiva responsabilidade do licitante, incluindo qualquer transação efetuada diretamente ou por representante, não cabendo ao provedor do s</w:t>
      </w:r>
      <w:r w:rsidR="00F23874" w:rsidRPr="00092A46">
        <w:rPr>
          <w:rFonts w:ascii="Courier New" w:hAnsi="Courier New" w:cs="Courier New"/>
        </w:rPr>
        <w:t>istema ou ao m</w:t>
      </w:r>
      <w:r w:rsidRPr="00092A46">
        <w:rPr>
          <w:rFonts w:ascii="Courier New" w:hAnsi="Courier New" w:cs="Courier New"/>
        </w:rPr>
        <w:t xml:space="preserve">unicípio de </w:t>
      </w:r>
      <w:r w:rsidR="008E0CC6" w:rsidRPr="00092A46">
        <w:rPr>
          <w:rFonts w:ascii="Courier New" w:hAnsi="Courier New" w:cs="Courier New"/>
        </w:rPr>
        <w:t>Ibiraiaras</w:t>
      </w:r>
      <w:r w:rsidRPr="00092A46">
        <w:rPr>
          <w:rFonts w:ascii="Courier New" w:hAnsi="Courier New" w:cs="Courier New"/>
        </w:rPr>
        <w:t>, promotor da licitação, responsabilidade em eventuais danos decorrente de uso indevido da senha, ainda que por terceiros.</w:t>
      </w:r>
    </w:p>
    <w:p w14:paraId="66488849" w14:textId="77777777" w:rsidR="002B7E05" w:rsidRPr="00092A46" w:rsidRDefault="002B7E05" w:rsidP="00360908">
      <w:pPr>
        <w:pStyle w:val="Corpodetexto2"/>
        <w:widowControl w:val="0"/>
        <w:suppressAutoHyphens/>
        <w:rPr>
          <w:b/>
          <w:bCs/>
          <w:sz w:val="24"/>
        </w:rPr>
      </w:pPr>
    </w:p>
    <w:p w14:paraId="07A14EE9" w14:textId="77777777" w:rsidR="0089631F" w:rsidRPr="00092A46" w:rsidRDefault="0089631F" w:rsidP="00360908">
      <w:pPr>
        <w:pStyle w:val="Corpodetexto2"/>
        <w:widowControl w:val="0"/>
        <w:suppressAutoHyphens/>
        <w:rPr>
          <w:b/>
          <w:bCs/>
          <w:sz w:val="24"/>
        </w:rPr>
      </w:pPr>
    </w:p>
    <w:p w14:paraId="525CF3D2" w14:textId="77777777" w:rsidR="002B7E05" w:rsidRPr="00092A46" w:rsidRDefault="008E0CC6" w:rsidP="00360908">
      <w:pPr>
        <w:pStyle w:val="Corpodetexto2"/>
        <w:widowControl w:val="0"/>
        <w:suppressAutoHyphens/>
        <w:outlineLvl w:val="0"/>
        <w:rPr>
          <w:b/>
          <w:bCs/>
          <w:sz w:val="24"/>
        </w:rPr>
      </w:pPr>
      <w:bookmarkStart w:id="6" w:name="_Toc511141173"/>
      <w:r w:rsidRPr="00092A46">
        <w:rPr>
          <w:b/>
          <w:bCs/>
          <w:sz w:val="24"/>
        </w:rPr>
        <w:t xml:space="preserve">5. </w:t>
      </w:r>
      <w:r w:rsidR="002B7E05" w:rsidRPr="00092A46">
        <w:rPr>
          <w:b/>
          <w:bCs/>
          <w:sz w:val="24"/>
        </w:rPr>
        <w:t>DA IMPUGNAÇÃO DO ATO CONVOCATÓRIO</w:t>
      </w:r>
      <w:r w:rsidRPr="00092A46">
        <w:rPr>
          <w:b/>
          <w:bCs/>
          <w:sz w:val="24"/>
        </w:rPr>
        <w:t>:</w:t>
      </w:r>
      <w:bookmarkEnd w:id="6"/>
    </w:p>
    <w:p w14:paraId="53029B73" w14:textId="77777777" w:rsidR="002B7E05" w:rsidRPr="00092A46" w:rsidRDefault="002B7E05" w:rsidP="00360908">
      <w:pPr>
        <w:widowControl w:val="0"/>
        <w:suppressAutoHyphens/>
        <w:jc w:val="both"/>
        <w:rPr>
          <w:rFonts w:ascii="Courier New" w:hAnsi="Courier New" w:cs="Courier New"/>
        </w:rPr>
      </w:pPr>
    </w:p>
    <w:p w14:paraId="261274A7" w14:textId="04A35C24"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5.1</w:t>
      </w:r>
      <w:r w:rsidR="008E0CC6" w:rsidRPr="00092A46">
        <w:rPr>
          <w:rFonts w:ascii="Courier New" w:hAnsi="Courier New" w:cs="Courier New"/>
        </w:rPr>
        <w:t xml:space="preserve">. </w:t>
      </w:r>
      <w:r w:rsidRPr="00092A46">
        <w:rPr>
          <w:rFonts w:ascii="Courier New" w:hAnsi="Courier New" w:cs="Courier New"/>
        </w:rPr>
        <w:t>As impu</w:t>
      </w:r>
      <w:r w:rsidR="00B51900" w:rsidRPr="00092A46">
        <w:rPr>
          <w:rFonts w:ascii="Courier New" w:hAnsi="Courier New" w:cs="Courier New"/>
        </w:rPr>
        <w:t>gnações ao ato convocatório do p</w:t>
      </w:r>
      <w:r w:rsidRPr="00092A46">
        <w:rPr>
          <w:rFonts w:ascii="Courier New" w:hAnsi="Courier New" w:cs="Courier New"/>
        </w:rPr>
        <w:t xml:space="preserve">regão </w:t>
      </w:r>
      <w:r w:rsidR="008E0CC6" w:rsidRPr="00092A46">
        <w:rPr>
          <w:rFonts w:ascii="Courier New" w:hAnsi="Courier New" w:cs="Courier New"/>
        </w:rPr>
        <w:t xml:space="preserve">deverão </w:t>
      </w:r>
      <w:r w:rsidRPr="00092A46">
        <w:rPr>
          <w:rFonts w:ascii="Courier New" w:hAnsi="Courier New" w:cs="Courier New"/>
        </w:rPr>
        <w:t xml:space="preserve">obedecer ao disposto no artigo </w:t>
      </w:r>
      <w:r w:rsidR="00581F1C" w:rsidRPr="00581F1C">
        <w:rPr>
          <w:rFonts w:ascii="Courier New" w:hAnsi="Courier New" w:cs="Courier New"/>
        </w:rPr>
        <w:t>164 da Lei 14.133/21.</w:t>
      </w:r>
    </w:p>
    <w:p w14:paraId="2D11F765" w14:textId="77777777" w:rsidR="002B7E05" w:rsidRPr="00092A46" w:rsidRDefault="002B7E05" w:rsidP="00360908">
      <w:pPr>
        <w:widowControl w:val="0"/>
        <w:suppressAutoHyphens/>
        <w:jc w:val="both"/>
        <w:rPr>
          <w:rFonts w:ascii="Courier New" w:hAnsi="Courier New" w:cs="Courier New"/>
        </w:rPr>
      </w:pPr>
    </w:p>
    <w:p w14:paraId="254CB788" w14:textId="77777777"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bCs/>
        </w:rPr>
        <w:t>5.</w:t>
      </w:r>
      <w:r w:rsidR="008D2A4F" w:rsidRPr="00092A46">
        <w:rPr>
          <w:rFonts w:ascii="Courier New" w:hAnsi="Courier New" w:cs="Courier New"/>
          <w:b/>
          <w:bCs/>
        </w:rPr>
        <w:t xml:space="preserve">2. </w:t>
      </w:r>
      <w:r w:rsidRPr="00092A46">
        <w:rPr>
          <w:rFonts w:ascii="Courier New" w:hAnsi="Courier New" w:cs="Courier New"/>
        </w:rPr>
        <w:t xml:space="preserve">Caberá ao </w:t>
      </w:r>
      <w:r w:rsidR="00933C2E" w:rsidRPr="00092A46">
        <w:rPr>
          <w:rFonts w:ascii="Courier New" w:hAnsi="Courier New" w:cs="Courier New"/>
        </w:rPr>
        <w:t>p</w:t>
      </w:r>
      <w:r w:rsidRPr="00092A46">
        <w:rPr>
          <w:rFonts w:ascii="Courier New" w:hAnsi="Courier New" w:cs="Courier New"/>
        </w:rPr>
        <w:t>regoeiro encaminhar as impugnações à autoridade competente, que decidirá no prazo legal.</w:t>
      </w:r>
    </w:p>
    <w:p w14:paraId="0B29AE15" w14:textId="77777777" w:rsidR="002B7E05" w:rsidRPr="00092A46" w:rsidRDefault="002B7E05" w:rsidP="00360908">
      <w:pPr>
        <w:pStyle w:val="Corpodetexto2"/>
        <w:widowControl w:val="0"/>
        <w:suppressAutoHyphens/>
        <w:rPr>
          <w:sz w:val="24"/>
        </w:rPr>
      </w:pPr>
    </w:p>
    <w:p w14:paraId="59080EA7" w14:textId="77777777" w:rsidR="0089631F" w:rsidRPr="00092A46" w:rsidRDefault="0089631F" w:rsidP="00360908">
      <w:pPr>
        <w:pStyle w:val="Corpodetexto2"/>
        <w:widowControl w:val="0"/>
        <w:suppressAutoHyphens/>
        <w:rPr>
          <w:sz w:val="24"/>
        </w:rPr>
      </w:pPr>
    </w:p>
    <w:p w14:paraId="25271142" w14:textId="77777777" w:rsidR="002B7E05" w:rsidRPr="00092A46" w:rsidRDefault="00636E24" w:rsidP="00360908">
      <w:pPr>
        <w:pStyle w:val="Corpodetexto2"/>
        <w:widowControl w:val="0"/>
        <w:suppressAutoHyphens/>
        <w:outlineLvl w:val="0"/>
        <w:rPr>
          <w:b/>
          <w:bCs/>
          <w:sz w:val="24"/>
        </w:rPr>
      </w:pPr>
      <w:bookmarkStart w:id="7" w:name="_Toc511141174"/>
      <w:r w:rsidRPr="00092A46">
        <w:rPr>
          <w:b/>
          <w:bCs/>
          <w:sz w:val="24"/>
        </w:rPr>
        <w:t xml:space="preserve">6. </w:t>
      </w:r>
      <w:r w:rsidR="002B7E05" w:rsidRPr="00092A46">
        <w:rPr>
          <w:b/>
          <w:bCs/>
          <w:sz w:val="24"/>
        </w:rPr>
        <w:t>DO ENVIO DAS PROPOSTAS DE PREÇOS</w:t>
      </w:r>
      <w:r w:rsidRPr="00092A46">
        <w:rPr>
          <w:b/>
          <w:bCs/>
          <w:sz w:val="24"/>
        </w:rPr>
        <w:t>:</w:t>
      </w:r>
      <w:bookmarkEnd w:id="7"/>
    </w:p>
    <w:p w14:paraId="66CDDCBA" w14:textId="77777777" w:rsidR="002B7E05" w:rsidRPr="00092A46" w:rsidRDefault="002B7E05" w:rsidP="00360908">
      <w:pPr>
        <w:pStyle w:val="Corpodetexto2"/>
        <w:widowControl w:val="0"/>
        <w:suppressAutoHyphens/>
        <w:rPr>
          <w:sz w:val="24"/>
        </w:rPr>
      </w:pPr>
    </w:p>
    <w:p w14:paraId="0299BDEA" w14:textId="57BEB757" w:rsidR="002B7E05" w:rsidRPr="00092A46" w:rsidRDefault="002B7E05" w:rsidP="00360908">
      <w:pPr>
        <w:pStyle w:val="Corpodetexto2"/>
        <w:widowControl w:val="0"/>
        <w:suppressAutoHyphens/>
        <w:rPr>
          <w:b/>
          <w:bCs/>
          <w:sz w:val="24"/>
        </w:rPr>
      </w:pPr>
      <w:r w:rsidRPr="00092A46">
        <w:rPr>
          <w:b/>
          <w:bCs/>
          <w:sz w:val="24"/>
        </w:rPr>
        <w:t>6.1</w:t>
      </w:r>
      <w:r w:rsidR="00636E24" w:rsidRPr="00092A46">
        <w:rPr>
          <w:sz w:val="24"/>
        </w:rPr>
        <w:t xml:space="preserve">. </w:t>
      </w:r>
      <w:r w:rsidRPr="00092A46">
        <w:rPr>
          <w:sz w:val="24"/>
        </w:rPr>
        <w:t>A participação no pregão eletrônico dar-se-á por meio de digitação da senha privativa do licitante e subseq</w:t>
      </w:r>
      <w:r w:rsidR="00ED6289" w:rsidRPr="00092A46">
        <w:rPr>
          <w:sz w:val="24"/>
        </w:rPr>
        <w:t>u</w:t>
      </w:r>
      <w:r w:rsidRPr="00092A46">
        <w:rPr>
          <w:sz w:val="24"/>
        </w:rPr>
        <w:t xml:space="preserve">entemente </w:t>
      </w:r>
      <w:r w:rsidRPr="00092A46">
        <w:rPr>
          <w:sz w:val="24"/>
        </w:rPr>
        <w:lastRenderedPageBreak/>
        <w:t>encaminhamento da proposta de pre</w:t>
      </w:r>
      <w:r w:rsidR="002335CA" w:rsidRPr="00092A46">
        <w:rPr>
          <w:sz w:val="24"/>
        </w:rPr>
        <w:t>ços</w:t>
      </w:r>
      <w:r w:rsidRPr="00092A46">
        <w:rPr>
          <w:sz w:val="24"/>
        </w:rPr>
        <w:t xml:space="preserve"> até o horário previsto no </w:t>
      </w:r>
      <w:r w:rsidRPr="00092A46">
        <w:rPr>
          <w:b/>
          <w:bCs/>
          <w:sz w:val="24"/>
        </w:rPr>
        <w:t>item 1.</w:t>
      </w:r>
      <w:r w:rsidR="00744E0F" w:rsidRPr="00092A46">
        <w:rPr>
          <w:b/>
          <w:bCs/>
          <w:sz w:val="24"/>
        </w:rPr>
        <w:t>1</w:t>
      </w:r>
      <w:r w:rsidRPr="00092A46">
        <w:rPr>
          <w:b/>
          <w:bCs/>
          <w:sz w:val="24"/>
        </w:rPr>
        <w:t>.</w:t>
      </w:r>
    </w:p>
    <w:p w14:paraId="5F177486" w14:textId="77777777" w:rsidR="002335CA" w:rsidRPr="00092A46" w:rsidRDefault="002335CA" w:rsidP="00360908">
      <w:pPr>
        <w:pStyle w:val="Corpodetexto2"/>
        <w:widowControl w:val="0"/>
        <w:suppressAutoHyphens/>
        <w:rPr>
          <w:b/>
          <w:bCs/>
          <w:sz w:val="24"/>
        </w:rPr>
      </w:pPr>
    </w:p>
    <w:p w14:paraId="21DE3391" w14:textId="77777777" w:rsidR="002B7E05" w:rsidRPr="00092A46" w:rsidRDefault="002335CA" w:rsidP="00360908">
      <w:pPr>
        <w:pStyle w:val="Corpodetexto2"/>
        <w:widowControl w:val="0"/>
        <w:suppressAutoHyphens/>
        <w:rPr>
          <w:sz w:val="24"/>
        </w:rPr>
      </w:pPr>
      <w:r w:rsidRPr="00092A46">
        <w:rPr>
          <w:b/>
          <w:bCs/>
          <w:sz w:val="24"/>
        </w:rPr>
        <w:t>6.1.</w:t>
      </w:r>
      <w:r w:rsidR="0042640E" w:rsidRPr="00092A46">
        <w:rPr>
          <w:b/>
          <w:bCs/>
          <w:sz w:val="24"/>
        </w:rPr>
        <w:t>1</w:t>
      </w:r>
      <w:r w:rsidR="00636E24" w:rsidRPr="00092A46">
        <w:rPr>
          <w:b/>
          <w:bCs/>
          <w:sz w:val="24"/>
        </w:rPr>
        <w:t xml:space="preserve">. </w:t>
      </w:r>
      <w:r w:rsidR="002B7E05" w:rsidRPr="00092A46">
        <w:rPr>
          <w:sz w:val="24"/>
        </w:rPr>
        <w:t xml:space="preserve">A proposta de preços será formulada e enviada em formulário específico, </w:t>
      </w:r>
      <w:r w:rsidR="00933C2E" w:rsidRPr="00092A46">
        <w:rPr>
          <w:b/>
          <w:bCs/>
          <w:sz w:val="24"/>
        </w:rPr>
        <w:t>exclusivamente por meio do s</w:t>
      </w:r>
      <w:r w:rsidR="002B7E05" w:rsidRPr="00092A46">
        <w:rPr>
          <w:b/>
          <w:bCs/>
          <w:sz w:val="24"/>
        </w:rPr>
        <w:t xml:space="preserve">istema </w:t>
      </w:r>
      <w:r w:rsidR="00933C2E" w:rsidRPr="00092A46">
        <w:rPr>
          <w:b/>
          <w:bCs/>
          <w:sz w:val="24"/>
        </w:rPr>
        <w:t>e</w:t>
      </w:r>
      <w:r w:rsidR="002B7E05" w:rsidRPr="00092A46">
        <w:rPr>
          <w:b/>
          <w:bCs/>
          <w:sz w:val="24"/>
        </w:rPr>
        <w:t>letrônico.</w:t>
      </w:r>
    </w:p>
    <w:p w14:paraId="646D07F5" w14:textId="77777777" w:rsidR="002B7E05" w:rsidRPr="00092A46" w:rsidRDefault="002B7E05" w:rsidP="00360908">
      <w:pPr>
        <w:pStyle w:val="Corpodetexto2"/>
        <w:widowControl w:val="0"/>
        <w:suppressAutoHyphens/>
        <w:rPr>
          <w:sz w:val="24"/>
        </w:rPr>
      </w:pPr>
    </w:p>
    <w:p w14:paraId="45D72A61" w14:textId="64AC2049" w:rsidR="00335DF0" w:rsidRPr="00092A46" w:rsidRDefault="00335DF0" w:rsidP="00360908">
      <w:pPr>
        <w:widowControl w:val="0"/>
        <w:suppressAutoHyphens/>
        <w:jc w:val="both"/>
        <w:rPr>
          <w:rFonts w:ascii="Courier New" w:hAnsi="Courier New" w:cs="Courier New"/>
          <w:bCs/>
        </w:rPr>
      </w:pPr>
      <w:r w:rsidRPr="00092A46">
        <w:rPr>
          <w:rFonts w:ascii="Courier New" w:hAnsi="Courier New" w:cs="Courier New"/>
          <w:b/>
        </w:rPr>
        <w:t>6.1</w:t>
      </w:r>
      <w:r w:rsidR="0042640E" w:rsidRPr="00092A46">
        <w:rPr>
          <w:rFonts w:ascii="Courier New" w:hAnsi="Courier New" w:cs="Courier New"/>
          <w:b/>
        </w:rPr>
        <w:t>.2</w:t>
      </w:r>
      <w:r w:rsidRPr="00092A46">
        <w:rPr>
          <w:rFonts w:ascii="Courier New" w:hAnsi="Courier New" w:cs="Courier New"/>
          <w:b/>
        </w:rPr>
        <w:t>.</w:t>
      </w:r>
      <w:r w:rsidR="00636E24" w:rsidRPr="00092A46">
        <w:rPr>
          <w:rFonts w:ascii="Courier New" w:hAnsi="Courier New" w:cs="Courier New"/>
          <w:b/>
        </w:rPr>
        <w:t xml:space="preserve"> </w:t>
      </w:r>
      <w:r w:rsidRPr="00092A46">
        <w:rPr>
          <w:rFonts w:ascii="Courier New" w:hAnsi="Courier New" w:cs="Courier New"/>
          <w:bCs/>
        </w:rPr>
        <w:t xml:space="preserve">O </w:t>
      </w:r>
      <w:r w:rsidRPr="00092A46">
        <w:rPr>
          <w:rFonts w:ascii="Courier New" w:hAnsi="Courier New" w:cs="Courier New"/>
          <w:bCs/>
          <w:i/>
        </w:rPr>
        <w:t>upload</w:t>
      </w:r>
      <w:r w:rsidRPr="00092A46">
        <w:rPr>
          <w:rFonts w:ascii="Courier New" w:hAnsi="Courier New" w:cs="Courier New"/>
          <w:bCs/>
        </w:rPr>
        <w:t xml:space="preserve"> da proposta no site www.pregaoba</w:t>
      </w:r>
      <w:r w:rsidR="00635219" w:rsidRPr="00092A46">
        <w:rPr>
          <w:rFonts w:ascii="Courier New" w:hAnsi="Courier New" w:cs="Courier New"/>
          <w:bCs/>
        </w:rPr>
        <w:t>n</w:t>
      </w:r>
      <w:r w:rsidRPr="00092A46">
        <w:rPr>
          <w:rFonts w:ascii="Courier New" w:hAnsi="Courier New" w:cs="Courier New"/>
          <w:bCs/>
        </w:rPr>
        <w:t>risul.com.br será de total responsabilidade do licitante, o qual deverá se certificar de que a proposta anexada seja visível e legível em sua integridade, em folha de tamanho A4, sem a n</w:t>
      </w:r>
      <w:r w:rsidR="00933C2E" w:rsidRPr="00092A46">
        <w:rPr>
          <w:rFonts w:ascii="Courier New" w:hAnsi="Courier New" w:cs="Courier New"/>
          <w:bCs/>
        </w:rPr>
        <w:t>ecessidade de qualquer ação do p</w:t>
      </w:r>
      <w:r w:rsidRPr="00092A46">
        <w:rPr>
          <w:rFonts w:ascii="Courier New" w:hAnsi="Courier New" w:cs="Courier New"/>
          <w:bCs/>
        </w:rPr>
        <w:t>regoeiro que não seja abrir e imprimir o arquivo,</w:t>
      </w:r>
      <w:r w:rsidR="00D62061" w:rsidRPr="00092A46">
        <w:rPr>
          <w:rFonts w:ascii="Courier New" w:hAnsi="Courier New" w:cs="Courier New"/>
          <w:bCs/>
        </w:rPr>
        <w:t xml:space="preserve"> </w:t>
      </w:r>
      <w:r w:rsidR="00D62061" w:rsidRPr="00092A46">
        <w:rPr>
          <w:rFonts w:ascii="Courier New" w:hAnsi="Courier New" w:cs="Courier New"/>
          <w:b/>
          <w:bCs/>
        </w:rPr>
        <w:t>devendo conter obrigatoriament</w:t>
      </w:r>
      <w:r w:rsidR="00933C2E" w:rsidRPr="00092A46">
        <w:rPr>
          <w:rFonts w:ascii="Courier New" w:hAnsi="Courier New" w:cs="Courier New"/>
          <w:b/>
          <w:bCs/>
        </w:rPr>
        <w:t>e as informações constantes no a</w:t>
      </w:r>
      <w:r w:rsidR="00D62061" w:rsidRPr="00092A46">
        <w:rPr>
          <w:rFonts w:ascii="Courier New" w:hAnsi="Courier New" w:cs="Courier New"/>
          <w:b/>
          <w:bCs/>
        </w:rPr>
        <w:t xml:space="preserve">nexo I deste edital, </w:t>
      </w:r>
      <w:r w:rsidRPr="00092A46">
        <w:rPr>
          <w:rFonts w:ascii="Courier New" w:hAnsi="Courier New" w:cs="Courier New"/>
          <w:bCs/>
        </w:rPr>
        <w:t>sob pena de desclassificação.</w:t>
      </w:r>
    </w:p>
    <w:p w14:paraId="6A81A60D" w14:textId="53532045" w:rsidR="00335DF0" w:rsidRDefault="00335DF0" w:rsidP="00360908">
      <w:pPr>
        <w:pStyle w:val="Corpodetexto2"/>
        <w:widowControl w:val="0"/>
        <w:suppressAutoHyphens/>
        <w:rPr>
          <w:b/>
          <w:sz w:val="24"/>
        </w:rPr>
      </w:pPr>
    </w:p>
    <w:p w14:paraId="0F9A51B5" w14:textId="77777777" w:rsidR="00581F1C" w:rsidRPr="00A26FC0" w:rsidRDefault="00581F1C" w:rsidP="00581F1C">
      <w:pPr>
        <w:pStyle w:val="Corpodetexto2"/>
        <w:widowControl w:val="0"/>
        <w:suppressAutoHyphens/>
        <w:rPr>
          <w:sz w:val="24"/>
        </w:rPr>
      </w:pPr>
      <w:r w:rsidRPr="00A26FC0">
        <w:rPr>
          <w:b/>
          <w:sz w:val="24"/>
        </w:rPr>
        <w:t xml:space="preserve">6.1.3. </w:t>
      </w:r>
      <w:r w:rsidRPr="00A26FC0">
        <w:rPr>
          <w:sz w:val="24"/>
        </w:rPr>
        <w:t>As empresas participantes deverão anexar, no mesmo arquivo da proposta digital inicial o</w:t>
      </w:r>
      <w:r w:rsidRPr="00A26FC0">
        <w:rPr>
          <w:b/>
          <w:sz w:val="24"/>
        </w:rPr>
        <w:t xml:space="preserve"> </w:t>
      </w:r>
      <w:r w:rsidRPr="00A26FC0">
        <w:rPr>
          <w:sz w:val="24"/>
        </w:rPr>
        <w:t>prospecto ou outro documento que comprove a conformidade das especificações técnicas exigidas no edital.</w:t>
      </w:r>
    </w:p>
    <w:p w14:paraId="3709D76D" w14:textId="77777777" w:rsidR="00581F1C" w:rsidRPr="00092A46" w:rsidRDefault="00581F1C" w:rsidP="00360908">
      <w:pPr>
        <w:pStyle w:val="Corpodetexto2"/>
        <w:widowControl w:val="0"/>
        <w:suppressAutoHyphens/>
        <w:rPr>
          <w:b/>
          <w:sz w:val="24"/>
        </w:rPr>
      </w:pPr>
    </w:p>
    <w:p w14:paraId="5E0927A0" w14:textId="77777777" w:rsidR="002B7E05" w:rsidRPr="00092A46" w:rsidRDefault="002B7E05" w:rsidP="00360908">
      <w:pPr>
        <w:pStyle w:val="Corpodetexto2"/>
        <w:widowControl w:val="0"/>
        <w:suppressAutoHyphens/>
        <w:rPr>
          <w:sz w:val="24"/>
        </w:rPr>
      </w:pPr>
      <w:r w:rsidRPr="00092A46">
        <w:rPr>
          <w:b/>
          <w:bCs/>
          <w:sz w:val="24"/>
        </w:rPr>
        <w:t>6.2</w:t>
      </w:r>
      <w:r w:rsidR="00636E24" w:rsidRPr="00092A46">
        <w:rPr>
          <w:sz w:val="24"/>
        </w:rPr>
        <w:t xml:space="preserve">. </w:t>
      </w:r>
      <w:r w:rsidRPr="00092A46">
        <w:rPr>
          <w:sz w:val="24"/>
        </w:rPr>
        <w:t>O licitante se responsabilizará por todas as transações que forem efetuadas em seu nome no sistema eletrônico, assumindo como firmes e verdadeiras suas propostas, assim como os lances inseridos durante a sessão pública.</w:t>
      </w:r>
    </w:p>
    <w:p w14:paraId="20420FD3" w14:textId="77777777" w:rsidR="002B7E05" w:rsidRPr="00092A46" w:rsidRDefault="002B7E05" w:rsidP="00360908">
      <w:pPr>
        <w:pStyle w:val="Corpodetexto2"/>
        <w:widowControl w:val="0"/>
        <w:suppressAutoHyphens/>
        <w:rPr>
          <w:sz w:val="24"/>
        </w:rPr>
      </w:pPr>
    </w:p>
    <w:p w14:paraId="2165DE4E" w14:textId="77777777" w:rsidR="002B7E05" w:rsidRPr="00092A46" w:rsidRDefault="002B7E05" w:rsidP="00360908">
      <w:pPr>
        <w:pStyle w:val="Corpodetexto2"/>
        <w:widowControl w:val="0"/>
        <w:suppressAutoHyphens/>
        <w:rPr>
          <w:sz w:val="24"/>
        </w:rPr>
      </w:pPr>
      <w:r w:rsidRPr="00092A46">
        <w:rPr>
          <w:b/>
          <w:bCs/>
          <w:sz w:val="24"/>
        </w:rPr>
        <w:t>6.3</w:t>
      </w:r>
      <w:r w:rsidR="00636E24" w:rsidRPr="00092A46">
        <w:rPr>
          <w:sz w:val="24"/>
        </w:rPr>
        <w:t xml:space="preserve">. </w:t>
      </w:r>
      <w:r w:rsidRPr="00092A46">
        <w:rPr>
          <w:sz w:val="24"/>
        </w:rPr>
        <w:t>Incumbirá ao licitante acompanhar as operações no sistema eletrônico durante a sessão pública do pregão eletrônico, ficando responsável pelo ônus decorrente da perda de negócios diante da inob</w:t>
      </w:r>
      <w:r w:rsidR="0010439F" w:rsidRPr="00092A46">
        <w:rPr>
          <w:sz w:val="24"/>
        </w:rPr>
        <w:t>servância de qualquer mensagem e</w:t>
      </w:r>
      <w:r w:rsidRPr="00092A46">
        <w:rPr>
          <w:sz w:val="24"/>
        </w:rPr>
        <w:t>mitida pelo sistema ou de sua desconexão.</w:t>
      </w:r>
    </w:p>
    <w:p w14:paraId="5C0E2935" w14:textId="77777777" w:rsidR="002B7E05" w:rsidRPr="00092A46" w:rsidRDefault="002B7E05" w:rsidP="00360908">
      <w:pPr>
        <w:pStyle w:val="Corpodetexto2"/>
        <w:widowControl w:val="0"/>
        <w:suppressAutoHyphens/>
        <w:rPr>
          <w:sz w:val="24"/>
        </w:rPr>
      </w:pPr>
    </w:p>
    <w:p w14:paraId="264FAC0C" w14:textId="77777777" w:rsidR="002B7E05" w:rsidRPr="00092A46" w:rsidRDefault="00C4327D" w:rsidP="00360908">
      <w:pPr>
        <w:pStyle w:val="Corpodetexto2"/>
        <w:widowControl w:val="0"/>
        <w:suppressAutoHyphens/>
        <w:rPr>
          <w:b/>
          <w:sz w:val="24"/>
        </w:rPr>
      </w:pPr>
      <w:r w:rsidRPr="00092A46">
        <w:rPr>
          <w:b/>
          <w:bCs/>
          <w:sz w:val="24"/>
        </w:rPr>
        <w:t>6.4</w:t>
      </w:r>
      <w:r w:rsidRPr="00092A46">
        <w:rPr>
          <w:b/>
          <w:sz w:val="24"/>
        </w:rPr>
        <w:t xml:space="preserve">. OS ITENS DE PROPOSTAS QUE EVENTUALMENTE CONTEMPLEM PRODUTO QUE NÃO CORRESPONDA ÀS ESPECIFICAÇÕES CONTIDAS NO OBJETO DESTE EDITAL SERÃO </w:t>
      </w:r>
      <w:r w:rsidR="00A118DC" w:rsidRPr="00092A46">
        <w:rPr>
          <w:b/>
          <w:sz w:val="24"/>
        </w:rPr>
        <w:t>DESCLASSIFICADAS</w:t>
      </w:r>
      <w:r w:rsidRPr="00092A46">
        <w:rPr>
          <w:b/>
          <w:sz w:val="24"/>
        </w:rPr>
        <w:t>.</w:t>
      </w:r>
    </w:p>
    <w:p w14:paraId="5988215F" w14:textId="77777777" w:rsidR="002B7E05" w:rsidRPr="00092A46" w:rsidRDefault="002B7E05" w:rsidP="00360908">
      <w:pPr>
        <w:pStyle w:val="Corpodetexto2"/>
        <w:widowControl w:val="0"/>
        <w:suppressAutoHyphens/>
        <w:rPr>
          <w:sz w:val="24"/>
        </w:rPr>
      </w:pPr>
    </w:p>
    <w:p w14:paraId="5675319F" w14:textId="21AB0CB5" w:rsidR="00435F87" w:rsidRPr="00092A46" w:rsidRDefault="0042640E" w:rsidP="00360908">
      <w:pPr>
        <w:pStyle w:val="Corpodetexto2"/>
        <w:widowControl w:val="0"/>
        <w:suppressAutoHyphens/>
        <w:rPr>
          <w:b/>
          <w:bCs/>
          <w:sz w:val="24"/>
        </w:rPr>
      </w:pPr>
      <w:r w:rsidRPr="00092A46">
        <w:rPr>
          <w:b/>
          <w:bCs/>
          <w:sz w:val="24"/>
        </w:rPr>
        <w:t xml:space="preserve">6.5. AS PROPOSTAS DIGITAIS DEVERÃO CONTER, </w:t>
      </w:r>
      <w:r w:rsidRPr="00092A46">
        <w:rPr>
          <w:b/>
          <w:bCs/>
          <w:sz w:val="24"/>
          <w:u w:val="single"/>
        </w:rPr>
        <w:t>OBRIGATORIAMENTE</w:t>
      </w:r>
      <w:r w:rsidRPr="00092A46">
        <w:rPr>
          <w:b/>
          <w:bCs/>
          <w:sz w:val="24"/>
        </w:rPr>
        <w:t xml:space="preserve">, AS SEGUINTES INFORMAÇÕES, </w:t>
      </w:r>
      <w:r w:rsidRPr="00092A46">
        <w:rPr>
          <w:b/>
          <w:bCs/>
          <w:sz w:val="24"/>
          <w:u w:val="single"/>
        </w:rPr>
        <w:t>SOB PENA DE DESCLASSIFICAÇÃO</w:t>
      </w:r>
      <w:r w:rsidR="002B7E05" w:rsidRPr="00092A46">
        <w:rPr>
          <w:b/>
          <w:bCs/>
          <w:sz w:val="24"/>
        </w:rPr>
        <w:t>:</w:t>
      </w:r>
    </w:p>
    <w:p w14:paraId="68FD811E" w14:textId="77777777" w:rsidR="005653FA" w:rsidRPr="00092A46" w:rsidRDefault="005653FA" w:rsidP="00360908">
      <w:pPr>
        <w:pStyle w:val="Corpodetexto2"/>
        <w:widowControl w:val="0"/>
        <w:suppressAutoHyphens/>
        <w:rPr>
          <w:b/>
          <w:bCs/>
          <w:sz w:val="24"/>
        </w:rPr>
      </w:pPr>
    </w:p>
    <w:p w14:paraId="604F4C5D" w14:textId="77777777" w:rsidR="006D01C5" w:rsidRPr="00092A46" w:rsidRDefault="006D01C5" w:rsidP="00DC15C7">
      <w:pPr>
        <w:pStyle w:val="Corpodetexto2"/>
        <w:widowControl w:val="0"/>
        <w:suppressAutoHyphens/>
        <w:ind w:firstLine="708"/>
        <w:rPr>
          <w:bCs/>
          <w:sz w:val="24"/>
        </w:rPr>
      </w:pPr>
      <w:r w:rsidRPr="00092A46">
        <w:rPr>
          <w:b/>
          <w:bCs/>
          <w:sz w:val="24"/>
        </w:rPr>
        <w:t xml:space="preserve">a) </w:t>
      </w:r>
      <w:r w:rsidR="00257364" w:rsidRPr="00092A46">
        <w:rPr>
          <w:bCs/>
          <w:sz w:val="24"/>
        </w:rPr>
        <w:t>Dados da empresa: r</w:t>
      </w:r>
      <w:r w:rsidRPr="00092A46">
        <w:rPr>
          <w:bCs/>
          <w:sz w:val="24"/>
        </w:rPr>
        <w:t>azão social, CNP</w:t>
      </w:r>
      <w:r w:rsidR="000E7A4C" w:rsidRPr="00092A46">
        <w:rPr>
          <w:bCs/>
          <w:sz w:val="24"/>
        </w:rPr>
        <w:t>J, endereço completo, telefone</w:t>
      </w:r>
      <w:r w:rsidR="00671F59" w:rsidRPr="00092A46">
        <w:rPr>
          <w:bCs/>
          <w:sz w:val="24"/>
        </w:rPr>
        <w:t xml:space="preserve"> e</w:t>
      </w:r>
      <w:r w:rsidRPr="00092A46">
        <w:rPr>
          <w:bCs/>
          <w:sz w:val="24"/>
        </w:rPr>
        <w:t xml:space="preserve"> e-mail;</w:t>
      </w:r>
    </w:p>
    <w:p w14:paraId="5D317E46" w14:textId="77777777" w:rsidR="006D01C5" w:rsidRPr="00092A46" w:rsidRDefault="006D01C5" w:rsidP="00360908">
      <w:pPr>
        <w:pStyle w:val="Corpodetexto2"/>
        <w:widowControl w:val="0"/>
        <w:suppressAutoHyphens/>
        <w:rPr>
          <w:b/>
          <w:bCs/>
          <w:sz w:val="24"/>
        </w:rPr>
      </w:pPr>
    </w:p>
    <w:p w14:paraId="4EC63240" w14:textId="77777777" w:rsidR="006D01C5" w:rsidRPr="00092A46" w:rsidRDefault="006D01C5" w:rsidP="00DC15C7">
      <w:pPr>
        <w:pStyle w:val="Corpodetexto2"/>
        <w:widowControl w:val="0"/>
        <w:suppressAutoHyphens/>
        <w:ind w:firstLine="708"/>
        <w:rPr>
          <w:bCs/>
          <w:sz w:val="24"/>
        </w:rPr>
      </w:pPr>
      <w:r w:rsidRPr="00092A46">
        <w:rPr>
          <w:b/>
          <w:bCs/>
          <w:sz w:val="24"/>
        </w:rPr>
        <w:t xml:space="preserve">b) </w:t>
      </w:r>
      <w:r w:rsidR="00257364" w:rsidRPr="00092A46">
        <w:rPr>
          <w:bCs/>
          <w:sz w:val="24"/>
        </w:rPr>
        <w:t>Dados do representante legal: n</w:t>
      </w:r>
      <w:r w:rsidRPr="00092A46">
        <w:rPr>
          <w:bCs/>
          <w:sz w:val="24"/>
        </w:rPr>
        <w:t>ome, CPF, RG, endereço completo, telefone e e-mail;</w:t>
      </w:r>
    </w:p>
    <w:p w14:paraId="24828D87" w14:textId="77777777" w:rsidR="006D01C5" w:rsidRPr="00092A46" w:rsidRDefault="006D01C5" w:rsidP="00360908">
      <w:pPr>
        <w:pStyle w:val="Corpodetexto2"/>
        <w:widowControl w:val="0"/>
        <w:suppressAutoHyphens/>
        <w:rPr>
          <w:b/>
          <w:bCs/>
          <w:sz w:val="24"/>
        </w:rPr>
      </w:pPr>
    </w:p>
    <w:p w14:paraId="2001B540" w14:textId="27F435AC" w:rsidR="007F039C" w:rsidRPr="007F039C" w:rsidRDefault="006D01C5" w:rsidP="007F039C">
      <w:pPr>
        <w:pStyle w:val="Corpodetexto2"/>
        <w:widowControl w:val="0"/>
        <w:suppressAutoHyphens/>
        <w:ind w:firstLine="708"/>
        <w:rPr>
          <w:sz w:val="24"/>
        </w:rPr>
      </w:pPr>
      <w:r w:rsidRPr="00092A46">
        <w:rPr>
          <w:b/>
          <w:bCs/>
          <w:sz w:val="24"/>
        </w:rPr>
        <w:t>c</w:t>
      </w:r>
      <w:r w:rsidR="00435F87" w:rsidRPr="00092A46">
        <w:rPr>
          <w:b/>
          <w:bCs/>
          <w:sz w:val="24"/>
        </w:rPr>
        <w:t>)</w:t>
      </w:r>
      <w:r w:rsidR="00636E24" w:rsidRPr="00092A46">
        <w:rPr>
          <w:b/>
          <w:bCs/>
          <w:sz w:val="24"/>
        </w:rPr>
        <w:t xml:space="preserve"> </w:t>
      </w:r>
      <w:r w:rsidR="002B7E05" w:rsidRPr="00092A46">
        <w:rPr>
          <w:bCs/>
          <w:sz w:val="24"/>
        </w:rPr>
        <w:t xml:space="preserve">Preço </w:t>
      </w:r>
      <w:r w:rsidR="00CF227E" w:rsidRPr="00092A46">
        <w:rPr>
          <w:bCs/>
          <w:sz w:val="24"/>
        </w:rPr>
        <w:t>unitário</w:t>
      </w:r>
      <w:r w:rsidR="002B7E05" w:rsidRPr="00092A46">
        <w:rPr>
          <w:bCs/>
          <w:sz w:val="24"/>
        </w:rPr>
        <w:t xml:space="preserve"> </w:t>
      </w:r>
      <w:r w:rsidR="00FC29C5" w:rsidRPr="00FC29C5">
        <w:rPr>
          <w:bCs/>
          <w:sz w:val="24"/>
        </w:rPr>
        <w:t xml:space="preserve">e total proposto </w:t>
      </w:r>
      <w:r w:rsidR="002B7E05" w:rsidRPr="00092A46">
        <w:rPr>
          <w:bCs/>
          <w:sz w:val="24"/>
        </w:rPr>
        <w:t xml:space="preserve">para </w:t>
      </w:r>
      <w:r w:rsidR="000941A1" w:rsidRPr="00092A46">
        <w:rPr>
          <w:bCs/>
          <w:sz w:val="24"/>
        </w:rPr>
        <w:t>o item</w:t>
      </w:r>
      <w:r w:rsidR="00CF227E" w:rsidRPr="00092A46">
        <w:rPr>
          <w:bCs/>
          <w:sz w:val="24"/>
        </w:rPr>
        <w:t xml:space="preserve"> </w:t>
      </w:r>
      <w:r w:rsidR="002B7E05" w:rsidRPr="00092A46">
        <w:rPr>
          <w:sz w:val="24"/>
        </w:rPr>
        <w:t>em moeda corrente nacional, em algarismo com o máximo de duas casas decimais após a vírgula;</w:t>
      </w:r>
      <w:r w:rsidR="007F039C">
        <w:rPr>
          <w:sz w:val="24"/>
        </w:rPr>
        <w:t xml:space="preserve"> </w:t>
      </w:r>
      <w:proofErr w:type="gramStart"/>
      <w:r w:rsidR="007F039C" w:rsidRPr="007F039C">
        <w:rPr>
          <w:sz w:val="24"/>
          <w:szCs w:val="28"/>
        </w:rPr>
        <w:t>No</w:t>
      </w:r>
      <w:proofErr w:type="gramEnd"/>
      <w:r w:rsidR="007F039C" w:rsidRPr="007F039C">
        <w:rPr>
          <w:sz w:val="24"/>
          <w:szCs w:val="28"/>
        </w:rPr>
        <w:t xml:space="preserve"> preço proposto deverá estar incluído, além do lucro, todas as despesas e custos, como por exemplo, tributos de qualquer natureza e todas as despesas, diretas ou </w:t>
      </w:r>
      <w:r w:rsidR="007F039C" w:rsidRPr="007F039C">
        <w:rPr>
          <w:sz w:val="24"/>
          <w:szCs w:val="28"/>
        </w:rPr>
        <w:lastRenderedPageBreak/>
        <w:t>indiretas, relacionadas com o fornecimento do objeto da presente licitação;</w:t>
      </w:r>
    </w:p>
    <w:p w14:paraId="381A4824" w14:textId="713C2054" w:rsidR="0024469E" w:rsidRDefault="0024469E" w:rsidP="00FC1C5F">
      <w:pPr>
        <w:pStyle w:val="Corpodetexto2"/>
        <w:widowControl w:val="0"/>
        <w:suppressAutoHyphens/>
        <w:rPr>
          <w:sz w:val="24"/>
        </w:rPr>
      </w:pPr>
    </w:p>
    <w:p w14:paraId="7A034B33" w14:textId="4714B42F" w:rsidR="0024469E" w:rsidRPr="00A26FC0" w:rsidRDefault="00FC1C5F" w:rsidP="0024469E">
      <w:pPr>
        <w:ind w:firstLine="709"/>
        <w:jc w:val="both"/>
        <w:rPr>
          <w:rFonts w:ascii="Courier New" w:hAnsi="Courier New" w:cs="Courier New"/>
        </w:rPr>
      </w:pPr>
      <w:r>
        <w:rPr>
          <w:rFonts w:ascii="Courier New" w:hAnsi="Courier New" w:cs="Courier New"/>
          <w:b/>
        </w:rPr>
        <w:t>d</w:t>
      </w:r>
      <w:r w:rsidR="0024469E" w:rsidRPr="00A26FC0">
        <w:rPr>
          <w:rFonts w:ascii="Courier New" w:hAnsi="Courier New" w:cs="Courier New"/>
          <w:b/>
        </w:rPr>
        <w:t>)</w:t>
      </w:r>
      <w:r w:rsidR="0024469E" w:rsidRPr="00A26FC0">
        <w:rPr>
          <w:rFonts w:ascii="Courier New" w:hAnsi="Courier New" w:cs="Courier New"/>
        </w:rPr>
        <w:t xml:space="preserve"> Descrição clara do produto ofertado, com prospectos técnicos (catálogos, folders...), devendo comprovar os dados solicitados no edital e transcritos na língua portuguesa. Somente serão aceitos prospectos originais do fabricante, retirados pela internet ou em cópias autenticadas.</w:t>
      </w:r>
    </w:p>
    <w:p w14:paraId="2D5358E5" w14:textId="77777777" w:rsidR="00B54760" w:rsidRDefault="00B54760" w:rsidP="00B54760">
      <w:pPr>
        <w:widowControl w:val="0"/>
        <w:ind w:firstLine="709"/>
        <w:jc w:val="both"/>
        <w:rPr>
          <w:rFonts w:ascii="Courier New" w:hAnsi="Courier New" w:cs="Courier New"/>
        </w:rPr>
      </w:pPr>
      <w:bookmarkStart w:id="8" w:name="_Hlk123895777"/>
    </w:p>
    <w:bookmarkEnd w:id="8"/>
    <w:p w14:paraId="18E1D6CB" w14:textId="65590602" w:rsidR="00B54760" w:rsidRPr="00B54760" w:rsidRDefault="007F039C" w:rsidP="00B54760">
      <w:pPr>
        <w:widowControl w:val="0"/>
        <w:ind w:firstLine="709"/>
        <w:jc w:val="both"/>
        <w:rPr>
          <w:rFonts w:ascii="Courier New" w:hAnsi="Courier New" w:cs="Courier New"/>
        </w:rPr>
      </w:pPr>
      <w:r>
        <w:rPr>
          <w:b/>
          <w:bCs/>
        </w:rPr>
        <w:t>e</w:t>
      </w:r>
      <w:r w:rsidR="00435F87" w:rsidRPr="00092A46">
        <w:rPr>
          <w:b/>
          <w:bCs/>
        </w:rPr>
        <w:t>)</w:t>
      </w:r>
      <w:r w:rsidR="00636E24" w:rsidRPr="00092A46">
        <w:rPr>
          <w:b/>
          <w:bCs/>
        </w:rPr>
        <w:t xml:space="preserve"> </w:t>
      </w:r>
      <w:r w:rsidR="00B54760" w:rsidRPr="00495B4B">
        <w:rPr>
          <w:rFonts w:ascii="Courier New" w:hAnsi="Courier New" w:cs="Courier New"/>
        </w:rPr>
        <w:t xml:space="preserve">Prazo de validade da proposta de no mínimo 60(sessenta) dias, a contar da data da sessão deste pregão eletrônico. </w:t>
      </w:r>
      <w:r w:rsidR="00B54760" w:rsidRPr="00495B4B">
        <w:rPr>
          <w:rFonts w:ascii="Courier New" w:hAnsi="Courier New" w:cs="Courier New"/>
          <w:bCs/>
        </w:rPr>
        <w:t>No silêncio da proposta, subentende-se validade de 60 (sessenta) dias.</w:t>
      </w:r>
    </w:p>
    <w:p w14:paraId="1EC5CE29" w14:textId="77777777" w:rsidR="005653FA" w:rsidRPr="00092A46" w:rsidRDefault="005653FA" w:rsidP="00360908">
      <w:pPr>
        <w:pStyle w:val="Corpodetexto2"/>
        <w:widowControl w:val="0"/>
        <w:suppressAutoHyphens/>
        <w:rPr>
          <w:b/>
          <w:bCs/>
          <w:sz w:val="24"/>
        </w:rPr>
      </w:pPr>
    </w:p>
    <w:p w14:paraId="5ABC5B9F" w14:textId="68A11270" w:rsidR="00B54760" w:rsidRDefault="007F039C" w:rsidP="00B54760">
      <w:pPr>
        <w:pStyle w:val="Corpodetexto2"/>
        <w:widowControl w:val="0"/>
        <w:suppressAutoHyphens/>
        <w:ind w:firstLine="708"/>
        <w:rPr>
          <w:snapToGrid w:val="0"/>
          <w:sz w:val="24"/>
        </w:rPr>
      </w:pPr>
      <w:r>
        <w:rPr>
          <w:b/>
          <w:bCs/>
          <w:sz w:val="24"/>
        </w:rPr>
        <w:t>f</w:t>
      </w:r>
      <w:r w:rsidR="00435F87" w:rsidRPr="00092A46">
        <w:rPr>
          <w:b/>
          <w:bCs/>
          <w:sz w:val="24"/>
        </w:rPr>
        <w:t>)</w:t>
      </w:r>
      <w:r w:rsidR="00636E24" w:rsidRPr="00092A46">
        <w:rPr>
          <w:b/>
          <w:bCs/>
          <w:sz w:val="24"/>
        </w:rPr>
        <w:t xml:space="preserve"> </w:t>
      </w:r>
      <w:r w:rsidR="002B7E05" w:rsidRPr="00092A46">
        <w:rPr>
          <w:sz w:val="24"/>
        </w:rPr>
        <w:t>Prazo de entrega</w:t>
      </w:r>
      <w:r w:rsidR="00F42AE8">
        <w:rPr>
          <w:sz w:val="24"/>
        </w:rPr>
        <w:t xml:space="preserve"> do material</w:t>
      </w:r>
      <w:r w:rsidR="002B7E05" w:rsidRPr="00092A46">
        <w:rPr>
          <w:sz w:val="24"/>
        </w:rPr>
        <w:t xml:space="preserve">: </w:t>
      </w:r>
      <w:r w:rsidR="00307E0F">
        <w:rPr>
          <w:sz w:val="24"/>
        </w:rPr>
        <w:t>1</w:t>
      </w:r>
      <w:r w:rsidR="002B7E05" w:rsidRPr="00092A46">
        <w:rPr>
          <w:sz w:val="24"/>
        </w:rPr>
        <w:t>0 (</w:t>
      </w:r>
      <w:r w:rsidR="00307E0F">
        <w:rPr>
          <w:sz w:val="24"/>
        </w:rPr>
        <w:t>dez</w:t>
      </w:r>
      <w:r w:rsidR="002B7E05" w:rsidRPr="00092A46">
        <w:rPr>
          <w:sz w:val="24"/>
        </w:rPr>
        <w:t xml:space="preserve">) dias </w:t>
      </w:r>
      <w:r w:rsidR="00307E0F">
        <w:rPr>
          <w:snapToGrid w:val="0"/>
          <w:sz w:val="24"/>
        </w:rPr>
        <w:t>úteis</w:t>
      </w:r>
      <w:r w:rsidR="002B7E05" w:rsidRPr="00092A46">
        <w:rPr>
          <w:snapToGrid w:val="0"/>
          <w:sz w:val="24"/>
        </w:rPr>
        <w:t xml:space="preserve">, contados da </w:t>
      </w:r>
      <w:r w:rsidR="00013056">
        <w:rPr>
          <w:snapToGrid w:val="0"/>
          <w:sz w:val="24"/>
        </w:rPr>
        <w:t>emissão do empenho</w:t>
      </w:r>
      <w:r w:rsidR="000A7B0B" w:rsidRPr="00092A46">
        <w:rPr>
          <w:snapToGrid w:val="0"/>
          <w:sz w:val="24"/>
        </w:rPr>
        <w:t>;</w:t>
      </w:r>
    </w:p>
    <w:p w14:paraId="1D67B867" w14:textId="77777777" w:rsidR="00B54760" w:rsidRDefault="00B54760" w:rsidP="00B54760">
      <w:pPr>
        <w:pStyle w:val="Corpodetexto2"/>
        <w:widowControl w:val="0"/>
        <w:suppressAutoHyphens/>
        <w:ind w:firstLine="708"/>
        <w:rPr>
          <w:snapToGrid w:val="0"/>
          <w:sz w:val="24"/>
        </w:rPr>
      </w:pPr>
    </w:p>
    <w:p w14:paraId="005D608B" w14:textId="13255232" w:rsidR="00671F59" w:rsidRPr="00092A46" w:rsidRDefault="007F039C" w:rsidP="00B54760">
      <w:pPr>
        <w:pStyle w:val="Corpodetexto2"/>
        <w:widowControl w:val="0"/>
        <w:suppressAutoHyphens/>
        <w:ind w:firstLine="708"/>
        <w:rPr>
          <w:snapToGrid w:val="0"/>
          <w:sz w:val="24"/>
        </w:rPr>
      </w:pPr>
      <w:r>
        <w:rPr>
          <w:b/>
          <w:bCs/>
          <w:snapToGrid w:val="0"/>
          <w:sz w:val="24"/>
        </w:rPr>
        <w:t>g</w:t>
      </w:r>
      <w:r w:rsidR="00B54760" w:rsidRPr="00B54760">
        <w:rPr>
          <w:b/>
          <w:bCs/>
          <w:snapToGrid w:val="0"/>
          <w:sz w:val="24"/>
        </w:rPr>
        <w:t>)</w:t>
      </w:r>
      <w:r w:rsidR="00671F59" w:rsidRPr="00092A46">
        <w:rPr>
          <w:snapToGrid w:val="0"/>
          <w:sz w:val="24"/>
        </w:rPr>
        <w:t xml:space="preserve"> Caso o licitante possua conta corrente em banco, informar na proposta o banco, número da agência e o número da conta corrente.</w:t>
      </w:r>
    </w:p>
    <w:p w14:paraId="194D56AB" w14:textId="77777777" w:rsidR="005653FA" w:rsidRPr="00092A46" w:rsidRDefault="005653FA" w:rsidP="00360908">
      <w:pPr>
        <w:pStyle w:val="Corpodetexto2"/>
        <w:widowControl w:val="0"/>
        <w:suppressAutoHyphens/>
        <w:rPr>
          <w:snapToGrid w:val="0"/>
          <w:sz w:val="24"/>
        </w:rPr>
      </w:pPr>
    </w:p>
    <w:p w14:paraId="47028B01" w14:textId="6C05FA59" w:rsidR="002B7E05" w:rsidRPr="00092A46" w:rsidRDefault="00671F59" w:rsidP="00360908">
      <w:pPr>
        <w:pStyle w:val="Corpodetexto2"/>
        <w:widowControl w:val="0"/>
        <w:suppressAutoHyphens/>
        <w:rPr>
          <w:snapToGrid w:val="0"/>
          <w:sz w:val="24"/>
        </w:rPr>
      </w:pPr>
      <w:r w:rsidRPr="00092A46">
        <w:rPr>
          <w:b/>
          <w:bCs/>
          <w:sz w:val="24"/>
        </w:rPr>
        <w:t>6.</w:t>
      </w:r>
      <w:r w:rsidR="00B54760">
        <w:rPr>
          <w:b/>
          <w:bCs/>
          <w:sz w:val="24"/>
        </w:rPr>
        <w:t>6</w:t>
      </w:r>
      <w:r w:rsidR="00636E24" w:rsidRPr="00092A46">
        <w:rPr>
          <w:b/>
          <w:bCs/>
          <w:sz w:val="24"/>
        </w:rPr>
        <w:t xml:space="preserve">. </w:t>
      </w:r>
      <w:r w:rsidR="00144572" w:rsidRPr="00092A46">
        <w:rPr>
          <w:bCs/>
          <w:sz w:val="24"/>
        </w:rPr>
        <w:t>Omissões, erros, rasuras ou</w:t>
      </w:r>
      <w:r w:rsidR="00144572" w:rsidRPr="00092A46">
        <w:rPr>
          <w:b/>
          <w:bCs/>
          <w:sz w:val="24"/>
        </w:rPr>
        <w:t xml:space="preserve"> </w:t>
      </w:r>
      <w:r w:rsidR="00144572" w:rsidRPr="00092A46">
        <w:rPr>
          <w:sz w:val="24"/>
        </w:rPr>
        <w:t>quaisquer inserções na proposta que visem modificar, extinguir ou criar direitos, sem previsão no edital, ensejará a desclassificação da proposta</w:t>
      </w:r>
      <w:r w:rsidR="002B7E05" w:rsidRPr="00092A46">
        <w:rPr>
          <w:sz w:val="24"/>
        </w:rPr>
        <w:t>.</w:t>
      </w:r>
    </w:p>
    <w:p w14:paraId="479B8600" w14:textId="77777777" w:rsidR="00C114CD" w:rsidRPr="00092A46" w:rsidRDefault="00C114CD" w:rsidP="00360908">
      <w:pPr>
        <w:pStyle w:val="Corpodetexto2"/>
        <w:widowControl w:val="0"/>
        <w:suppressAutoHyphens/>
        <w:rPr>
          <w:sz w:val="24"/>
        </w:rPr>
      </w:pPr>
    </w:p>
    <w:p w14:paraId="3C6212CE" w14:textId="79915C51" w:rsidR="00B54760" w:rsidRPr="00A26FC0" w:rsidRDefault="00B54760" w:rsidP="00B54760">
      <w:pPr>
        <w:pStyle w:val="Corpodetexto2"/>
        <w:widowControl w:val="0"/>
        <w:suppressAutoHyphens/>
        <w:rPr>
          <w:b/>
          <w:snapToGrid w:val="0"/>
          <w:sz w:val="24"/>
        </w:rPr>
      </w:pPr>
      <w:r w:rsidRPr="00A26FC0">
        <w:rPr>
          <w:b/>
          <w:snapToGrid w:val="0"/>
          <w:sz w:val="24"/>
        </w:rPr>
        <w:t xml:space="preserve">6.7. Serão desclassificadas as propostas que apresentaram valores superiores ao valor máximo previsto no </w:t>
      </w:r>
      <w:r>
        <w:rPr>
          <w:b/>
          <w:snapToGrid w:val="0"/>
          <w:sz w:val="24"/>
        </w:rPr>
        <w:t>Termo de Referência (</w:t>
      </w:r>
      <w:r w:rsidRPr="00A26FC0">
        <w:rPr>
          <w:b/>
          <w:snapToGrid w:val="0"/>
          <w:sz w:val="24"/>
        </w:rPr>
        <w:t xml:space="preserve">anexo </w:t>
      </w:r>
      <w:r w:rsidR="009F1E8C">
        <w:rPr>
          <w:b/>
          <w:snapToGrid w:val="0"/>
          <w:sz w:val="24"/>
        </w:rPr>
        <w:t>I</w:t>
      </w:r>
      <w:r>
        <w:rPr>
          <w:b/>
          <w:snapToGrid w:val="0"/>
          <w:sz w:val="24"/>
        </w:rPr>
        <w:t xml:space="preserve">I) </w:t>
      </w:r>
      <w:r w:rsidRPr="00A26FC0">
        <w:rPr>
          <w:b/>
          <w:snapToGrid w:val="0"/>
          <w:sz w:val="24"/>
        </w:rPr>
        <w:t>do presente edital.</w:t>
      </w:r>
    </w:p>
    <w:p w14:paraId="34709BD9" w14:textId="77777777" w:rsidR="0089631F" w:rsidRPr="00092A46" w:rsidRDefault="0089631F" w:rsidP="00360908">
      <w:pPr>
        <w:pStyle w:val="Corpodetexto2"/>
        <w:widowControl w:val="0"/>
        <w:suppressAutoHyphens/>
        <w:rPr>
          <w:sz w:val="24"/>
        </w:rPr>
      </w:pPr>
    </w:p>
    <w:p w14:paraId="5F17923F" w14:textId="77777777" w:rsidR="002B7E05" w:rsidRPr="00092A46" w:rsidRDefault="00A048B9" w:rsidP="00360908">
      <w:pPr>
        <w:pStyle w:val="Corpodetexto2"/>
        <w:widowControl w:val="0"/>
        <w:suppressAutoHyphens/>
        <w:outlineLvl w:val="0"/>
        <w:rPr>
          <w:b/>
          <w:bCs/>
          <w:sz w:val="24"/>
        </w:rPr>
      </w:pPr>
      <w:bookmarkStart w:id="9" w:name="_Toc511141175"/>
      <w:r w:rsidRPr="00092A46">
        <w:rPr>
          <w:b/>
          <w:bCs/>
          <w:sz w:val="24"/>
        </w:rPr>
        <w:t xml:space="preserve">7. DA </w:t>
      </w:r>
      <w:r w:rsidR="002B7E05" w:rsidRPr="00092A46">
        <w:rPr>
          <w:b/>
          <w:bCs/>
          <w:sz w:val="24"/>
        </w:rPr>
        <w:t>FORMULAÇÃO DE LANCES</w:t>
      </w:r>
      <w:r w:rsidRPr="00092A46">
        <w:rPr>
          <w:b/>
          <w:bCs/>
          <w:sz w:val="24"/>
        </w:rPr>
        <w:t>:</w:t>
      </w:r>
      <w:bookmarkEnd w:id="9"/>
    </w:p>
    <w:p w14:paraId="2652607E" w14:textId="77777777" w:rsidR="002B7E05" w:rsidRPr="00092A46" w:rsidRDefault="002B7E05" w:rsidP="00360908">
      <w:pPr>
        <w:pStyle w:val="Corpodetexto2"/>
        <w:widowControl w:val="0"/>
        <w:suppressAutoHyphens/>
        <w:rPr>
          <w:sz w:val="24"/>
        </w:rPr>
      </w:pPr>
    </w:p>
    <w:p w14:paraId="414C80F0" w14:textId="77777777" w:rsidR="002B7E05" w:rsidRPr="00092A46" w:rsidRDefault="002B7E05" w:rsidP="00360908">
      <w:pPr>
        <w:pStyle w:val="Corpodetexto2"/>
        <w:widowControl w:val="0"/>
        <w:suppressAutoHyphens/>
        <w:rPr>
          <w:sz w:val="24"/>
        </w:rPr>
      </w:pPr>
      <w:r w:rsidRPr="00092A46">
        <w:rPr>
          <w:b/>
          <w:bCs/>
          <w:sz w:val="24"/>
        </w:rPr>
        <w:t>7.1</w:t>
      </w:r>
      <w:r w:rsidR="00A048B9" w:rsidRPr="00092A46">
        <w:rPr>
          <w:b/>
          <w:bCs/>
          <w:sz w:val="24"/>
        </w:rPr>
        <w:t xml:space="preserve">. </w:t>
      </w:r>
      <w:r w:rsidR="0089631F" w:rsidRPr="00092A46">
        <w:rPr>
          <w:sz w:val="24"/>
        </w:rPr>
        <w:t>Aberta a</w:t>
      </w:r>
      <w:r w:rsidR="00933C2E" w:rsidRPr="00092A46">
        <w:rPr>
          <w:sz w:val="24"/>
        </w:rPr>
        <w:t xml:space="preserve"> etapa competitiva (sessão p</w:t>
      </w:r>
      <w:r w:rsidRPr="00092A46">
        <w:rPr>
          <w:sz w:val="24"/>
        </w:rPr>
        <w:t>ública), o licitante deverá encaminhar lances, exclusivamente por meio do sistema eletrônico, sendo o licitante imediatamente informado do seu recebimento e respectivo valor.</w:t>
      </w:r>
    </w:p>
    <w:p w14:paraId="2EFB55C0" w14:textId="77777777" w:rsidR="002B7E05" w:rsidRPr="00092A46" w:rsidRDefault="002B7E05" w:rsidP="00360908">
      <w:pPr>
        <w:pStyle w:val="Corpodetexto2"/>
        <w:widowControl w:val="0"/>
        <w:suppressAutoHyphens/>
        <w:rPr>
          <w:sz w:val="24"/>
        </w:rPr>
      </w:pPr>
    </w:p>
    <w:p w14:paraId="7B156310" w14:textId="3D4EFC43" w:rsidR="002B7E05" w:rsidRPr="00092A46" w:rsidRDefault="002B7E05" w:rsidP="00360908">
      <w:pPr>
        <w:pStyle w:val="Corpodetexto2"/>
        <w:widowControl w:val="0"/>
        <w:suppressAutoHyphens/>
        <w:rPr>
          <w:sz w:val="24"/>
        </w:rPr>
      </w:pPr>
      <w:r w:rsidRPr="00092A46">
        <w:rPr>
          <w:b/>
          <w:bCs/>
          <w:sz w:val="24"/>
        </w:rPr>
        <w:t>7.2</w:t>
      </w:r>
      <w:r w:rsidR="00A048B9" w:rsidRPr="00092A46">
        <w:rPr>
          <w:b/>
          <w:bCs/>
          <w:sz w:val="24"/>
        </w:rPr>
        <w:t xml:space="preserve">. </w:t>
      </w:r>
      <w:r w:rsidRPr="00092A46">
        <w:rPr>
          <w:sz w:val="24"/>
        </w:rPr>
        <w:t xml:space="preserve">Os licitantes poderão oferecer lances sucessivos, pelo </w:t>
      </w:r>
      <w:r w:rsidR="00CC414D" w:rsidRPr="00092A46">
        <w:rPr>
          <w:b/>
          <w:bCs/>
          <w:sz w:val="24"/>
        </w:rPr>
        <w:t>VALOR</w:t>
      </w:r>
      <w:r w:rsidR="00923501" w:rsidRPr="00092A46">
        <w:rPr>
          <w:b/>
          <w:bCs/>
          <w:sz w:val="24"/>
        </w:rPr>
        <w:t xml:space="preserve"> UNITÁRIO</w:t>
      </w:r>
      <w:r w:rsidR="00CC414D" w:rsidRPr="00092A46">
        <w:rPr>
          <w:b/>
          <w:bCs/>
          <w:sz w:val="24"/>
        </w:rPr>
        <w:t xml:space="preserve"> </w:t>
      </w:r>
      <w:r w:rsidR="00732866" w:rsidRPr="00092A46">
        <w:rPr>
          <w:b/>
          <w:bCs/>
          <w:sz w:val="24"/>
        </w:rPr>
        <w:t xml:space="preserve">DO </w:t>
      </w:r>
      <w:r w:rsidR="00CF227E" w:rsidRPr="00092A46">
        <w:rPr>
          <w:b/>
          <w:bCs/>
          <w:sz w:val="24"/>
        </w:rPr>
        <w:t>ITEM</w:t>
      </w:r>
      <w:r w:rsidRPr="00092A46">
        <w:rPr>
          <w:sz w:val="24"/>
        </w:rPr>
        <w:t>, observando o horário fixado e as regras de aceitação dos mesmos.</w:t>
      </w:r>
    </w:p>
    <w:p w14:paraId="7E86657A" w14:textId="77777777" w:rsidR="002B7E05" w:rsidRPr="00092A46" w:rsidRDefault="002B7E05" w:rsidP="00360908">
      <w:pPr>
        <w:pStyle w:val="Corpodetexto2"/>
        <w:widowControl w:val="0"/>
        <w:suppressAutoHyphens/>
        <w:rPr>
          <w:b/>
          <w:bCs/>
          <w:sz w:val="24"/>
        </w:rPr>
      </w:pPr>
    </w:p>
    <w:p w14:paraId="04F00584" w14:textId="4468C419" w:rsidR="002B7E05" w:rsidRPr="00AD634F" w:rsidRDefault="002B7E05" w:rsidP="00360908">
      <w:pPr>
        <w:pStyle w:val="Corpodetexto2"/>
        <w:widowControl w:val="0"/>
        <w:suppressAutoHyphens/>
        <w:rPr>
          <w:sz w:val="24"/>
        </w:rPr>
      </w:pPr>
      <w:r w:rsidRPr="00092A46">
        <w:rPr>
          <w:b/>
          <w:bCs/>
          <w:sz w:val="24"/>
        </w:rPr>
        <w:t>7.3</w:t>
      </w:r>
      <w:r w:rsidR="00A048B9" w:rsidRPr="00092A46">
        <w:rPr>
          <w:b/>
          <w:bCs/>
          <w:sz w:val="24"/>
        </w:rPr>
        <w:t xml:space="preserve">. </w:t>
      </w:r>
      <w:r w:rsidRPr="00AD634F">
        <w:rPr>
          <w:sz w:val="24"/>
        </w:rPr>
        <w:t>Somente serão aceitos lances cujos valores forem menores ao último lance que tenha sido anteriormente registrado no sistema.</w:t>
      </w:r>
      <w:r w:rsidR="007C19C0" w:rsidRPr="00AD634F">
        <w:rPr>
          <w:sz w:val="24"/>
        </w:rPr>
        <w:t xml:space="preserve"> Somente serão aceitos lances com valor igual ou superior a </w:t>
      </w:r>
      <w:r w:rsidR="00D7189B" w:rsidRPr="00AD634F">
        <w:rPr>
          <w:sz w:val="24"/>
        </w:rPr>
        <w:t xml:space="preserve">R$ </w:t>
      </w:r>
      <w:r w:rsidR="002F7B3C" w:rsidRPr="003A50C8">
        <w:rPr>
          <w:sz w:val="24"/>
        </w:rPr>
        <w:t>1</w:t>
      </w:r>
      <w:r w:rsidR="00B91DA3" w:rsidRPr="003A50C8">
        <w:rPr>
          <w:sz w:val="24"/>
        </w:rPr>
        <w:t>0</w:t>
      </w:r>
      <w:r w:rsidR="002F7B3C" w:rsidRPr="003A50C8">
        <w:rPr>
          <w:sz w:val="24"/>
        </w:rPr>
        <w:t>,00</w:t>
      </w:r>
      <w:r w:rsidR="004A2A66" w:rsidRPr="003A50C8">
        <w:rPr>
          <w:sz w:val="24"/>
        </w:rPr>
        <w:t xml:space="preserve"> </w:t>
      </w:r>
      <w:r w:rsidR="00A048B9" w:rsidRPr="003A50C8">
        <w:rPr>
          <w:sz w:val="24"/>
        </w:rPr>
        <w:t>(</w:t>
      </w:r>
      <w:r w:rsidR="00B91DA3" w:rsidRPr="003A50C8">
        <w:rPr>
          <w:sz w:val="24"/>
        </w:rPr>
        <w:t>dez reais</w:t>
      </w:r>
      <w:r w:rsidR="00A048B9" w:rsidRPr="00AD634F">
        <w:rPr>
          <w:sz w:val="24"/>
        </w:rPr>
        <w:t>)</w:t>
      </w:r>
      <w:r w:rsidR="007C19C0" w:rsidRPr="00AD634F">
        <w:rPr>
          <w:sz w:val="24"/>
        </w:rPr>
        <w:t xml:space="preserve">, em relação </w:t>
      </w:r>
      <w:r w:rsidR="00717508" w:rsidRPr="00AD634F">
        <w:rPr>
          <w:sz w:val="24"/>
        </w:rPr>
        <w:t>à</w:t>
      </w:r>
      <w:r w:rsidR="007C19C0" w:rsidRPr="00AD634F">
        <w:rPr>
          <w:sz w:val="24"/>
        </w:rPr>
        <w:t xml:space="preserve"> última proposta de menor valor. </w:t>
      </w:r>
    </w:p>
    <w:p w14:paraId="071046BD" w14:textId="77777777" w:rsidR="002B7E05" w:rsidRPr="00092A46" w:rsidRDefault="002B7E05" w:rsidP="00360908">
      <w:pPr>
        <w:pStyle w:val="Corpodetexto2"/>
        <w:widowControl w:val="0"/>
        <w:suppressAutoHyphens/>
        <w:rPr>
          <w:sz w:val="24"/>
        </w:rPr>
      </w:pPr>
    </w:p>
    <w:p w14:paraId="16767377" w14:textId="77777777" w:rsidR="002B7E05" w:rsidRPr="00092A46" w:rsidRDefault="002B7E05" w:rsidP="00360908">
      <w:pPr>
        <w:pStyle w:val="Corpodetexto2"/>
        <w:widowControl w:val="0"/>
        <w:suppressAutoHyphens/>
        <w:rPr>
          <w:sz w:val="24"/>
        </w:rPr>
      </w:pPr>
      <w:r w:rsidRPr="00092A46">
        <w:rPr>
          <w:b/>
          <w:bCs/>
          <w:sz w:val="24"/>
        </w:rPr>
        <w:t>7.4</w:t>
      </w:r>
      <w:r w:rsidR="00A048B9" w:rsidRPr="00092A46">
        <w:rPr>
          <w:sz w:val="24"/>
        </w:rPr>
        <w:t xml:space="preserve">. </w:t>
      </w:r>
      <w:r w:rsidRPr="00092A46">
        <w:rPr>
          <w:sz w:val="24"/>
        </w:rPr>
        <w:t>Não serão aceitos dois ou mais lances de mesmo valor, prevalecendo aquele que foi recebido e registrado em primeiro lugar pelo sistema eletrônico.</w:t>
      </w:r>
    </w:p>
    <w:p w14:paraId="5938558D" w14:textId="77777777" w:rsidR="002B7E05" w:rsidRPr="00092A46" w:rsidRDefault="002B7E05" w:rsidP="00360908">
      <w:pPr>
        <w:pStyle w:val="Corpodetexto2"/>
        <w:widowControl w:val="0"/>
        <w:suppressAutoHyphens/>
        <w:rPr>
          <w:sz w:val="24"/>
        </w:rPr>
      </w:pPr>
    </w:p>
    <w:p w14:paraId="6136DA56" w14:textId="77777777" w:rsidR="002B7E05" w:rsidRPr="00092A46" w:rsidRDefault="002B7E05" w:rsidP="00360908">
      <w:pPr>
        <w:pStyle w:val="Corpodetexto2"/>
        <w:widowControl w:val="0"/>
        <w:suppressAutoHyphens/>
        <w:rPr>
          <w:sz w:val="24"/>
        </w:rPr>
      </w:pPr>
      <w:r w:rsidRPr="00092A46">
        <w:rPr>
          <w:b/>
          <w:bCs/>
          <w:sz w:val="24"/>
        </w:rPr>
        <w:lastRenderedPageBreak/>
        <w:t>7.5</w:t>
      </w:r>
      <w:r w:rsidR="00A048B9" w:rsidRPr="00092A46">
        <w:rPr>
          <w:sz w:val="24"/>
        </w:rPr>
        <w:t xml:space="preserve">. </w:t>
      </w:r>
      <w:r w:rsidRPr="00092A46">
        <w:rPr>
          <w:sz w:val="24"/>
        </w:rPr>
        <w:t>A etapa de lances da sessão pública será encerrada por decis</w:t>
      </w:r>
      <w:r w:rsidR="00C21A0B" w:rsidRPr="00092A46">
        <w:rPr>
          <w:sz w:val="24"/>
        </w:rPr>
        <w:t>ão do p</w:t>
      </w:r>
      <w:r w:rsidRPr="00092A46">
        <w:rPr>
          <w:sz w:val="24"/>
        </w:rPr>
        <w:t xml:space="preserve">regoeiro, mediante encaminhamento de aviso pelo sistema, sendo-lhe facultado a prorrogação. Após o encerramento feito pelo </w:t>
      </w:r>
      <w:r w:rsidR="00C21A0B" w:rsidRPr="00092A46">
        <w:rPr>
          <w:sz w:val="24"/>
        </w:rPr>
        <w:t>p</w:t>
      </w:r>
      <w:r w:rsidRPr="00092A46">
        <w:rPr>
          <w:sz w:val="24"/>
        </w:rPr>
        <w:t>regoeiro, transcorrerá o período aleatório de até 20</w:t>
      </w:r>
      <w:r w:rsidR="00F54B73" w:rsidRPr="00092A46">
        <w:rPr>
          <w:sz w:val="24"/>
        </w:rPr>
        <w:t xml:space="preserve"> </w:t>
      </w:r>
      <w:r w:rsidRPr="00092A46">
        <w:rPr>
          <w:sz w:val="24"/>
        </w:rPr>
        <w:t>(vinte) minutos, determinado pelo sistema eletrônico, findo o qual será automaticamente encerrada a recepção de lances.</w:t>
      </w:r>
    </w:p>
    <w:p w14:paraId="10630676" w14:textId="77777777" w:rsidR="002B7E05" w:rsidRPr="00092A46" w:rsidRDefault="002B7E05" w:rsidP="00360908">
      <w:pPr>
        <w:pStyle w:val="Corpodetexto2"/>
        <w:widowControl w:val="0"/>
        <w:suppressAutoHyphens/>
        <w:rPr>
          <w:sz w:val="24"/>
        </w:rPr>
      </w:pPr>
    </w:p>
    <w:p w14:paraId="41FBA1F4" w14:textId="77777777" w:rsidR="002B7E05" w:rsidRPr="00092A46" w:rsidRDefault="002B7E05" w:rsidP="00360908">
      <w:pPr>
        <w:pStyle w:val="Corpodetexto2"/>
        <w:widowControl w:val="0"/>
        <w:suppressAutoHyphens/>
        <w:rPr>
          <w:sz w:val="24"/>
        </w:rPr>
      </w:pPr>
      <w:r w:rsidRPr="00092A46">
        <w:rPr>
          <w:b/>
          <w:bCs/>
          <w:sz w:val="24"/>
        </w:rPr>
        <w:t>7.6</w:t>
      </w:r>
      <w:r w:rsidR="00A048B9" w:rsidRPr="00092A46">
        <w:rPr>
          <w:sz w:val="24"/>
        </w:rPr>
        <w:t xml:space="preserve">. </w:t>
      </w:r>
      <w:r w:rsidRPr="00092A46">
        <w:rPr>
          <w:sz w:val="24"/>
        </w:rPr>
        <w:t xml:space="preserve">No caso de desconexão com o </w:t>
      </w:r>
      <w:r w:rsidR="00C21A0B" w:rsidRPr="00092A46">
        <w:rPr>
          <w:sz w:val="24"/>
        </w:rPr>
        <w:t>p</w:t>
      </w:r>
      <w:r w:rsidRPr="00092A46">
        <w:rPr>
          <w:sz w:val="24"/>
        </w:rPr>
        <w:t>regoeiro, no dec</w:t>
      </w:r>
      <w:r w:rsidR="00C21A0B" w:rsidRPr="00092A46">
        <w:rPr>
          <w:sz w:val="24"/>
        </w:rPr>
        <w:t>orrer da etapa competitiva, do pregão e</w:t>
      </w:r>
      <w:r w:rsidRPr="00092A46">
        <w:rPr>
          <w:sz w:val="24"/>
        </w:rPr>
        <w:t>letrônico, o sistema eletrônico poderá permanecer acessível aos licitantes para re</w:t>
      </w:r>
      <w:r w:rsidR="00C21A0B" w:rsidRPr="00092A46">
        <w:rPr>
          <w:sz w:val="24"/>
        </w:rPr>
        <w:t>cepção dos lances retornando o p</w:t>
      </w:r>
      <w:r w:rsidRPr="00092A46">
        <w:rPr>
          <w:sz w:val="24"/>
        </w:rPr>
        <w:t>regoeiro, quando possível, sua atuação no certame, sem prejuízo dos atos realizados.</w:t>
      </w:r>
    </w:p>
    <w:p w14:paraId="6D80D33F" w14:textId="77777777" w:rsidR="002B7E05" w:rsidRPr="00092A46" w:rsidRDefault="002B7E05" w:rsidP="00360908">
      <w:pPr>
        <w:widowControl w:val="0"/>
        <w:suppressAutoHyphens/>
        <w:jc w:val="both"/>
        <w:rPr>
          <w:rFonts w:ascii="Courier New" w:hAnsi="Courier New" w:cs="Courier New"/>
          <w:b/>
        </w:rPr>
      </w:pPr>
    </w:p>
    <w:p w14:paraId="02350E47"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7.7</w:t>
      </w:r>
      <w:r w:rsidR="00B442CF" w:rsidRPr="00092A46">
        <w:rPr>
          <w:rFonts w:ascii="Courier New" w:hAnsi="Courier New" w:cs="Courier New"/>
          <w:b/>
        </w:rPr>
        <w:t xml:space="preserve">. </w:t>
      </w:r>
      <w:r w:rsidRPr="00092A46">
        <w:rPr>
          <w:rFonts w:ascii="Courier New" w:hAnsi="Courier New" w:cs="Courier New"/>
          <w:bCs/>
        </w:rPr>
        <w:t>Quando a desconexão persistir por tempo</w:t>
      </w:r>
      <w:r w:rsidR="00C21A0B" w:rsidRPr="00092A46">
        <w:rPr>
          <w:rFonts w:ascii="Courier New" w:hAnsi="Courier New" w:cs="Courier New"/>
          <w:bCs/>
        </w:rPr>
        <w:t xml:space="preserve"> superior a 10</w:t>
      </w:r>
      <w:r w:rsidR="001C58D5" w:rsidRPr="00092A46">
        <w:rPr>
          <w:rFonts w:ascii="Courier New" w:hAnsi="Courier New" w:cs="Courier New"/>
          <w:bCs/>
        </w:rPr>
        <w:t xml:space="preserve"> </w:t>
      </w:r>
      <w:r w:rsidR="00C21A0B" w:rsidRPr="00092A46">
        <w:rPr>
          <w:rFonts w:ascii="Courier New" w:hAnsi="Courier New" w:cs="Courier New"/>
          <w:bCs/>
        </w:rPr>
        <w:t>(dez) minutos, a sessão do pregão e</w:t>
      </w:r>
      <w:r w:rsidRPr="00092A46">
        <w:rPr>
          <w:rFonts w:ascii="Courier New" w:hAnsi="Courier New" w:cs="Courier New"/>
          <w:bCs/>
        </w:rPr>
        <w:t>letrônico será suspensa e terá início somente após a comunicação expressa aos participantes.</w:t>
      </w:r>
    </w:p>
    <w:p w14:paraId="48716CF8" w14:textId="77777777" w:rsidR="002B7E05" w:rsidRPr="00092A46" w:rsidRDefault="002B7E05" w:rsidP="00360908">
      <w:pPr>
        <w:widowControl w:val="0"/>
        <w:suppressAutoHyphens/>
        <w:jc w:val="both"/>
        <w:rPr>
          <w:rFonts w:ascii="Courier New" w:hAnsi="Courier New" w:cs="Courier New"/>
          <w:bCs/>
        </w:rPr>
      </w:pPr>
    </w:p>
    <w:p w14:paraId="426E4242"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7.8</w:t>
      </w:r>
      <w:r w:rsidR="00B442CF" w:rsidRPr="00092A46">
        <w:rPr>
          <w:rFonts w:ascii="Courier New" w:hAnsi="Courier New" w:cs="Courier New"/>
          <w:b/>
        </w:rPr>
        <w:t xml:space="preserve">. </w:t>
      </w:r>
      <w:r w:rsidRPr="00092A46">
        <w:rPr>
          <w:rFonts w:ascii="Courier New" w:hAnsi="Courier New" w:cs="Courier New"/>
          <w:bCs/>
        </w:rPr>
        <w:t xml:space="preserve">Após o fechamento da etapa de lances o </w:t>
      </w:r>
      <w:r w:rsidR="00C21A0B" w:rsidRPr="00092A46">
        <w:rPr>
          <w:rFonts w:ascii="Courier New" w:hAnsi="Courier New" w:cs="Courier New"/>
          <w:bCs/>
        </w:rPr>
        <w:t>p</w:t>
      </w:r>
      <w:r w:rsidRPr="00092A46">
        <w:rPr>
          <w:rFonts w:ascii="Courier New" w:hAnsi="Courier New" w:cs="Courier New"/>
          <w:bCs/>
        </w:rPr>
        <w:t>regoeiro poderá encaminhar pelo sistema eletrônico contrapropostas diretamente ao licitante que tenha apresentado o lance com menor valor total do obtido, como decidir sobre a sua aceitação.</w:t>
      </w:r>
    </w:p>
    <w:p w14:paraId="1AF0B87E" w14:textId="77777777" w:rsidR="002B7E05" w:rsidRPr="00092A46" w:rsidRDefault="002B7E05" w:rsidP="00360908">
      <w:pPr>
        <w:widowControl w:val="0"/>
        <w:suppressAutoHyphens/>
        <w:jc w:val="both"/>
        <w:rPr>
          <w:rFonts w:ascii="Courier New" w:hAnsi="Courier New" w:cs="Courier New"/>
          <w:bCs/>
        </w:rPr>
      </w:pPr>
    </w:p>
    <w:p w14:paraId="1FE27D70" w14:textId="77777777" w:rsidR="002B7E05" w:rsidRPr="00092A46" w:rsidRDefault="002B7E05" w:rsidP="00360908">
      <w:pPr>
        <w:widowControl w:val="0"/>
        <w:suppressAutoHyphens/>
        <w:jc w:val="both"/>
        <w:rPr>
          <w:rFonts w:ascii="Courier New" w:hAnsi="Courier New" w:cs="Courier New"/>
          <w:bCs/>
        </w:rPr>
      </w:pPr>
      <w:r w:rsidRPr="00092A46">
        <w:rPr>
          <w:rFonts w:ascii="Courier New" w:hAnsi="Courier New" w:cs="Courier New"/>
          <w:b/>
        </w:rPr>
        <w:t>7.9</w:t>
      </w:r>
      <w:r w:rsidRPr="00092A46">
        <w:rPr>
          <w:rFonts w:ascii="Courier New" w:hAnsi="Courier New" w:cs="Courier New"/>
          <w:bCs/>
        </w:rPr>
        <w:t xml:space="preserve"> O </w:t>
      </w:r>
      <w:r w:rsidR="00C21A0B" w:rsidRPr="00092A46">
        <w:rPr>
          <w:rFonts w:ascii="Courier New" w:hAnsi="Courier New" w:cs="Courier New"/>
          <w:bCs/>
        </w:rPr>
        <w:t>p</w:t>
      </w:r>
      <w:r w:rsidRPr="00092A46">
        <w:rPr>
          <w:rFonts w:ascii="Courier New" w:hAnsi="Courier New" w:cs="Courier New"/>
          <w:bCs/>
        </w:rPr>
        <w:t xml:space="preserve">regoeiro anunciará o licitante vencedor de menor valor imediatamente após o encerramento da etapa de lances da </w:t>
      </w:r>
      <w:r w:rsidR="00C21A0B" w:rsidRPr="00092A46">
        <w:rPr>
          <w:rFonts w:ascii="Courier New" w:hAnsi="Courier New" w:cs="Courier New"/>
          <w:bCs/>
        </w:rPr>
        <w:t>s</w:t>
      </w:r>
      <w:r w:rsidRPr="00092A46">
        <w:rPr>
          <w:rFonts w:ascii="Courier New" w:hAnsi="Courier New" w:cs="Courier New"/>
          <w:bCs/>
        </w:rPr>
        <w:t xml:space="preserve">essão </w:t>
      </w:r>
      <w:r w:rsidR="00C21A0B" w:rsidRPr="00092A46">
        <w:rPr>
          <w:rFonts w:ascii="Courier New" w:hAnsi="Courier New" w:cs="Courier New"/>
          <w:bCs/>
        </w:rPr>
        <w:t>p</w:t>
      </w:r>
      <w:r w:rsidRPr="00092A46">
        <w:rPr>
          <w:rFonts w:ascii="Courier New" w:hAnsi="Courier New" w:cs="Courier New"/>
          <w:bCs/>
        </w:rPr>
        <w:t>ública ou, quando for o caso, após a negociação, observado o contido no item 8.1.</w:t>
      </w:r>
    </w:p>
    <w:p w14:paraId="4EF2E5FD" w14:textId="77777777" w:rsidR="002B7E05" w:rsidRPr="00092A46" w:rsidRDefault="002B7E05" w:rsidP="00360908">
      <w:pPr>
        <w:widowControl w:val="0"/>
        <w:suppressAutoHyphens/>
        <w:jc w:val="both"/>
        <w:rPr>
          <w:rFonts w:ascii="Courier New" w:hAnsi="Courier New" w:cs="Courier New"/>
          <w:bCs/>
        </w:rPr>
      </w:pPr>
    </w:p>
    <w:p w14:paraId="576DEC82" w14:textId="77777777" w:rsidR="009762A5" w:rsidRPr="00092A46" w:rsidRDefault="009762A5" w:rsidP="00360908">
      <w:pPr>
        <w:widowControl w:val="0"/>
        <w:suppressAutoHyphens/>
        <w:jc w:val="both"/>
        <w:rPr>
          <w:rFonts w:ascii="Courier New" w:hAnsi="Courier New" w:cs="Courier New"/>
          <w:bCs/>
        </w:rPr>
      </w:pPr>
    </w:p>
    <w:p w14:paraId="2F1709A6" w14:textId="77777777" w:rsidR="002B7E05" w:rsidRPr="00092A46" w:rsidRDefault="00B442CF" w:rsidP="00360908">
      <w:pPr>
        <w:pStyle w:val="Corpodetexto2"/>
        <w:widowControl w:val="0"/>
        <w:suppressAutoHyphens/>
        <w:outlineLvl w:val="0"/>
        <w:rPr>
          <w:b/>
          <w:bCs/>
          <w:sz w:val="24"/>
        </w:rPr>
      </w:pPr>
      <w:bookmarkStart w:id="10" w:name="_Toc511141176"/>
      <w:r w:rsidRPr="00092A46">
        <w:rPr>
          <w:b/>
          <w:bCs/>
          <w:sz w:val="24"/>
        </w:rPr>
        <w:t xml:space="preserve">8. </w:t>
      </w:r>
      <w:r w:rsidR="002B7E05" w:rsidRPr="00092A46">
        <w:rPr>
          <w:b/>
          <w:bCs/>
          <w:sz w:val="24"/>
        </w:rPr>
        <w:t>DO JULGAMENTO DAS PROPOSTAS</w:t>
      </w:r>
      <w:r w:rsidRPr="00092A46">
        <w:rPr>
          <w:b/>
          <w:bCs/>
          <w:sz w:val="24"/>
        </w:rPr>
        <w:t>:</w:t>
      </w:r>
      <w:bookmarkEnd w:id="10"/>
    </w:p>
    <w:p w14:paraId="21D9F7A7" w14:textId="77777777" w:rsidR="002B7E05" w:rsidRPr="00092A46" w:rsidRDefault="002B7E05" w:rsidP="00360908">
      <w:pPr>
        <w:pStyle w:val="Corpodetexto2"/>
        <w:widowControl w:val="0"/>
        <w:suppressAutoHyphens/>
        <w:rPr>
          <w:sz w:val="24"/>
        </w:rPr>
      </w:pPr>
    </w:p>
    <w:p w14:paraId="41FE8D0C" w14:textId="77777777" w:rsidR="002B7E05" w:rsidRPr="00092A46" w:rsidRDefault="002B7E05" w:rsidP="00360908">
      <w:pPr>
        <w:pStyle w:val="Corpodetexto2"/>
        <w:widowControl w:val="0"/>
        <w:suppressAutoHyphens/>
        <w:rPr>
          <w:sz w:val="24"/>
        </w:rPr>
      </w:pPr>
      <w:r w:rsidRPr="00092A46">
        <w:rPr>
          <w:b/>
          <w:bCs/>
          <w:sz w:val="24"/>
        </w:rPr>
        <w:t>8.1</w:t>
      </w:r>
      <w:r w:rsidR="00B442CF" w:rsidRPr="00092A46">
        <w:rPr>
          <w:sz w:val="24"/>
        </w:rPr>
        <w:t xml:space="preserve">. </w:t>
      </w:r>
      <w:r w:rsidRPr="00092A46">
        <w:rPr>
          <w:sz w:val="24"/>
        </w:rPr>
        <w:t>Após análise da</w:t>
      </w:r>
      <w:r w:rsidR="00C21A0B" w:rsidRPr="00092A46">
        <w:rPr>
          <w:sz w:val="24"/>
        </w:rPr>
        <w:t xml:space="preserve"> proposta e documentação, o p</w:t>
      </w:r>
      <w:r w:rsidRPr="00092A46">
        <w:rPr>
          <w:sz w:val="24"/>
        </w:rPr>
        <w:t>regoeiro anunciará o licitante vencedor.</w:t>
      </w:r>
    </w:p>
    <w:p w14:paraId="5D75D4DB" w14:textId="77777777" w:rsidR="002B7E05" w:rsidRPr="00092A46" w:rsidRDefault="002B7E05" w:rsidP="00360908">
      <w:pPr>
        <w:pStyle w:val="Corpodetexto2"/>
        <w:widowControl w:val="0"/>
        <w:suppressAutoHyphens/>
        <w:rPr>
          <w:sz w:val="24"/>
        </w:rPr>
      </w:pPr>
    </w:p>
    <w:p w14:paraId="0C73CB0D" w14:textId="77777777" w:rsidR="002B7E05" w:rsidRPr="00092A46" w:rsidRDefault="002B7E05" w:rsidP="00360908">
      <w:pPr>
        <w:pStyle w:val="Corpodetexto2"/>
        <w:widowControl w:val="0"/>
        <w:suppressAutoHyphens/>
        <w:rPr>
          <w:sz w:val="24"/>
        </w:rPr>
      </w:pPr>
      <w:r w:rsidRPr="00092A46">
        <w:rPr>
          <w:b/>
          <w:bCs/>
          <w:sz w:val="24"/>
        </w:rPr>
        <w:t>8.2</w:t>
      </w:r>
      <w:r w:rsidR="00B442CF" w:rsidRPr="00092A46">
        <w:rPr>
          <w:sz w:val="24"/>
        </w:rPr>
        <w:t xml:space="preserve">. </w:t>
      </w:r>
      <w:r w:rsidRPr="00092A46">
        <w:rPr>
          <w:sz w:val="24"/>
        </w:rPr>
        <w:t>Na hipótese da proposta ou do lance de menor preço não ser aceito ou se o licitante vencedor desatender a</w:t>
      </w:r>
      <w:r w:rsidR="00C21A0B" w:rsidRPr="00092A46">
        <w:rPr>
          <w:sz w:val="24"/>
        </w:rPr>
        <w:t xml:space="preserve">s exigências </w:t>
      </w:r>
      <w:proofErr w:type="spellStart"/>
      <w:r w:rsidR="00C21A0B" w:rsidRPr="00092A46">
        <w:rPr>
          <w:sz w:val="24"/>
        </w:rPr>
        <w:t>habilitatórias</w:t>
      </w:r>
      <w:proofErr w:type="spellEnd"/>
      <w:r w:rsidR="00C21A0B" w:rsidRPr="00092A46">
        <w:rPr>
          <w:sz w:val="24"/>
        </w:rPr>
        <w:t>, o p</w:t>
      </w:r>
      <w:r w:rsidRPr="00092A46">
        <w:rPr>
          <w:sz w:val="24"/>
        </w:rPr>
        <w:t>regoeiro examinará a proposta ou lance subseq</w:t>
      </w:r>
      <w:r w:rsidR="0087242C" w:rsidRPr="00092A46">
        <w:rPr>
          <w:sz w:val="24"/>
        </w:rPr>
        <w:t>u</w:t>
      </w:r>
      <w:r w:rsidRPr="00092A46">
        <w:rPr>
          <w:sz w:val="24"/>
        </w:rPr>
        <w:t>ente; verificando a sua aceitabilidade e procedendo a sua habilitação na ordem de classificação, segundo o critério do menor preço e assim sucessivamente até a apuração de uma p</w:t>
      </w:r>
      <w:r w:rsidR="00C21A0B" w:rsidRPr="00092A46">
        <w:rPr>
          <w:sz w:val="24"/>
        </w:rPr>
        <w:t>roposta ou lance que atenda ao e</w:t>
      </w:r>
      <w:r w:rsidRPr="00092A46">
        <w:rPr>
          <w:sz w:val="24"/>
        </w:rPr>
        <w:t>dital.</w:t>
      </w:r>
    </w:p>
    <w:p w14:paraId="51415E01" w14:textId="77777777" w:rsidR="002B7E05" w:rsidRPr="00092A46" w:rsidRDefault="002B7E05" w:rsidP="00360908">
      <w:pPr>
        <w:pStyle w:val="Corpodetexto2"/>
        <w:widowControl w:val="0"/>
        <w:suppressAutoHyphens/>
        <w:rPr>
          <w:sz w:val="24"/>
        </w:rPr>
      </w:pPr>
    </w:p>
    <w:p w14:paraId="53C0339D" w14:textId="77777777" w:rsidR="002B7E05" w:rsidRPr="00092A46" w:rsidRDefault="002B7E05" w:rsidP="00360908">
      <w:pPr>
        <w:pStyle w:val="Corpodetexto2"/>
        <w:widowControl w:val="0"/>
        <w:suppressAutoHyphens/>
        <w:rPr>
          <w:sz w:val="24"/>
        </w:rPr>
      </w:pPr>
      <w:r w:rsidRPr="00092A46">
        <w:rPr>
          <w:b/>
          <w:bCs/>
          <w:sz w:val="24"/>
        </w:rPr>
        <w:t>8.3</w:t>
      </w:r>
      <w:r w:rsidR="00B442CF" w:rsidRPr="00092A46">
        <w:rPr>
          <w:sz w:val="24"/>
        </w:rPr>
        <w:t xml:space="preserve">. </w:t>
      </w:r>
      <w:r w:rsidRPr="00092A46">
        <w:rPr>
          <w:sz w:val="24"/>
        </w:rPr>
        <w:t>Sendo suscitada alguma dúvida quanto ao objeto proposto pelo licitante vencedor, em razão das especific</w:t>
      </w:r>
      <w:r w:rsidR="00445FF1" w:rsidRPr="00092A46">
        <w:rPr>
          <w:sz w:val="24"/>
        </w:rPr>
        <w:t>ações indicadas na proposta, o p</w:t>
      </w:r>
      <w:r w:rsidRPr="00092A46">
        <w:rPr>
          <w:sz w:val="24"/>
        </w:rPr>
        <w:t xml:space="preserve">regoeiro poderá </w:t>
      </w:r>
      <w:r w:rsidR="00C51E0A" w:rsidRPr="00092A46">
        <w:rPr>
          <w:sz w:val="24"/>
        </w:rPr>
        <w:t xml:space="preserve">diligenciar para a verificação do bem </w:t>
      </w:r>
      <w:r w:rsidRPr="00092A46">
        <w:rPr>
          <w:sz w:val="24"/>
        </w:rPr>
        <w:t>e/ou</w:t>
      </w:r>
      <w:r w:rsidR="00C51E0A" w:rsidRPr="00092A46">
        <w:rPr>
          <w:sz w:val="24"/>
        </w:rPr>
        <w:t xml:space="preserve"> solicitar </w:t>
      </w:r>
      <w:r w:rsidRPr="00092A46">
        <w:rPr>
          <w:sz w:val="24"/>
        </w:rPr>
        <w:t>declaração expedida pela empresa, de que o objeto possui as características indicadas na proposta, como condição necessária para adjudicação do objeto.</w:t>
      </w:r>
    </w:p>
    <w:p w14:paraId="0F88F36B" w14:textId="77777777" w:rsidR="002B7E05" w:rsidRPr="00092A46" w:rsidRDefault="002B7E05" w:rsidP="00360908">
      <w:pPr>
        <w:pStyle w:val="Corpodetexto2"/>
        <w:widowControl w:val="0"/>
        <w:suppressAutoHyphens/>
        <w:rPr>
          <w:sz w:val="24"/>
        </w:rPr>
      </w:pPr>
    </w:p>
    <w:p w14:paraId="13EEFA22" w14:textId="4A7D01A1" w:rsidR="002B7E05" w:rsidRPr="00092A46" w:rsidRDefault="002B7E05" w:rsidP="00360908">
      <w:pPr>
        <w:pStyle w:val="Corpodetexto2"/>
        <w:widowControl w:val="0"/>
        <w:suppressAutoHyphens/>
        <w:rPr>
          <w:sz w:val="24"/>
        </w:rPr>
      </w:pPr>
      <w:r w:rsidRPr="00092A46">
        <w:rPr>
          <w:b/>
          <w:bCs/>
          <w:sz w:val="24"/>
        </w:rPr>
        <w:t>8.3.1</w:t>
      </w:r>
      <w:r w:rsidR="00B442CF" w:rsidRPr="00092A46">
        <w:rPr>
          <w:b/>
          <w:bCs/>
          <w:sz w:val="24"/>
        </w:rPr>
        <w:t xml:space="preserve">. </w:t>
      </w:r>
      <w:r w:rsidR="001D39BD" w:rsidRPr="00092A46">
        <w:rPr>
          <w:sz w:val="24"/>
        </w:rPr>
        <w:t xml:space="preserve">O </w:t>
      </w:r>
      <w:r w:rsidR="00445FF1" w:rsidRPr="00092A46">
        <w:rPr>
          <w:sz w:val="24"/>
        </w:rPr>
        <w:t>julgamento será realizado</w:t>
      </w:r>
      <w:r w:rsidR="002F7B3C" w:rsidRPr="002F7B3C">
        <w:rPr>
          <w:sz w:val="24"/>
        </w:rPr>
        <w:t xml:space="preserve"> pelo pregoeir</w:t>
      </w:r>
      <w:r w:rsidR="002F7B3C">
        <w:rPr>
          <w:sz w:val="24"/>
        </w:rPr>
        <w:t xml:space="preserve">o, </w:t>
      </w:r>
      <w:r w:rsidR="001D39BD" w:rsidRPr="00092A46">
        <w:rPr>
          <w:sz w:val="24"/>
        </w:rPr>
        <w:t xml:space="preserve">levando em </w:t>
      </w:r>
      <w:r w:rsidR="001D39BD" w:rsidRPr="00092A46">
        <w:rPr>
          <w:sz w:val="24"/>
        </w:rPr>
        <w:lastRenderedPageBreak/>
        <w:t xml:space="preserve">consideração </w:t>
      </w:r>
      <w:r w:rsidR="001D39BD" w:rsidRPr="00092A46">
        <w:rPr>
          <w:b/>
          <w:sz w:val="24"/>
        </w:rPr>
        <w:t>o menor preço por item</w:t>
      </w:r>
      <w:r w:rsidR="001D39BD" w:rsidRPr="00092A46">
        <w:rPr>
          <w:sz w:val="24"/>
        </w:rPr>
        <w:t>.</w:t>
      </w:r>
      <w:r w:rsidR="006B5359" w:rsidRPr="00092A46">
        <w:rPr>
          <w:sz w:val="24"/>
        </w:rPr>
        <w:t xml:space="preserve"> </w:t>
      </w:r>
    </w:p>
    <w:p w14:paraId="51FEAEE9" w14:textId="77777777" w:rsidR="006B5359" w:rsidRPr="00092A46" w:rsidRDefault="006B5359" w:rsidP="00360908">
      <w:pPr>
        <w:pStyle w:val="Corpodetexto2"/>
        <w:widowControl w:val="0"/>
        <w:suppressAutoHyphens/>
        <w:rPr>
          <w:sz w:val="24"/>
        </w:rPr>
      </w:pPr>
    </w:p>
    <w:p w14:paraId="32890234" w14:textId="77777777" w:rsidR="002B7E05" w:rsidRPr="00092A46" w:rsidRDefault="002B7E05" w:rsidP="00360908">
      <w:pPr>
        <w:pStyle w:val="Corpodetexto2"/>
        <w:widowControl w:val="0"/>
        <w:suppressAutoHyphens/>
        <w:rPr>
          <w:sz w:val="24"/>
        </w:rPr>
      </w:pPr>
      <w:r w:rsidRPr="00092A46">
        <w:rPr>
          <w:b/>
          <w:bCs/>
          <w:sz w:val="24"/>
        </w:rPr>
        <w:t>8.3.2</w:t>
      </w:r>
      <w:r w:rsidR="00B442CF" w:rsidRPr="00092A46">
        <w:rPr>
          <w:b/>
          <w:bCs/>
          <w:sz w:val="24"/>
        </w:rPr>
        <w:t xml:space="preserve">. </w:t>
      </w:r>
      <w:r w:rsidRPr="00092A46">
        <w:rPr>
          <w:sz w:val="24"/>
        </w:rPr>
        <w:t xml:space="preserve">O licitante que não atender ao disposto no item </w:t>
      </w:r>
      <w:r w:rsidR="00B442CF" w:rsidRPr="00092A46">
        <w:rPr>
          <w:sz w:val="24"/>
        </w:rPr>
        <w:t>“</w:t>
      </w:r>
      <w:r w:rsidR="006B5359" w:rsidRPr="00092A46">
        <w:rPr>
          <w:b/>
          <w:sz w:val="24"/>
        </w:rPr>
        <w:t>8.3</w:t>
      </w:r>
      <w:r w:rsidR="00B442CF" w:rsidRPr="00092A46">
        <w:rPr>
          <w:sz w:val="24"/>
        </w:rPr>
        <w:t>.”</w:t>
      </w:r>
      <w:r w:rsidRPr="00092A46">
        <w:rPr>
          <w:sz w:val="24"/>
        </w:rPr>
        <w:t xml:space="preserve">, em prazo estabelecido pelo </w:t>
      </w:r>
      <w:r w:rsidR="00445FF1" w:rsidRPr="00092A46">
        <w:rPr>
          <w:sz w:val="24"/>
        </w:rPr>
        <w:t>p</w:t>
      </w:r>
      <w:r w:rsidRPr="00092A46">
        <w:rPr>
          <w:sz w:val="24"/>
        </w:rPr>
        <w:t>regoeiro, estará sujeito à desclassificação do item proposto.</w:t>
      </w:r>
    </w:p>
    <w:p w14:paraId="4D264B66" w14:textId="77777777" w:rsidR="002B7E05" w:rsidRPr="00092A46" w:rsidRDefault="002B7E05" w:rsidP="00360908">
      <w:pPr>
        <w:pStyle w:val="Corpodetexto2"/>
        <w:widowControl w:val="0"/>
        <w:suppressAutoHyphens/>
        <w:rPr>
          <w:sz w:val="24"/>
        </w:rPr>
      </w:pPr>
    </w:p>
    <w:p w14:paraId="51275EF9" w14:textId="77777777" w:rsidR="002B7E05" w:rsidRPr="00092A46" w:rsidRDefault="002B7E05" w:rsidP="00360908">
      <w:pPr>
        <w:pStyle w:val="Corpodetexto2"/>
        <w:widowControl w:val="0"/>
        <w:suppressAutoHyphens/>
        <w:rPr>
          <w:bCs/>
          <w:sz w:val="24"/>
        </w:rPr>
      </w:pPr>
      <w:r w:rsidRPr="00092A46">
        <w:rPr>
          <w:b/>
          <w:bCs/>
          <w:sz w:val="24"/>
        </w:rPr>
        <w:t>8.4</w:t>
      </w:r>
      <w:r w:rsidR="00B442CF" w:rsidRPr="00092A46">
        <w:rPr>
          <w:b/>
          <w:bCs/>
          <w:sz w:val="24"/>
        </w:rPr>
        <w:t xml:space="preserve">. </w:t>
      </w:r>
      <w:r w:rsidRPr="00092A46">
        <w:rPr>
          <w:bCs/>
          <w:sz w:val="24"/>
        </w:rPr>
        <w:t>Após a fase de lances, se a proposta mais bem classificada não tiver sido ofertada por microempresa ou empresa de pequeno porte e houver proposta apresentada por microempresa ou empresa de pequeno porte até 5%</w:t>
      </w:r>
      <w:r w:rsidR="00182F71" w:rsidRPr="00092A46">
        <w:rPr>
          <w:bCs/>
          <w:sz w:val="24"/>
        </w:rPr>
        <w:t xml:space="preserve"> </w:t>
      </w:r>
      <w:r w:rsidRPr="00092A46">
        <w:rPr>
          <w:bCs/>
          <w:sz w:val="24"/>
        </w:rPr>
        <w:t>(cinco por cento) superior à melhor proposta, proceder-se-á da seguinte forma:</w:t>
      </w:r>
    </w:p>
    <w:p w14:paraId="6E7344E8" w14:textId="77777777" w:rsidR="002B7E05" w:rsidRPr="00092A46" w:rsidRDefault="002B7E05" w:rsidP="00360908">
      <w:pPr>
        <w:pStyle w:val="Corpodetexto2"/>
        <w:widowControl w:val="0"/>
        <w:suppressAutoHyphens/>
        <w:rPr>
          <w:bCs/>
          <w:sz w:val="24"/>
        </w:rPr>
      </w:pPr>
    </w:p>
    <w:p w14:paraId="572758F0" w14:textId="77777777" w:rsidR="002B7E05" w:rsidRPr="00092A46" w:rsidRDefault="002B7E05" w:rsidP="00360908">
      <w:pPr>
        <w:pStyle w:val="Corpodetexto2"/>
        <w:widowControl w:val="0"/>
        <w:suppressAutoHyphens/>
        <w:rPr>
          <w:bCs/>
          <w:sz w:val="24"/>
        </w:rPr>
      </w:pPr>
      <w:r w:rsidRPr="00092A46">
        <w:rPr>
          <w:b/>
          <w:bCs/>
          <w:sz w:val="24"/>
        </w:rPr>
        <w:t>8.4.1</w:t>
      </w:r>
      <w:r w:rsidR="00B442CF" w:rsidRPr="00092A46">
        <w:rPr>
          <w:b/>
          <w:bCs/>
          <w:sz w:val="24"/>
        </w:rPr>
        <w:t xml:space="preserve">. </w:t>
      </w:r>
      <w:r w:rsidRPr="00092A46">
        <w:rPr>
          <w:bCs/>
          <w:sz w:val="24"/>
        </w:rPr>
        <w:t>A microempresa ou empresa de pequeno porte mais bem classificada poderá, no prazo de 5</w:t>
      </w:r>
      <w:r w:rsidR="00BA4B3D" w:rsidRPr="00092A46">
        <w:rPr>
          <w:bCs/>
          <w:sz w:val="24"/>
        </w:rPr>
        <w:t xml:space="preserve"> </w:t>
      </w:r>
      <w:r w:rsidRPr="00092A46">
        <w:rPr>
          <w:bCs/>
          <w:sz w:val="24"/>
        </w:rPr>
        <w:t>(c</w:t>
      </w:r>
      <w:r w:rsidR="00445FF1" w:rsidRPr="00092A46">
        <w:rPr>
          <w:bCs/>
          <w:sz w:val="24"/>
        </w:rPr>
        <w:t>inco) minutos controlados pelo s</w:t>
      </w:r>
      <w:r w:rsidRPr="00092A46">
        <w:rPr>
          <w:bCs/>
          <w:sz w:val="24"/>
        </w:rPr>
        <w:t xml:space="preserve">istema, que se iniciará após a fase de lances, apresentar uma última oferta, obrigatoriamente abaixo da primeira colocada, situação em que, atendidas as exigências </w:t>
      </w:r>
      <w:proofErr w:type="spellStart"/>
      <w:r w:rsidRPr="00092A46">
        <w:rPr>
          <w:bCs/>
          <w:sz w:val="24"/>
        </w:rPr>
        <w:t>habilitatórias</w:t>
      </w:r>
      <w:proofErr w:type="spellEnd"/>
      <w:r w:rsidRPr="00092A46">
        <w:rPr>
          <w:bCs/>
          <w:sz w:val="24"/>
        </w:rPr>
        <w:t xml:space="preserve">, será adjudicado em seu favor o objeto deste </w:t>
      </w:r>
      <w:r w:rsidR="00445FF1" w:rsidRPr="00092A46">
        <w:rPr>
          <w:bCs/>
          <w:sz w:val="24"/>
        </w:rPr>
        <w:t>p</w:t>
      </w:r>
      <w:r w:rsidRPr="00092A46">
        <w:rPr>
          <w:bCs/>
          <w:sz w:val="24"/>
        </w:rPr>
        <w:t>regão;</w:t>
      </w:r>
    </w:p>
    <w:p w14:paraId="1B8BD551" w14:textId="77777777" w:rsidR="002B7E05" w:rsidRPr="00092A46" w:rsidRDefault="002B7E05" w:rsidP="00360908">
      <w:pPr>
        <w:pStyle w:val="Corpodetexto2"/>
        <w:widowControl w:val="0"/>
        <w:suppressAutoHyphens/>
        <w:rPr>
          <w:bCs/>
          <w:sz w:val="24"/>
        </w:rPr>
      </w:pPr>
    </w:p>
    <w:p w14:paraId="5E834E01" w14:textId="77777777" w:rsidR="002B7E05" w:rsidRPr="00092A46" w:rsidRDefault="002B7E05" w:rsidP="00360908">
      <w:pPr>
        <w:pStyle w:val="Corpodetexto2"/>
        <w:widowControl w:val="0"/>
        <w:suppressAutoHyphens/>
        <w:rPr>
          <w:bCs/>
          <w:sz w:val="24"/>
        </w:rPr>
      </w:pPr>
      <w:r w:rsidRPr="00092A46">
        <w:rPr>
          <w:b/>
          <w:bCs/>
          <w:sz w:val="24"/>
        </w:rPr>
        <w:t>8.4.2</w:t>
      </w:r>
      <w:r w:rsidR="00B442CF" w:rsidRPr="00092A46">
        <w:rPr>
          <w:bCs/>
          <w:sz w:val="24"/>
        </w:rPr>
        <w:t xml:space="preserve">. </w:t>
      </w:r>
      <w:r w:rsidRPr="00092A46">
        <w:rPr>
          <w:bCs/>
          <w:sz w:val="24"/>
        </w:rPr>
        <w:t xml:space="preserve">O </w:t>
      </w:r>
      <w:r w:rsidR="003F2E61" w:rsidRPr="00092A46">
        <w:rPr>
          <w:bCs/>
          <w:sz w:val="24"/>
        </w:rPr>
        <w:t>s</w:t>
      </w:r>
      <w:r w:rsidRPr="00092A46">
        <w:rPr>
          <w:bCs/>
          <w:sz w:val="24"/>
        </w:rPr>
        <w:t>istema encaminhará mensagem automática, por meio do chat, convocando a microempresa ou empresa de pequeno porte que se encontra em segundo lugar, a fazer sua última oferta no prazo de 5</w:t>
      </w:r>
      <w:r w:rsidR="00412E2D" w:rsidRPr="00092A46">
        <w:rPr>
          <w:bCs/>
          <w:sz w:val="24"/>
        </w:rPr>
        <w:t xml:space="preserve"> </w:t>
      </w:r>
      <w:r w:rsidRPr="00092A46">
        <w:rPr>
          <w:bCs/>
          <w:sz w:val="24"/>
        </w:rPr>
        <w:t>(cinco) minutos sob pena de decair do direito concedido;</w:t>
      </w:r>
    </w:p>
    <w:p w14:paraId="6E546470" w14:textId="77777777" w:rsidR="002B7E05" w:rsidRPr="00092A46" w:rsidRDefault="002B7E05" w:rsidP="00360908">
      <w:pPr>
        <w:pStyle w:val="Corpodetexto2"/>
        <w:widowControl w:val="0"/>
        <w:suppressAutoHyphens/>
        <w:rPr>
          <w:bCs/>
          <w:sz w:val="24"/>
        </w:rPr>
      </w:pPr>
    </w:p>
    <w:p w14:paraId="369E01FE" w14:textId="77777777" w:rsidR="002B7E05" w:rsidRPr="00092A46" w:rsidRDefault="002B7E05" w:rsidP="00360908">
      <w:pPr>
        <w:pStyle w:val="Corpodetexto2"/>
        <w:widowControl w:val="0"/>
        <w:suppressAutoHyphens/>
        <w:rPr>
          <w:bCs/>
          <w:sz w:val="24"/>
        </w:rPr>
      </w:pPr>
      <w:r w:rsidRPr="00092A46">
        <w:rPr>
          <w:b/>
          <w:bCs/>
          <w:sz w:val="24"/>
        </w:rPr>
        <w:t>8.4.3</w:t>
      </w:r>
      <w:r w:rsidR="00B442CF" w:rsidRPr="00092A46">
        <w:rPr>
          <w:bCs/>
          <w:sz w:val="24"/>
        </w:rPr>
        <w:t xml:space="preserve">. </w:t>
      </w:r>
      <w:r w:rsidRPr="00092A46">
        <w:rPr>
          <w:bCs/>
          <w:sz w:val="24"/>
        </w:rPr>
        <w:t>Não sendo vencedora a microempresa ou empresa de pequeno porte mais bem classificada, na forma do subitem anterior, o sistema, de forma automática, convocará as licitantes remanescentes, que porventura se enquadrem na condição prevista no caput, na ordem classificatória, para o exercício do mesmo direito;</w:t>
      </w:r>
    </w:p>
    <w:p w14:paraId="66BF36ED" w14:textId="77777777" w:rsidR="002B7E05" w:rsidRPr="00092A46" w:rsidRDefault="002B7E05" w:rsidP="00360908">
      <w:pPr>
        <w:pStyle w:val="Corpodetexto2"/>
        <w:widowControl w:val="0"/>
        <w:suppressAutoHyphens/>
        <w:rPr>
          <w:bCs/>
          <w:sz w:val="24"/>
        </w:rPr>
      </w:pPr>
    </w:p>
    <w:p w14:paraId="50AB1124" w14:textId="77777777" w:rsidR="002B7E05" w:rsidRPr="00092A46" w:rsidRDefault="002B7E05" w:rsidP="00360908">
      <w:pPr>
        <w:pStyle w:val="Corpodetexto2"/>
        <w:widowControl w:val="0"/>
        <w:suppressAutoHyphens/>
        <w:rPr>
          <w:bCs/>
          <w:sz w:val="24"/>
        </w:rPr>
      </w:pPr>
      <w:r w:rsidRPr="00092A46">
        <w:rPr>
          <w:b/>
          <w:bCs/>
          <w:sz w:val="24"/>
        </w:rPr>
        <w:t>8.4.4</w:t>
      </w:r>
      <w:r w:rsidR="00B442CF" w:rsidRPr="00092A46">
        <w:rPr>
          <w:bCs/>
          <w:sz w:val="24"/>
        </w:rPr>
        <w:t xml:space="preserve">. </w:t>
      </w:r>
      <w:r w:rsidRPr="00092A46">
        <w:rPr>
          <w:bCs/>
          <w:sz w:val="24"/>
        </w:rPr>
        <w:t xml:space="preserve">No caso de equivalência dos valores apresentados pelas microempresas e empresas de pequeno porte que se encontrem no intervalo estabelecido no caput desta condição, o </w:t>
      </w:r>
      <w:r w:rsidR="00BA4B3D" w:rsidRPr="00092A46">
        <w:rPr>
          <w:bCs/>
          <w:sz w:val="24"/>
        </w:rPr>
        <w:t xml:space="preserve">sistema </w:t>
      </w:r>
      <w:r w:rsidRPr="00092A46">
        <w:rPr>
          <w:bCs/>
          <w:sz w:val="24"/>
        </w:rPr>
        <w:t>fará um sorteio eletrônico, definindo e convocando automaticamente a vencedora para o encaminhamento da oferta final do desempate.</w:t>
      </w:r>
    </w:p>
    <w:p w14:paraId="4DBD7342" w14:textId="77777777" w:rsidR="002B7E05" w:rsidRPr="00092A46" w:rsidRDefault="002B7E05" w:rsidP="00360908">
      <w:pPr>
        <w:pStyle w:val="Corpodetexto2"/>
        <w:widowControl w:val="0"/>
        <w:suppressAutoHyphens/>
        <w:rPr>
          <w:bCs/>
          <w:sz w:val="24"/>
        </w:rPr>
      </w:pPr>
    </w:p>
    <w:p w14:paraId="77FB9B5E" w14:textId="77777777" w:rsidR="002B7E05" w:rsidRPr="00092A46" w:rsidRDefault="002B7E05" w:rsidP="00360908">
      <w:pPr>
        <w:pStyle w:val="Corpodetexto2"/>
        <w:widowControl w:val="0"/>
        <w:suppressAutoHyphens/>
        <w:rPr>
          <w:bCs/>
          <w:sz w:val="24"/>
        </w:rPr>
      </w:pPr>
      <w:r w:rsidRPr="00092A46">
        <w:rPr>
          <w:b/>
          <w:bCs/>
          <w:sz w:val="24"/>
        </w:rPr>
        <w:t>8.5</w:t>
      </w:r>
      <w:r w:rsidR="00B442CF" w:rsidRPr="00092A46">
        <w:rPr>
          <w:bCs/>
          <w:sz w:val="24"/>
        </w:rPr>
        <w:t xml:space="preserve">. </w:t>
      </w:r>
      <w:r w:rsidRPr="00092A46">
        <w:rPr>
          <w:bCs/>
          <w:sz w:val="24"/>
        </w:rPr>
        <w:t>Na hipótese da não contratação nos termos previstos na condição anterior, o objeto licitado será adjudicado em favor da proposta originalmente vencedora do certame.</w:t>
      </w:r>
    </w:p>
    <w:p w14:paraId="0A8450AD" w14:textId="77777777" w:rsidR="002B7E05" w:rsidRPr="00092A46" w:rsidRDefault="002B7E05" w:rsidP="00360908">
      <w:pPr>
        <w:pStyle w:val="Corpodetexto2"/>
        <w:widowControl w:val="0"/>
        <w:suppressAutoHyphens/>
        <w:rPr>
          <w:bCs/>
          <w:sz w:val="24"/>
        </w:rPr>
      </w:pPr>
    </w:p>
    <w:p w14:paraId="1117A324" w14:textId="77777777" w:rsidR="002B7E05" w:rsidRPr="00092A46" w:rsidRDefault="002B7E05" w:rsidP="00360908">
      <w:pPr>
        <w:pStyle w:val="Corpodetexto2"/>
        <w:widowControl w:val="0"/>
        <w:suppressAutoHyphens/>
        <w:rPr>
          <w:bCs/>
          <w:sz w:val="24"/>
        </w:rPr>
      </w:pPr>
      <w:r w:rsidRPr="00092A46">
        <w:rPr>
          <w:b/>
          <w:bCs/>
          <w:sz w:val="24"/>
        </w:rPr>
        <w:t>8.6</w:t>
      </w:r>
      <w:r w:rsidR="00B442CF" w:rsidRPr="00092A46">
        <w:rPr>
          <w:bCs/>
          <w:sz w:val="24"/>
        </w:rPr>
        <w:t xml:space="preserve">. </w:t>
      </w:r>
      <w:r w:rsidRPr="00092A46">
        <w:rPr>
          <w:bCs/>
          <w:sz w:val="24"/>
        </w:rPr>
        <w:t>Havendo aceitação da proposta classificada em primeiro lugar quanto</w:t>
      </w:r>
      <w:r w:rsidR="00597792" w:rsidRPr="00092A46">
        <w:rPr>
          <w:bCs/>
          <w:sz w:val="24"/>
        </w:rPr>
        <w:t xml:space="preserve"> à compatibilidade de preço, o p</w:t>
      </w:r>
      <w:r w:rsidRPr="00092A46">
        <w:rPr>
          <w:bCs/>
          <w:sz w:val="24"/>
        </w:rPr>
        <w:t>regoeiro solicitará a respectiva licitante o encaminhamento dos documentos de habilitação.</w:t>
      </w:r>
    </w:p>
    <w:p w14:paraId="52DA4896" w14:textId="77777777" w:rsidR="002B7E05" w:rsidRPr="00092A46" w:rsidRDefault="002B7E05" w:rsidP="00360908">
      <w:pPr>
        <w:pStyle w:val="Corpodetexto2"/>
        <w:widowControl w:val="0"/>
        <w:suppressAutoHyphens/>
        <w:rPr>
          <w:b/>
          <w:bCs/>
          <w:sz w:val="24"/>
        </w:rPr>
      </w:pPr>
    </w:p>
    <w:p w14:paraId="1B1F784A" w14:textId="77777777" w:rsidR="009762A5" w:rsidRPr="00092A46" w:rsidRDefault="009762A5" w:rsidP="00360908">
      <w:pPr>
        <w:pStyle w:val="Corpodetexto2"/>
        <w:widowControl w:val="0"/>
        <w:suppressAutoHyphens/>
        <w:rPr>
          <w:b/>
          <w:bCs/>
          <w:sz w:val="24"/>
        </w:rPr>
      </w:pPr>
    </w:p>
    <w:p w14:paraId="21566189" w14:textId="77777777" w:rsidR="002B7E05" w:rsidRPr="00092A46" w:rsidRDefault="00B442CF" w:rsidP="00360908">
      <w:pPr>
        <w:pStyle w:val="Corpodetexto2"/>
        <w:widowControl w:val="0"/>
        <w:suppressAutoHyphens/>
        <w:outlineLvl w:val="0"/>
        <w:rPr>
          <w:b/>
          <w:bCs/>
          <w:sz w:val="24"/>
        </w:rPr>
      </w:pPr>
      <w:bookmarkStart w:id="11" w:name="_Toc511141177"/>
      <w:r w:rsidRPr="00092A46">
        <w:rPr>
          <w:b/>
          <w:bCs/>
          <w:sz w:val="24"/>
        </w:rPr>
        <w:t xml:space="preserve">9. </w:t>
      </w:r>
      <w:r w:rsidR="002B7E05" w:rsidRPr="00092A46">
        <w:rPr>
          <w:b/>
          <w:bCs/>
          <w:sz w:val="24"/>
        </w:rPr>
        <w:t>DA HABILITAÇÃO</w:t>
      </w:r>
      <w:r w:rsidRPr="00092A46">
        <w:rPr>
          <w:b/>
          <w:bCs/>
          <w:sz w:val="24"/>
        </w:rPr>
        <w:t>:</w:t>
      </w:r>
      <w:bookmarkEnd w:id="11"/>
    </w:p>
    <w:p w14:paraId="09E89685" w14:textId="77777777" w:rsidR="002B7E05" w:rsidRPr="00092A46" w:rsidRDefault="002B7E05" w:rsidP="00360908">
      <w:pPr>
        <w:pStyle w:val="Corpodetexto2"/>
        <w:widowControl w:val="0"/>
        <w:suppressAutoHyphens/>
        <w:rPr>
          <w:sz w:val="24"/>
        </w:rPr>
      </w:pPr>
    </w:p>
    <w:p w14:paraId="59BC2A05" w14:textId="48849050" w:rsidR="002F7B3C" w:rsidRPr="00A26FC0" w:rsidRDefault="002F7B3C" w:rsidP="002F7B3C">
      <w:pPr>
        <w:pStyle w:val="Corpodetexto2"/>
        <w:widowControl w:val="0"/>
        <w:suppressAutoHyphens/>
        <w:rPr>
          <w:sz w:val="24"/>
        </w:rPr>
      </w:pPr>
      <w:r w:rsidRPr="00A26FC0">
        <w:rPr>
          <w:b/>
          <w:bCs/>
          <w:sz w:val="24"/>
        </w:rPr>
        <w:lastRenderedPageBreak/>
        <w:t>9.1</w:t>
      </w:r>
      <w:r w:rsidRPr="00A26FC0">
        <w:rPr>
          <w:sz w:val="24"/>
        </w:rPr>
        <w:t>. Após encerramento da etapa de lances, a empresa vencedora deverá enviar em até 3 (três) dias úteis</w:t>
      </w:r>
      <w:r>
        <w:rPr>
          <w:sz w:val="24"/>
        </w:rPr>
        <w:t xml:space="preserve"> </w:t>
      </w:r>
      <w:r w:rsidRPr="006C4224">
        <w:rPr>
          <w:sz w:val="24"/>
        </w:rPr>
        <w:t>(se não anexad</w:t>
      </w:r>
      <w:r>
        <w:rPr>
          <w:sz w:val="24"/>
        </w:rPr>
        <w:t>os</w:t>
      </w:r>
      <w:r w:rsidRPr="006C4224">
        <w:rPr>
          <w:sz w:val="24"/>
        </w:rPr>
        <w:t xml:space="preserve"> ao sistema do pregão eletrônico Banrisul com assinaturas </w:t>
      </w:r>
      <w:r w:rsidR="00500AAA" w:rsidRPr="006C4224">
        <w:rPr>
          <w:sz w:val="24"/>
        </w:rPr>
        <w:t xml:space="preserve">digitais) </w:t>
      </w:r>
      <w:r w:rsidR="00500AAA" w:rsidRPr="00A26FC0">
        <w:rPr>
          <w:sz w:val="24"/>
        </w:rPr>
        <w:t>os</w:t>
      </w:r>
      <w:r w:rsidRPr="00A26FC0">
        <w:rPr>
          <w:sz w:val="24"/>
        </w:rPr>
        <w:t xml:space="preserve"> documentos discriminados no item </w:t>
      </w:r>
      <w:r w:rsidRPr="00A26FC0">
        <w:rPr>
          <w:b/>
          <w:sz w:val="24"/>
        </w:rPr>
        <w:t>9</w:t>
      </w:r>
      <w:r w:rsidRPr="00A26FC0">
        <w:rPr>
          <w:b/>
          <w:bCs/>
          <w:sz w:val="24"/>
        </w:rPr>
        <w:t xml:space="preserve">.3, </w:t>
      </w:r>
      <w:r w:rsidRPr="00A26FC0">
        <w:rPr>
          <w:sz w:val="24"/>
        </w:rPr>
        <w:t>e</w:t>
      </w:r>
      <w:r w:rsidRPr="00A26FC0">
        <w:rPr>
          <w:b/>
          <w:bCs/>
          <w:sz w:val="24"/>
        </w:rPr>
        <w:t xml:space="preserve"> </w:t>
      </w:r>
      <w:r w:rsidRPr="00A26FC0">
        <w:rPr>
          <w:sz w:val="24"/>
        </w:rPr>
        <w:t xml:space="preserve">a proposta vencedora ajustada aos lances dados (conforme modelo </w:t>
      </w:r>
      <w:hyperlink w:anchor="_ANEXO_II_-" w:history="1">
        <w:r w:rsidRPr="002D6B1A">
          <w:rPr>
            <w:rStyle w:val="Hyperlink"/>
            <w:b/>
            <w:bCs/>
            <w:color w:val="auto"/>
            <w:sz w:val="24"/>
            <w:u w:val="none"/>
          </w:rPr>
          <w:t>anexo</w:t>
        </w:r>
        <w:r w:rsidR="009F1E8C">
          <w:rPr>
            <w:rStyle w:val="Hyperlink"/>
            <w:b/>
            <w:bCs/>
            <w:color w:val="auto"/>
            <w:sz w:val="24"/>
            <w:u w:val="none"/>
          </w:rPr>
          <w:t xml:space="preserve"> </w:t>
        </w:r>
        <w:r w:rsidRPr="002D6B1A">
          <w:rPr>
            <w:rStyle w:val="Hyperlink"/>
            <w:b/>
            <w:bCs/>
            <w:color w:val="auto"/>
            <w:sz w:val="24"/>
            <w:u w:val="none"/>
          </w:rPr>
          <w:t>I</w:t>
        </w:r>
      </w:hyperlink>
      <w:r w:rsidRPr="00A26FC0">
        <w:rPr>
          <w:sz w:val="24"/>
        </w:rPr>
        <w:t>), apresentando os documentos originais ou cópias autenticadas, podendo ser prorrogável por igual prazo a critério da Administração</w:t>
      </w:r>
      <w:r w:rsidR="008D43E1">
        <w:rPr>
          <w:sz w:val="24"/>
        </w:rPr>
        <w:t>.</w:t>
      </w:r>
    </w:p>
    <w:p w14:paraId="3741952B" w14:textId="77777777" w:rsidR="002B7E05" w:rsidRPr="00092A46" w:rsidRDefault="002B7E05" w:rsidP="00360908">
      <w:pPr>
        <w:pStyle w:val="Corpodetexto2"/>
        <w:widowControl w:val="0"/>
        <w:suppressAutoHyphens/>
        <w:rPr>
          <w:b/>
          <w:bCs/>
          <w:sz w:val="24"/>
        </w:rPr>
      </w:pPr>
    </w:p>
    <w:p w14:paraId="6A045EBF" w14:textId="77777777" w:rsidR="002B7E05" w:rsidRPr="00092A46" w:rsidRDefault="002B7E05" w:rsidP="00360908">
      <w:pPr>
        <w:pStyle w:val="Corpodetexto2"/>
        <w:widowControl w:val="0"/>
        <w:suppressAutoHyphens/>
        <w:rPr>
          <w:sz w:val="24"/>
        </w:rPr>
      </w:pPr>
      <w:r w:rsidRPr="00092A46">
        <w:rPr>
          <w:b/>
          <w:bCs/>
          <w:sz w:val="24"/>
        </w:rPr>
        <w:t>9.1.1</w:t>
      </w:r>
      <w:r w:rsidR="00B442CF" w:rsidRPr="00092A46">
        <w:rPr>
          <w:sz w:val="24"/>
        </w:rPr>
        <w:t xml:space="preserve">. </w:t>
      </w:r>
      <w:r w:rsidRPr="00092A46">
        <w:rPr>
          <w:sz w:val="24"/>
        </w:rPr>
        <w:t>Os documentos de habilitação deverão estar em vigor na data de abertura do certame quando da apresentação definitiva dos documentos.</w:t>
      </w:r>
    </w:p>
    <w:p w14:paraId="44B3B435" w14:textId="77777777" w:rsidR="002B7E05" w:rsidRPr="00092A46" w:rsidRDefault="002B7E05" w:rsidP="00360908">
      <w:pPr>
        <w:pStyle w:val="Corpodetexto2"/>
        <w:widowControl w:val="0"/>
        <w:suppressAutoHyphens/>
        <w:rPr>
          <w:b/>
          <w:bCs/>
          <w:sz w:val="24"/>
        </w:rPr>
      </w:pPr>
    </w:p>
    <w:p w14:paraId="3D152188" w14:textId="77777777" w:rsidR="002B7E05" w:rsidRPr="00092A46" w:rsidRDefault="002B7E05" w:rsidP="00360908">
      <w:pPr>
        <w:pStyle w:val="Corpodetexto2"/>
        <w:widowControl w:val="0"/>
        <w:suppressAutoHyphens/>
        <w:rPr>
          <w:sz w:val="24"/>
        </w:rPr>
      </w:pPr>
      <w:r w:rsidRPr="00092A46">
        <w:rPr>
          <w:b/>
          <w:bCs/>
          <w:sz w:val="24"/>
        </w:rPr>
        <w:t>9.2</w:t>
      </w:r>
      <w:r w:rsidR="00B442CF" w:rsidRPr="00092A46">
        <w:rPr>
          <w:b/>
          <w:bCs/>
          <w:sz w:val="24"/>
        </w:rPr>
        <w:t xml:space="preserve">. </w:t>
      </w:r>
      <w:r w:rsidRPr="00092A46">
        <w:rPr>
          <w:sz w:val="24"/>
        </w:rPr>
        <w:t>Não serão aceitos protocolos, documentos não autenticados, nem documentos com prazo de validade vencido.</w:t>
      </w:r>
    </w:p>
    <w:p w14:paraId="6EB434CC" w14:textId="77777777" w:rsidR="002B7E05" w:rsidRPr="00092A46" w:rsidRDefault="002B7E05" w:rsidP="00360908">
      <w:pPr>
        <w:pStyle w:val="Corpodetexto2"/>
        <w:widowControl w:val="0"/>
        <w:suppressAutoHyphens/>
        <w:rPr>
          <w:sz w:val="24"/>
        </w:rPr>
      </w:pPr>
    </w:p>
    <w:p w14:paraId="125A6083" w14:textId="77777777" w:rsidR="002B7E05" w:rsidRPr="00092A46" w:rsidRDefault="002B7E05" w:rsidP="00360908">
      <w:pPr>
        <w:pStyle w:val="Corpodetexto2"/>
        <w:widowControl w:val="0"/>
        <w:suppressAutoHyphens/>
        <w:rPr>
          <w:sz w:val="24"/>
        </w:rPr>
      </w:pPr>
      <w:r w:rsidRPr="00092A46">
        <w:rPr>
          <w:b/>
          <w:bCs/>
          <w:sz w:val="24"/>
        </w:rPr>
        <w:t>9.2.1</w:t>
      </w:r>
      <w:r w:rsidR="00B442CF" w:rsidRPr="00092A46">
        <w:rPr>
          <w:b/>
          <w:bCs/>
          <w:sz w:val="24"/>
        </w:rPr>
        <w:t xml:space="preserve">. </w:t>
      </w:r>
      <w:r w:rsidRPr="00092A46">
        <w:rPr>
          <w:sz w:val="24"/>
        </w:rPr>
        <w:t>Quando o órgão emissor não declare a validade do documento, esta será de 60</w:t>
      </w:r>
      <w:r w:rsidR="00A06EF0" w:rsidRPr="00092A46">
        <w:rPr>
          <w:sz w:val="24"/>
        </w:rPr>
        <w:t xml:space="preserve"> </w:t>
      </w:r>
      <w:r w:rsidRPr="00092A46">
        <w:rPr>
          <w:sz w:val="24"/>
        </w:rPr>
        <w:t>(sessenta) dias contados a par</w:t>
      </w:r>
      <w:r w:rsidR="0012303D" w:rsidRPr="00092A46">
        <w:rPr>
          <w:sz w:val="24"/>
        </w:rPr>
        <w:t>tir da data de emissão, exceto comprovante de i</w:t>
      </w:r>
      <w:r w:rsidRPr="00092A46">
        <w:rPr>
          <w:sz w:val="24"/>
        </w:rPr>
        <w:t xml:space="preserve">nscrição no CNPJ e </w:t>
      </w:r>
      <w:r w:rsidR="0012303D" w:rsidRPr="00092A46">
        <w:rPr>
          <w:sz w:val="24"/>
        </w:rPr>
        <w:t>a</w:t>
      </w:r>
      <w:r w:rsidRPr="00092A46">
        <w:rPr>
          <w:sz w:val="24"/>
        </w:rPr>
        <w:t xml:space="preserve">testado de </w:t>
      </w:r>
      <w:r w:rsidR="0012303D" w:rsidRPr="00092A46">
        <w:rPr>
          <w:sz w:val="24"/>
        </w:rPr>
        <w:t>c</w:t>
      </w:r>
      <w:r w:rsidRPr="00092A46">
        <w:rPr>
          <w:sz w:val="24"/>
        </w:rPr>
        <w:t xml:space="preserve">apacidade </w:t>
      </w:r>
      <w:r w:rsidR="0012303D" w:rsidRPr="00092A46">
        <w:rPr>
          <w:sz w:val="24"/>
        </w:rPr>
        <w:t>t</w:t>
      </w:r>
      <w:r w:rsidRPr="00092A46">
        <w:rPr>
          <w:sz w:val="24"/>
        </w:rPr>
        <w:t>écnica (quando este for solicitado).</w:t>
      </w:r>
    </w:p>
    <w:p w14:paraId="3035325F" w14:textId="77777777" w:rsidR="002B7E05" w:rsidRPr="00092A46" w:rsidRDefault="002B7E05" w:rsidP="00360908">
      <w:pPr>
        <w:pStyle w:val="Corpodetexto2"/>
        <w:widowControl w:val="0"/>
        <w:suppressAutoHyphens/>
        <w:rPr>
          <w:b/>
          <w:bCs/>
          <w:sz w:val="24"/>
        </w:rPr>
      </w:pPr>
    </w:p>
    <w:p w14:paraId="03DA2382" w14:textId="77777777" w:rsidR="002B7E05" w:rsidRPr="00092A46" w:rsidRDefault="002B7E05" w:rsidP="00360908">
      <w:pPr>
        <w:pStyle w:val="Corpodetexto2"/>
        <w:widowControl w:val="0"/>
        <w:suppressAutoHyphens/>
        <w:rPr>
          <w:sz w:val="24"/>
        </w:rPr>
      </w:pPr>
      <w:r w:rsidRPr="00092A46">
        <w:rPr>
          <w:b/>
          <w:bCs/>
          <w:sz w:val="24"/>
        </w:rPr>
        <w:t>9.2.2</w:t>
      </w:r>
      <w:r w:rsidR="00B442CF" w:rsidRPr="00092A46">
        <w:rPr>
          <w:b/>
          <w:bCs/>
          <w:sz w:val="24"/>
        </w:rPr>
        <w:t xml:space="preserve">. </w:t>
      </w:r>
      <w:r w:rsidRPr="00092A46">
        <w:rPr>
          <w:sz w:val="24"/>
        </w:rPr>
        <w:t xml:space="preserve">Os proponentes interessados na autenticação das cópias, deverão dirigir-se ao </w:t>
      </w:r>
      <w:r w:rsidR="0012303D" w:rsidRPr="00092A46">
        <w:rPr>
          <w:sz w:val="24"/>
        </w:rPr>
        <w:t>s</w:t>
      </w:r>
      <w:r w:rsidRPr="00092A46">
        <w:rPr>
          <w:sz w:val="24"/>
        </w:rPr>
        <w:t xml:space="preserve">etor de </w:t>
      </w:r>
      <w:r w:rsidR="0012303D" w:rsidRPr="00092A46">
        <w:rPr>
          <w:sz w:val="24"/>
        </w:rPr>
        <w:t>l</w:t>
      </w:r>
      <w:r w:rsidRPr="00092A46">
        <w:rPr>
          <w:sz w:val="24"/>
        </w:rPr>
        <w:t>icitaç</w:t>
      </w:r>
      <w:r w:rsidR="0012303D" w:rsidRPr="00092A46">
        <w:rPr>
          <w:sz w:val="24"/>
        </w:rPr>
        <w:t>ões e c</w:t>
      </w:r>
      <w:r w:rsidRPr="00092A46">
        <w:rPr>
          <w:sz w:val="24"/>
        </w:rPr>
        <w:t>ontratos, desde que apresentados os documentos originais, acompanhados das respectivas cópias.</w:t>
      </w:r>
    </w:p>
    <w:p w14:paraId="6290E028" w14:textId="77777777" w:rsidR="002B7E05" w:rsidRPr="00092A46" w:rsidRDefault="002B7E05" w:rsidP="00360908">
      <w:pPr>
        <w:pStyle w:val="Corpodetexto2"/>
        <w:widowControl w:val="0"/>
        <w:suppressAutoHyphens/>
        <w:rPr>
          <w:sz w:val="24"/>
        </w:rPr>
      </w:pPr>
    </w:p>
    <w:p w14:paraId="6AF445A1" w14:textId="77777777" w:rsidR="002B7E05" w:rsidRPr="00092A46" w:rsidRDefault="002B7E05" w:rsidP="00360908">
      <w:pPr>
        <w:pStyle w:val="Corpodetexto2"/>
        <w:widowControl w:val="0"/>
        <w:suppressAutoHyphens/>
        <w:rPr>
          <w:sz w:val="24"/>
        </w:rPr>
      </w:pPr>
      <w:r w:rsidRPr="00092A46">
        <w:rPr>
          <w:b/>
          <w:bCs/>
          <w:sz w:val="24"/>
        </w:rPr>
        <w:t>9.2.2.1</w:t>
      </w:r>
      <w:r w:rsidR="00B442CF" w:rsidRPr="00092A46">
        <w:rPr>
          <w:b/>
          <w:bCs/>
          <w:sz w:val="24"/>
        </w:rPr>
        <w:t xml:space="preserve">. </w:t>
      </w:r>
      <w:r w:rsidRPr="00092A46">
        <w:rPr>
          <w:sz w:val="24"/>
        </w:rPr>
        <w:t>Certidões emitidas via internet terão sua autenticidade confirmada nos respectivos sites.</w:t>
      </w:r>
    </w:p>
    <w:p w14:paraId="38202F4B" w14:textId="77777777" w:rsidR="002B7E05" w:rsidRPr="00092A46" w:rsidRDefault="002B7E05" w:rsidP="00360908">
      <w:pPr>
        <w:pStyle w:val="Corpodetexto2"/>
        <w:widowControl w:val="0"/>
        <w:suppressAutoHyphens/>
        <w:rPr>
          <w:sz w:val="24"/>
        </w:rPr>
      </w:pPr>
    </w:p>
    <w:p w14:paraId="45C32930" w14:textId="77777777" w:rsidR="002B7E05" w:rsidRPr="00092A46" w:rsidRDefault="002B7E05" w:rsidP="00360908">
      <w:pPr>
        <w:pStyle w:val="Corpodetexto2"/>
        <w:widowControl w:val="0"/>
        <w:suppressAutoHyphens/>
        <w:rPr>
          <w:sz w:val="24"/>
        </w:rPr>
      </w:pPr>
      <w:r w:rsidRPr="00092A46">
        <w:rPr>
          <w:b/>
          <w:bCs/>
          <w:sz w:val="24"/>
        </w:rPr>
        <w:t>9.2.3</w:t>
      </w:r>
      <w:r w:rsidR="00B442CF" w:rsidRPr="00092A46">
        <w:rPr>
          <w:b/>
          <w:bCs/>
          <w:sz w:val="24"/>
        </w:rPr>
        <w:t xml:space="preserve">. </w:t>
      </w:r>
      <w:r w:rsidRPr="00092A46">
        <w:rPr>
          <w:sz w:val="24"/>
        </w:rPr>
        <w:t xml:space="preserve">Os documentos deverão </w:t>
      </w:r>
      <w:r w:rsidR="009A0229" w:rsidRPr="00092A46">
        <w:rPr>
          <w:sz w:val="24"/>
        </w:rPr>
        <w:t>ser</w:t>
      </w:r>
      <w:r w:rsidR="00C87964" w:rsidRPr="00092A46">
        <w:rPr>
          <w:sz w:val="24"/>
        </w:rPr>
        <w:t xml:space="preserve">, </w:t>
      </w:r>
      <w:r w:rsidRPr="00092A46">
        <w:rPr>
          <w:sz w:val="24"/>
        </w:rPr>
        <w:t>preferencialmente, apresentados fixos em pasta própria, numerados e rubricados pelo representante legal da empresa, não devendo ser entregues soltos.</w:t>
      </w:r>
    </w:p>
    <w:p w14:paraId="6B0FE137" w14:textId="77777777" w:rsidR="002B7E05" w:rsidRPr="00092A46" w:rsidRDefault="002B7E05" w:rsidP="00360908">
      <w:pPr>
        <w:pStyle w:val="Corpodetexto2"/>
        <w:widowControl w:val="0"/>
        <w:suppressAutoHyphens/>
        <w:rPr>
          <w:sz w:val="24"/>
        </w:rPr>
      </w:pPr>
    </w:p>
    <w:p w14:paraId="5B3FDF75" w14:textId="384266C3" w:rsidR="002B7E05" w:rsidRPr="00092A46" w:rsidRDefault="00B442CF" w:rsidP="00360908">
      <w:pPr>
        <w:pStyle w:val="Corpodetexto2"/>
        <w:widowControl w:val="0"/>
        <w:suppressAutoHyphens/>
        <w:rPr>
          <w:b/>
          <w:bCs/>
          <w:sz w:val="24"/>
        </w:rPr>
      </w:pPr>
      <w:r w:rsidRPr="00092A46">
        <w:rPr>
          <w:b/>
          <w:bCs/>
          <w:sz w:val="24"/>
        </w:rPr>
        <w:t xml:space="preserve">9.3. </w:t>
      </w:r>
      <w:r w:rsidR="002B7E05" w:rsidRPr="00092A46">
        <w:rPr>
          <w:bCs/>
          <w:sz w:val="24"/>
        </w:rPr>
        <w:t>Os licitantes vencedores deverão apresentar a seguinte documentação</w:t>
      </w:r>
      <w:r w:rsidR="00923501" w:rsidRPr="00092A46">
        <w:rPr>
          <w:bCs/>
          <w:sz w:val="24"/>
        </w:rPr>
        <w:t xml:space="preserve"> </w:t>
      </w:r>
      <w:r w:rsidR="00A30BE9" w:rsidRPr="00092A46">
        <w:rPr>
          <w:bCs/>
          <w:sz w:val="24"/>
        </w:rPr>
        <w:t>relativa</w:t>
      </w:r>
      <w:r w:rsidR="00923501" w:rsidRPr="00092A46">
        <w:rPr>
          <w:bCs/>
          <w:sz w:val="24"/>
        </w:rPr>
        <w:t xml:space="preserve"> à</w:t>
      </w:r>
      <w:r w:rsidR="00A30BE9" w:rsidRPr="00092A46">
        <w:rPr>
          <w:bCs/>
          <w:sz w:val="24"/>
        </w:rPr>
        <w:t xml:space="preserve"> </w:t>
      </w:r>
      <w:r w:rsidR="00A30BE9" w:rsidRPr="00092A46">
        <w:rPr>
          <w:bCs/>
          <w:sz w:val="24"/>
          <w:u w:val="single"/>
        </w:rPr>
        <w:t>habilitação</w:t>
      </w:r>
      <w:r w:rsidR="002B7E05" w:rsidRPr="00092A46">
        <w:rPr>
          <w:bCs/>
          <w:sz w:val="24"/>
        </w:rPr>
        <w:t>:</w:t>
      </w:r>
    </w:p>
    <w:p w14:paraId="3C6C7BAC" w14:textId="77777777" w:rsidR="002B7E05" w:rsidRPr="00092A46" w:rsidRDefault="002B7E05" w:rsidP="00360908">
      <w:pPr>
        <w:pStyle w:val="Corpodetexto2"/>
        <w:widowControl w:val="0"/>
        <w:suppressAutoHyphens/>
        <w:rPr>
          <w:sz w:val="24"/>
        </w:rPr>
      </w:pPr>
    </w:p>
    <w:p w14:paraId="28D14C1A" w14:textId="77777777" w:rsidR="002B7E05" w:rsidRPr="00092A46" w:rsidRDefault="00B442CF" w:rsidP="00360908">
      <w:pPr>
        <w:pStyle w:val="Corpodetexto2"/>
        <w:widowControl w:val="0"/>
        <w:suppressAutoHyphens/>
        <w:rPr>
          <w:bCs/>
          <w:sz w:val="24"/>
        </w:rPr>
      </w:pPr>
      <w:r w:rsidRPr="00092A46">
        <w:rPr>
          <w:b/>
          <w:bCs/>
          <w:sz w:val="24"/>
        </w:rPr>
        <w:t xml:space="preserve">9.3.1. </w:t>
      </w:r>
      <w:r w:rsidR="002B7E05" w:rsidRPr="00092A46">
        <w:rPr>
          <w:bCs/>
          <w:sz w:val="24"/>
        </w:rPr>
        <w:t xml:space="preserve">Documentos pertinentes à </w:t>
      </w:r>
      <w:r w:rsidR="0012303D" w:rsidRPr="00092A46">
        <w:rPr>
          <w:bCs/>
          <w:sz w:val="24"/>
        </w:rPr>
        <w:t>capacitação j</w:t>
      </w:r>
      <w:r w:rsidR="002B7E05" w:rsidRPr="00092A46">
        <w:rPr>
          <w:bCs/>
          <w:sz w:val="24"/>
        </w:rPr>
        <w:t>urídica:</w:t>
      </w:r>
    </w:p>
    <w:p w14:paraId="00615A64" w14:textId="77777777" w:rsidR="002B7E05" w:rsidRPr="00092A46" w:rsidRDefault="002B7E05" w:rsidP="00360908">
      <w:pPr>
        <w:pStyle w:val="Corpodetexto2"/>
        <w:widowControl w:val="0"/>
        <w:suppressAutoHyphens/>
        <w:rPr>
          <w:sz w:val="24"/>
        </w:rPr>
      </w:pPr>
    </w:p>
    <w:p w14:paraId="31D552BF" w14:textId="04D50A9B" w:rsidR="002B7E05" w:rsidRDefault="002B7E05" w:rsidP="0030187B">
      <w:pPr>
        <w:pStyle w:val="Corpodetexto2"/>
        <w:widowControl w:val="0"/>
        <w:numPr>
          <w:ilvl w:val="0"/>
          <w:numId w:val="1"/>
        </w:numPr>
        <w:suppressAutoHyphens/>
        <w:rPr>
          <w:sz w:val="24"/>
        </w:rPr>
      </w:pPr>
      <w:r w:rsidRPr="00092A46">
        <w:rPr>
          <w:sz w:val="24"/>
        </w:rPr>
        <w:t>Ato constitutivo, estatuto social em vigor, devidamente registrado, em se tratando de sociedades comerciais e, no caso de sociedades por ações, acompanhado de documentos de eleição de seus administradores, já adequados a Lei Federal nº 10.406/2002;</w:t>
      </w:r>
    </w:p>
    <w:p w14:paraId="7C049E51" w14:textId="1B53CCD8" w:rsidR="008D43E1" w:rsidRPr="00092A46" w:rsidRDefault="008D43E1" w:rsidP="0030187B">
      <w:pPr>
        <w:pStyle w:val="Corpodetexto2"/>
        <w:widowControl w:val="0"/>
        <w:numPr>
          <w:ilvl w:val="0"/>
          <w:numId w:val="1"/>
        </w:numPr>
        <w:suppressAutoHyphens/>
        <w:rPr>
          <w:sz w:val="24"/>
        </w:rPr>
      </w:pPr>
      <w:r>
        <w:rPr>
          <w:sz w:val="24"/>
        </w:rPr>
        <w:t xml:space="preserve">A EPP/ME deverá atender ao disposto no artigo 4º, parágrafo 3º da Lei Federal Nº 14.133/2021 </w:t>
      </w:r>
      <w:r w:rsidRPr="008D43E1">
        <w:rPr>
          <w:sz w:val="24"/>
        </w:rPr>
        <w:t>de 1º de abril de 2021</w:t>
      </w:r>
      <w:r>
        <w:rPr>
          <w:sz w:val="24"/>
        </w:rPr>
        <w:t>.</w:t>
      </w:r>
    </w:p>
    <w:p w14:paraId="5FD42781" w14:textId="77777777" w:rsidR="002B7E05" w:rsidRPr="00092A46" w:rsidRDefault="002B7E05" w:rsidP="00360908">
      <w:pPr>
        <w:pStyle w:val="Corpodetexto2"/>
        <w:widowControl w:val="0"/>
        <w:suppressAutoHyphens/>
        <w:rPr>
          <w:color w:val="FF0000"/>
          <w:sz w:val="24"/>
        </w:rPr>
      </w:pPr>
    </w:p>
    <w:p w14:paraId="68FC57FA" w14:textId="77777777" w:rsidR="002B7E05" w:rsidRPr="00092A46" w:rsidRDefault="002B7E05" w:rsidP="00360908">
      <w:pPr>
        <w:pStyle w:val="Corpodetexto2"/>
        <w:widowControl w:val="0"/>
        <w:suppressAutoHyphens/>
        <w:rPr>
          <w:b/>
          <w:bCs/>
          <w:sz w:val="24"/>
        </w:rPr>
      </w:pPr>
      <w:r w:rsidRPr="00092A46">
        <w:rPr>
          <w:b/>
          <w:bCs/>
          <w:sz w:val="24"/>
        </w:rPr>
        <w:t>9.3.2</w:t>
      </w:r>
      <w:r w:rsidR="00BE7737" w:rsidRPr="00092A46">
        <w:rPr>
          <w:b/>
          <w:bCs/>
          <w:sz w:val="24"/>
        </w:rPr>
        <w:t xml:space="preserve">. </w:t>
      </w:r>
      <w:r w:rsidR="0012303D" w:rsidRPr="00092A46">
        <w:rPr>
          <w:bCs/>
          <w:sz w:val="24"/>
        </w:rPr>
        <w:t>Documentos pertinentes a r</w:t>
      </w:r>
      <w:r w:rsidRPr="00092A46">
        <w:rPr>
          <w:bCs/>
          <w:sz w:val="24"/>
        </w:rPr>
        <w:t xml:space="preserve">egularidade </w:t>
      </w:r>
      <w:r w:rsidR="0012303D" w:rsidRPr="00092A46">
        <w:rPr>
          <w:bCs/>
          <w:sz w:val="24"/>
        </w:rPr>
        <w:t>f</w:t>
      </w:r>
      <w:r w:rsidRPr="00092A46">
        <w:rPr>
          <w:bCs/>
          <w:sz w:val="24"/>
        </w:rPr>
        <w:t xml:space="preserve">iscal e </w:t>
      </w:r>
      <w:r w:rsidR="0012303D" w:rsidRPr="00092A46">
        <w:rPr>
          <w:bCs/>
          <w:sz w:val="24"/>
        </w:rPr>
        <w:lastRenderedPageBreak/>
        <w:t>t</w:t>
      </w:r>
      <w:r w:rsidRPr="00092A46">
        <w:rPr>
          <w:bCs/>
          <w:sz w:val="24"/>
        </w:rPr>
        <w:t>rabalhista:</w:t>
      </w:r>
    </w:p>
    <w:p w14:paraId="33C8030A" w14:textId="77777777" w:rsidR="002B7E05" w:rsidRPr="00092A46" w:rsidRDefault="002B7E05" w:rsidP="00360908">
      <w:pPr>
        <w:pStyle w:val="Corpodetexto2"/>
        <w:widowControl w:val="0"/>
        <w:suppressAutoHyphens/>
        <w:rPr>
          <w:sz w:val="24"/>
        </w:rPr>
      </w:pPr>
    </w:p>
    <w:p w14:paraId="1B295BB8" w14:textId="77777777" w:rsidR="002B7E05" w:rsidRPr="00092A46" w:rsidRDefault="0012303D" w:rsidP="0030187B">
      <w:pPr>
        <w:pStyle w:val="Corpodetexto2"/>
        <w:widowControl w:val="0"/>
        <w:numPr>
          <w:ilvl w:val="0"/>
          <w:numId w:val="2"/>
        </w:numPr>
        <w:suppressAutoHyphens/>
        <w:rPr>
          <w:sz w:val="24"/>
        </w:rPr>
      </w:pPr>
      <w:r w:rsidRPr="00092A46">
        <w:rPr>
          <w:sz w:val="24"/>
        </w:rPr>
        <w:t>Prova de inscrição no c</w:t>
      </w:r>
      <w:r w:rsidR="002B7E05" w:rsidRPr="00092A46">
        <w:rPr>
          <w:sz w:val="24"/>
        </w:rPr>
        <w:t xml:space="preserve">adastro </w:t>
      </w:r>
      <w:r w:rsidRPr="00092A46">
        <w:rPr>
          <w:sz w:val="24"/>
        </w:rPr>
        <w:t>n</w:t>
      </w:r>
      <w:r w:rsidR="002B7E05" w:rsidRPr="00092A46">
        <w:rPr>
          <w:sz w:val="24"/>
        </w:rPr>
        <w:t xml:space="preserve">acional de </w:t>
      </w:r>
      <w:r w:rsidRPr="00092A46">
        <w:rPr>
          <w:sz w:val="24"/>
        </w:rPr>
        <w:t>p</w:t>
      </w:r>
      <w:r w:rsidR="009A0229" w:rsidRPr="00092A46">
        <w:rPr>
          <w:sz w:val="24"/>
        </w:rPr>
        <w:t>essoas</w:t>
      </w:r>
      <w:r w:rsidR="002F77CD" w:rsidRPr="00092A46">
        <w:rPr>
          <w:sz w:val="24"/>
        </w:rPr>
        <w:t xml:space="preserve"> jurídicas</w:t>
      </w:r>
      <w:r w:rsidR="009A0229" w:rsidRPr="00092A46">
        <w:rPr>
          <w:sz w:val="24"/>
        </w:rPr>
        <w:t xml:space="preserve"> (</w:t>
      </w:r>
      <w:r w:rsidR="002B7E05" w:rsidRPr="00092A46">
        <w:rPr>
          <w:sz w:val="24"/>
        </w:rPr>
        <w:t>CNPJ);</w:t>
      </w:r>
    </w:p>
    <w:p w14:paraId="1CB06774" w14:textId="77777777" w:rsidR="002B7E05" w:rsidRPr="00092A46" w:rsidRDefault="002B7E05" w:rsidP="00360908">
      <w:pPr>
        <w:pStyle w:val="Corpodetexto2"/>
        <w:widowControl w:val="0"/>
        <w:suppressAutoHyphens/>
        <w:ind w:left="1080"/>
        <w:rPr>
          <w:sz w:val="24"/>
        </w:rPr>
      </w:pPr>
    </w:p>
    <w:p w14:paraId="367D9D2A" w14:textId="77777777" w:rsidR="00257364" w:rsidRPr="00092A46" w:rsidRDefault="00257364" w:rsidP="0030187B">
      <w:pPr>
        <w:pStyle w:val="Corpodetexto2"/>
        <w:widowControl w:val="0"/>
        <w:numPr>
          <w:ilvl w:val="0"/>
          <w:numId w:val="2"/>
        </w:numPr>
        <w:suppressAutoHyphens/>
        <w:rPr>
          <w:sz w:val="24"/>
        </w:rPr>
      </w:pPr>
      <w:r w:rsidRPr="00092A46">
        <w:rPr>
          <w:sz w:val="24"/>
        </w:rPr>
        <w:t>Prova de regularidade com a fazenda federal (a certidão de regularidade com a fazenda federal deverá ser emitida pela Secretaria da Receita Federal e pela Procuradoria-Geral da Fazenda Nacional), e deve abranger inclusive as contribuições sociais previstas na lei 8.212, de 24.7.1991;</w:t>
      </w:r>
    </w:p>
    <w:p w14:paraId="0C032DCD" w14:textId="77777777" w:rsidR="00BE7737" w:rsidRPr="00092A46" w:rsidRDefault="00BE7737" w:rsidP="00360908">
      <w:pPr>
        <w:pStyle w:val="PargrafodaLista"/>
        <w:widowControl w:val="0"/>
        <w:suppressAutoHyphens/>
        <w:rPr>
          <w:rFonts w:ascii="Courier New" w:hAnsi="Courier New" w:cs="Courier New"/>
        </w:rPr>
      </w:pPr>
    </w:p>
    <w:p w14:paraId="7100C745" w14:textId="77777777" w:rsidR="00BE7737" w:rsidRPr="00092A46" w:rsidRDefault="00BE7737" w:rsidP="0030187B">
      <w:pPr>
        <w:pStyle w:val="Corpodetexto2"/>
        <w:widowControl w:val="0"/>
        <w:numPr>
          <w:ilvl w:val="0"/>
          <w:numId w:val="2"/>
        </w:numPr>
        <w:suppressAutoHyphens/>
        <w:rPr>
          <w:sz w:val="24"/>
        </w:rPr>
      </w:pPr>
      <w:r w:rsidRPr="00092A46">
        <w:rPr>
          <w:sz w:val="24"/>
        </w:rPr>
        <w:t>Pr</w:t>
      </w:r>
      <w:r w:rsidR="002F77CD" w:rsidRPr="00092A46">
        <w:rPr>
          <w:sz w:val="24"/>
        </w:rPr>
        <w:t>ova de regularidade para com a f</w:t>
      </w:r>
      <w:r w:rsidRPr="00092A46">
        <w:rPr>
          <w:sz w:val="24"/>
        </w:rPr>
        <w:t xml:space="preserve">azenda </w:t>
      </w:r>
      <w:r w:rsidR="002F77CD" w:rsidRPr="00092A46">
        <w:rPr>
          <w:sz w:val="24"/>
        </w:rPr>
        <w:t>e</w:t>
      </w:r>
      <w:r w:rsidRPr="00092A46">
        <w:rPr>
          <w:sz w:val="24"/>
        </w:rPr>
        <w:t>stadual</w:t>
      </w:r>
      <w:r w:rsidR="00A210B0" w:rsidRPr="00092A46">
        <w:rPr>
          <w:sz w:val="24"/>
        </w:rPr>
        <w:t xml:space="preserve"> da sede do proponente</w:t>
      </w:r>
      <w:r w:rsidRPr="00092A46">
        <w:rPr>
          <w:sz w:val="24"/>
        </w:rPr>
        <w:t>;</w:t>
      </w:r>
    </w:p>
    <w:p w14:paraId="45E98BF1" w14:textId="77777777" w:rsidR="00BE7737" w:rsidRPr="00092A46" w:rsidRDefault="00BE7737" w:rsidP="00360908">
      <w:pPr>
        <w:pStyle w:val="PargrafodaLista"/>
        <w:widowControl w:val="0"/>
        <w:suppressAutoHyphens/>
        <w:rPr>
          <w:rFonts w:ascii="Courier New" w:hAnsi="Courier New" w:cs="Courier New"/>
        </w:rPr>
      </w:pPr>
    </w:p>
    <w:p w14:paraId="2BAA695B" w14:textId="77777777" w:rsidR="00BE7737" w:rsidRPr="00092A46" w:rsidRDefault="00BE7737" w:rsidP="0030187B">
      <w:pPr>
        <w:pStyle w:val="Corpodetexto2"/>
        <w:widowControl w:val="0"/>
        <w:numPr>
          <w:ilvl w:val="0"/>
          <w:numId w:val="2"/>
        </w:numPr>
        <w:suppressAutoHyphens/>
        <w:rPr>
          <w:sz w:val="24"/>
        </w:rPr>
      </w:pPr>
      <w:r w:rsidRPr="00092A46">
        <w:rPr>
          <w:sz w:val="24"/>
        </w:rPr>
        <w:t>Prova</w:t>
      </w:r>
      <w:r w:rsidR="002F77CD" w:rsidRPr="00092A46">
        <w:rPr>
          <w:sz w:val="24"/>
        </w:rPr>
        <w:t xml:space="preserve"> de regularidade com a fazenda m</w:t>
      </w:r>
      <w:r w:rsidRPr="00092A46">
        <w:rPr>
          <w:sz w:val="24"/>
        </w:rPr>
        <w:t>unicipal</w:t>
      </w:r>
      <w:r w:rsidR="00A210B0" w:rsidRPr="00092A46">
        <w:rPr>
          <w:sz w:val="24"/>
        </w:rPr>
        <w:t xml:space="preserve"> da sede do proponente;</w:t>
      </w:r>
    </w:p>
    <w:p w14:paraId="43988281" w14:textId="77777777" w:rsidR="002B7E05" w:rsidRPr="00092A46" w:rsidRDefault="002B7E05" w:rsidP="00360908">
      <w:pPr>
        <w:pStyle w:val="Corpodetexto2"/>
        <w:widowControl w:val="0"/>
        <w:suppressAutoHyphens/>
        <w:ind w:left="360"/>
        <w:rPr>
          <w:sz w:val="24"/>
        </w:rPr>
      </w:pPr>
    </w:p>
    <w:p w14:paraId="4CD35C6A" w14:textId="77777777" w:rsidR="002B7E05" w:rsidRPr="00092A46" w:rsidRDefault="002F77CD" w:rsidP="0030187B">
      <w:pPr>
        <w:pStyle w:val="Corpodetexto2"/>
        <w:widowControl w:val="0"/>
        <w:numPr>
          <w:ilvl w:val="0"/>
          <w:numId w:val="2"/>
        </w:numPr>
        <w:suppressAutoHyphens/>
        <w:rPr>
          <w:sz w:val="24"/>
        </w:rPr>
      </w:pPr>
      <w:r w:rsidRPr="00092A46">
        <w:rPr>
          <w:sz w:val="24"/>
        </w:rPr>
        <w:t>Certificado de r</w:t>
      </w:r>
      <w:r w:rsidR="002B7E05" w:rsidRPr="00092A46">
        <w:rPr>
          <w:sz w:val="24"/>
        </w:rPr>
        <w:t xml:space="preserve">egularidade de </w:t>
      </w:r>
      <w:r w:rsidRPr="00092A46">
        <w:rPr>
          <w:sz w:val="24"/>
        </w:rPr>
        <w:t>s</w:t>
      </w:r>
      <w:r w:rsidR="009A0229" w:rsidRPr="00092A46">
        <w:rPr>
          <w:sz w:val="24"/>
        </w:rPr>
        <w:t>ituação (</w:t>
      </w:r>
      <w:r w:rsidR="002B7E05" w:rsidRPr="00092A46">
        <w:rPr>
          <w:sz w:val="24"/>
        </w:rPr>
        <w:t xml:space="preserve">CRF) perante o </w:t>
      </w:r>
      <w:r w:rsidRPr="00092A46">
        <w:rPr>
          <w:sz w:val="24"/>
        </w:rPr>
        <w:t>f</w:t>
      </w:r>
      <w:r w:rsidR="002B7E05" w:rsidRPr="00092A46">
        <w:rPr>
          <w:sz w:val="24"/>
        </w:rPr>
        <w:t xml:space="preserve">undo de </w:t>
      </w:r>
      <w:r w:rsidRPr="00092A46">
        <w:rPr>
          <w:sz w:val="24"/>
        </w:rPr>
        <w:t>g</w:t>
      </w:r>
      <w:r w:rsidR="002B7E05" w:rsidRPr="00092A46">
        <w:rPr>
          <w:sz w:val="24"/>
        </w:rPr>
        <w:t xml:space="preserve">arantia por </w:t>
      </w:r>
      <w:r w:rsidRPr="00092A46">
        <w:rPr>
          <w:sz w:val="24"/>
        </w:rPr>
        <w:t>t</w:t>
      </w:r>
      <w:r w:rsidR="002B7E05" w:rsidRPr="00092A46">
        <w:rPr>
          <w:sz w:val="24"/>
        </w:rPr>
        <w:t xml:space="preserve">empo </w:t>
      </w:r>
      <w:r w:rsidRPr="00092A46">
        <w:rPr>
          <w:sz w:val="24"/>
        </w:rPr>
        <w:t>de s</w:t>
      </w:r>
      <w:r w:rsidR="002B7E05" w:rsidRPr="00092A46">
        <w:rPr>
          <w:sz w:val="24"/>
        </w:rPr>
        <w:t>erviço – FGTS;</w:t>
      </w:r>
    </w:p>
    <w:p w14:paraId="638D2845" w14:textId="77777777" w:rsidR="002B7E05" w:rsidRPr="00092A46" w:rsidRDefault="002B7E05" w:rsidP="00360908">
      <w:pPr>
        <w:pStyle w:val="Corpodetexto2"/>
        <w:widowControl w:val="0"/>
        <w:suppressAutoHyphens/>
        <w:rPr>
          <w:sz w:val="24"/>
        </w:rPr>
      </w:pPr>
    </w:p>
    <w:p w14:paraId="394ED022" w14:textId="77777777" w:rsidR="002B7E05" w:rsidRPr="00092A46" w:rsidRDefault="002B7E05" w:rsidP="0030187B">
      <w:pPr>
        <w:pStyle w:val="Corpodetexto2"/>
        <w:widowControl w:val="0"/>
        <w:numPr>
          <w:ilvl w:val="0"/>
          <w:numId w:val="2"/>
        </w:numPr>
        <w:suppressAutoHyphens/>
        <w:rPr>
          <w:sz w:val="24"/>
        </w:rPr>
      </w:pPr>
      <w:r w:rsidRPr="00092A46">
        <w:rPr>
          <w:sz w:val="24"/>
        </w:rPr>
        <w:t>Certidão negativa de débitos trabalhistas.</w:t>
      </w:r>
    </w:p>
    <w:p w14:paraId="1F9385DD" w14:textId="77777777" w:rsidR="002B7E05" w:rsidRPr="00092A46" w:rsidRDefault="002B7E05" w:rsidP="00360908">
      <w:pPr>
        <w:pStyle w:val="Corpodetexto2"/>
        <w:widowControl w:val="0"/>
        <w:suppressAutoHyphens/>
        <w:rPr>
          <w:sz w:val="24"/>
        </w:rPr>
      </w:pPr>
    </w:p>
    <w:p w14:paraId="79833D22"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9.3.2.1.</w:t>
      </w:r>
      <w:r w:rsidRPr="00092A46">
        <w:rPr>
          <w:rFonts w:ascii="Courier New" w:hAnsi="Courier New" w:cs="Courier New"/>
        </w:rPr>
        <w:t xml:space="preserve"> As certidões mencionadas neste </w:t>
      </w:r>
      <w:r w:rsidR="00BE7737" w:rsidRPr="00092A46">
        <w:rPr>
          <w:rFonts w:ascii="Courier New" w:hAnsi="Courier New" w:cs="Courier New"/>
          <w:b/>
        </w:rPr>
        <w:t>“</w:t>
      </w:r>
      <w:r w:rsidRPr="00092A46">
        <w:rPr>
          <w:rFonts w:ascii="Courier New" w:hAnsi="Courier New" w:cs="Courier New"/>
          <w:b/>
        </w:rPr>
        <w:t>9.3.2.</w:t>
      </w:r>
      <w:r w:rsidR="00BE7737" w:rsidRPr="00092A46">
        <w:rPr>
          <w:rFonts w:ascii="Courier New" w:hAnsi="Courier New" w:cs="Courier New"/>
          <w:b/>
        </w:rPr>
        <w:t>”</w:t>
      </w:r>
      <w:r w:rsidRPr="00092A46">
        <w:rPr>
          <w:rFonts w:ascii="Courier New" w:hAnsi="Courier New" w:cs="Courier New"/>
        </w:rPr>
        <w:t xml:space="preserve"> poderão ser substituídas pelo </w:t>
      </w:r>
      <w:r w:rsidRPr="00092A46">
        <w:rPr>
          <w:rFonts w:ascii="Courier New" w:hAnsi="Courier New" w:cs="Courier New"/>
          <w:b/>
          <w:u w:val="single"/>
        </w:rPr>
        <w:t>cadastro</w:t>
      </w:r>
      <w:r w:rsidRPr="00092A46">
        <w:rPr>
          <w:rFonts w:ascii="Courier New" w:hAnsi="Courier New" w:cs="Courier New"/>
        </w:rPr>
        <w:t xml:space="preserve"> junto a </w:t>
      </w:r>
      <w:r w:rsidR="002F77CD" w:rsidRPr="00092A46">
        <w:rPr>
          <w:rFonts w:ascii="Courier New" w:hAnsi="Courier New" w:cs="Courier New"/>
        </w:rPr>
        <w:t>c</w:t>
      </w:r>
      <w:r w:rsidRPr="00092A46">
        <w:rPr>
          <w:rFonts w:ascii="Courier New" w:hAnsi="Courier New" w:cs="Courier New"/>
        </w:rPr>
        <w:t xml:space="preserve">entral de </w:t>
      </w:r>
      <w:r w:rsidR="002F77CD" w:rsidRPr="00092A46">
        <w:rPr>
          <w:rFonts w:ascii="Courier New" w:hAnsi="Courier New" w:cs="Courier New"/>
        </w:rPr>
        <w:t>l</w:t>
      </w:r>
      <w:r w:rsidRPr="00092A46">
        <w:rPr>
          <w:rFonts w:ascii="Courier New" w:hAnsi="Courier New" w:cs="Courier New"/>
        </w:rPr>
        <w:t xml:space="preserve">icitações do </w:t>
      </w:r>
      <w:r w:rsidR="002F77CD" w:rsidRPr="00092A46">
        <w:rPr>
          <w:rFonts w:ascii="Courier New" w:hAnsi="Courier New" w:cs="Courier New"/>
        </w:rPr>
        <w:t>e</w:t>
      </w:r>
      <w:r w:rsidRPr="00092A46">
        <w:rPr>
          <w:rFonts w:ascii="Courier New" w:hAnsi="Courier New" w:cs="Courier New"/>
        </w:rPr>
        <w:t xml:space="preserve">stado do Rio Grande do Sul - CELIC, para participar de licitações com </w:t>
      </w:r>
      <w:r w:rsidR="002F77CD" w:rsidRPr="00092A46">
        <w:rPr>
          <w:rFonts w:ascii="Courier New" w:hAnsi="Courier New" w:cs="Courier New"/>
        </w:rPr>
        <w:t>objeto similar ao do presente “p</w:t>
      </w:r>
      <w:r w:rsidRPr="00092A46">
        <w:rPr>
          <w:rFonts w:ascii="Courier New" w:hAnsi="Courier New" w:cs="Courier New"/>
        </w:rPr>
        <w:t>regão” (informações para realizaç</w:t>
      </w:r>
      <w:r w:rsidR="002F77CD" w:rsidRPr="00092A46">
        <w:rPr>
          <w:rFonts w:ascii="Courier New" w:hAnsi="Courier New" w:cs="Courier New"/>
        </w:rPr>
        <w:t>ão de cadastro nos respectivos ó</w:t>
      </w:r>
      <w:r w:rsidRPr="00092A46">
        <w:rPr>
          <w:rFonts w:ascii="Courier New" w:hAnsi="Courier New" w:cs="Courier New"/>
        </w:rPr>
        <w:t>rgãos estão disponíveis em sua página na internet: www.celic.rs.gov.br (</w:t>
      </w:r>
      <w:r w:rsidR="00184D8D" w:rsidRPr="00092A46">
        <w:rPr>
          <w:rFonts w:ascii="Courier New" w:hAnsi="Courier New" w:cs="Courier New"/>
        </w:rPr>
        <w:t>c</w:t>
      </w:r>
      <w:r w:rsidRPr="00092A46">
        <w:rPr>
          <w:rFonts w:ascii="Courier New" w:hAnsi="Courier New" w:cs="Courier New"/>
        </w:rPr>
        <w:t xml:space="preserve">adastro de </w:t>
      </w:r>
      <w:r w:rsidR="00184D8D" w:rsidRPr="00092A46">
        <w:rPr>
          <w:rFonts w:ascii="Courier New" w:hAnsi="Courier New" w:cs="Courier New"/>
        </w:rPr>
        <w:t>f</w:t>
      </w:r>
      <w:r w:rsidRPr="00092A46">
        <w:rPr>
          <w:rFonts w:ascii="Courier New" w:hAnsi="Courier New" w:cs="Courier New"/>
        </w:rPr>
        <w:t>ornecedores)).</w:t>
      </w:r>
    </w:p>
    <w:p w14:paraId="3ACD36FD" w14:textId="77777777" w:rsidR="00A30BE9" w:rsidRPr="00092A46" w:rsidRDefault="00A30BE9" w:rsidP="00360908">
      <w:pPr>
        <w:widowControl w:val="0"/>
        <w:tabs>
          <w:tab w:val="left" w:pos="2127"/>
        </w:tabs>
        <w:suppressAutoHyphens/>
        <w:ind w:firstLine="1701"/>
        <w:jc w:val="both"/>
        <w:rPr>
          <w:rFonts w:ascii="Courier New" w:hAnsi="Courier New" w:cs="Courier New"/>
          <w:b/>
        </w:rPr>
      </w:pPr>
    </w:p>
    <w:p w14:paraId="6DC368A4" w14:textId="77777777" w:rsidR="00A30BE9" w:rsidRPr="00092A46" w:rsidRDefault="00A30BE9" w:rsidP="00360908">
      <w:pPr>
        <w:widowControl w:val="0"/>
        <w:tabs>
          <w:tab w:val="left" w:pos="2127"/>
        </w:tabs>
        <w:suppressAutoHyphens/>
        <w:jc w:val="both"/>
        <w:rPr>
          <w:rFonts w:ascii="Courier New" w:hAnsi="Courier New" w:cs="Courier New"/>
        </w:rPr>
      </w:pPr>
      <w:r w:rsidRPr="00092A46">
        <w:rPr>
          <w:rFonts w:ascii="Courier New" w:hAnsi="Courier New" w:cs="Courier New"/>
          <w:b/>
        </w:rPr>
        <w:t xml:space="preserve">9.3.2.2. </w:t>
      </w:r>
      <w:r w:rsidRPr="00092A46">
        <w:rPr>
          <w:rFonts w:ascii="Courier New" w:hAnsi="Courier New" w:cs="Courier New"/>
        </w:rPr>
        <w:t xml:space="preserve">Na hipótese do item </w:t>
      </w:r>
      <w:r w:rsidR="00946083" w:rsidRPr="00092A46">
        <w:rPr>
          <w:rFonts w:ascii="Courier New" w:hAnsi="Courier New" w:cs="Courier New"/>
        </w:rPr>
        <w:t>“</w:t>
      </w:r>
      <w:r w:rsidRPr="00092A46">
        <w:rPr>
          <w:rFonts w:ascii="Courier New" w:hAnsi="Courier New" w:cs="Courier New"/>
          <w:b/>
        </w:rPr>
        <w:t>9.3.2.1.</w:t>
      </w:r>
      <w:r w:rsidR="00946083" w:rsidRPr="00092A46">
        <w:rPr>
          <w:rFonts w:ascii="Courier New" w:hAnsi="Courier New" w:cs="Courier New"/>
          <w:b/>
        </w:rPr>
        <w:t>”</w:t>
      </w:r>
      <w:r w:rsidR="00A15FE8" w:rsidRPr="00092A46">
        <w:rPr>
          <w:rFonts w:ascii="Courier New" w:hAnsi="Courier New" w:cs="Courier New"/>
        </w:rPr>
        <w:t>, caso haja</w:t>
      </w:r>
      <w:r w:rsidRPr="00092A46">
        <w:rPr>
          <w:rFonts w:ascii="Courier New" w:hAnsi="Courier New" w:cs="Courier New"/>
        </w:rPr>
        <w:t xml:space="preserve"> certidões vencidas na data da apresentação, deverão elas ser apresentadas, com a data de validade atualizada, juntamente com </w:t>
      </w:r>
      <w:r w:rsidR="0009798B" w:rsidRPr="00092A46">
        <w:rPr>
          <w:rFonts w:ascii="Courier New" w:hAnsi="Courier New" w:cs="Courier New"/>
        </w:rPr>
        <w:t>os documentos desta licitação.</w:t>
      </w:r>
    </w:p>
    <w:p w14:paraId="7C924885" w14:textId="77777777" w:rsidR="00A30BE9" w:rsidRPr="00092A46" w:rsidRDefault="00A30BE9" w:rsidP="00360908">
      <w:pPr>
        <w:widowControl w:val="0"/>
        <w:tabs>
          <w:tab w:val="left" w:pos="2127"/>
        </w:tabs>
        <w:suppressAutoHyphens/>
        <w:ind w:firstLine="1701"/>
        <w:jc w:val="both"/>
        <w:rPr>
          <w:rFonts w:ascii="Courier New" w:hAnsi="Courier New" w:cs="Courier New"/>
        </w:rPr>
      </w:pPr>
    </w:p>
    <w:p w14:paraId="12F51AB8" w14:textId="77777777" w:rsidR="00A30BE9" w:rsidRPr="00092A46" w:rsidRDefault="00A30BE9" w:rsidP="00360908">
      <w:pPr>
        <w:pStyle w:val="Corpodetexto2"/>
        <w:widowControl w:val="0"/>
        <w:suppressAutoHyphens/>
        <w:rPr>
          <w:sz w:val="24"/>
        </w:rPr>
      </w:pPr>
      <w:r w:rsidRPr="00092A46">
        <w:rPr>
          <w:b/>
          <w:sz w:val="24"/>
        </w:rPr>
        <w:t xml:space="preserve">9.3.2.3. </w:t>
      </w:r>
      <w:r w:rsidRPr="00092A46">
        <w:rPr>
          <w:sz w:val="24"/>
        </w:rPr>
        <w:t xml:space="preserve">Se o licitante comprovar seu </w:t>
      </w:r>
      <w:r w:rsidRPr="00092A46">
        <w:rPr>
          <w:b/>
          <w:sz w:val="24"/>
          <w:u w:val="single"/>
        </w:rPr>
        <w:t>cadastr</w:t>
      </w:r>
      <w:r w:rsidR="009C76D6" w:rsidRPr="00092A46">
        <w:rPr>
          <w:b/>
          <w:sz w:val="24"/>
          <w:u w:val="single"/>
        </w:rPr>
        <w:t>o</w:t>
      </w:r>
      <w:r w:rsidRPr="00092A46">
        <w:rPr>
          <w:sz w:val="24"/>
        </w:rPr>
        <w:t xml:space="preserve"> junto à CELIC, deverá apresentar o </w:t>
      </w:r>
      <w:r w:rsidR="002F77CD" w:rsidRPr="00092A46">
        <w:rPr>
          <w:sz w:val="24"/>
        </w:rPr>
        <w:t>c</w:t>
      </w:r>
      <w:r w:rsidRPr="00092A46">
        <w:rPr>
          <w:sz w:val="24"/>
        </w:rPr>
        <w:t xml:space="preserve">ertificado de </w:t>
      </w:r>
      <w:r w:rsidR="002F77CD" w:rsidRPr="00092A46">
        <w:rPr>
          <w:sz w:val="24"/>
        </w:rPr>
        <w:t>f</w:t>
      </w:r>
      <w:r w:rsidRPr="00092A46">
        <w:rPr>
          <w:sz w:val="24"/>
        </w:rPr>
        <w:t xml:space="preserve">ornecedor do </w:t>
      </w:r>
      <w:r w:rsidR="002F77CD" w:rsidRPr="00092A46">
        <w:rPr>
          <w:sz w:val="24"/>
        </w:rPr>
        <w:t>e</w:t>
      </w:r>
      <w:r w:rsidRPr="00092A46">
        <w:rPr>
          <w:sz w:val="24"/>
        </w:rPr>
        <w:t>stado.</w:t>
      </w:r>
    </w:p>
    <w:p w14:paraId="600EB6D2" w14:textId="77777777" w:rsidR="00A30BE9" w:rsidRPr="00092A46" w:rsidRDefault="00A30BE9" w:rsidP="00360908">
      <w:pPr>
        <w:pStyle w:val="Corpodetexto2"/>
        <w:widowControl w:val="0"/>
        <w:suppressAutoHyphens/>
        <w:rPr>
          <w:b/>
          <w:bCs/>
          <w:sz w:val="24"/>
        </w:rPr>
      </w:pPr>
    </w:p>
    <w:p w14:paraId="2F88760C" w14:textId="77777777" w:rsidR="002B7E05" w:rsidRPr="00092A46" w:rsidRDefault="002B7E05" w:rsidP="00360908">
      <w:pPr>
        <w:pStyle w:val="Corpodetexto2"/>
        <w:widowControl w:val="0"/>
        <w:suppressAutoHyphens/>
        <w:rPr>
          <w:b/>
          <w:bCs/>
          <w:sz w:val="24"/>
        </w:rPr>
      </w:pPr>
      <w:r w:rsidRPr="00092A46">
        <w:rPr>
          <w:b/>
          <w:bCs/>
          <w:sz w:val="24"/>
        </w:rPr>
        <w:t>9.3.</w:t>
      </w:r>
      <w:r w:rsidR="00FB0BCB" w:rsidRPr="00092A46">
        <w:rPr>
          <w:b/>
          <w:bCs/>
          <w:sz w:val="24"/>
        </w:rPr>
        <w:t>3</w:t>
      </w:r>
      <w:r w:rsidR="00A15FE8" w:rsidRPr="00092A46">
        <w:rPr>
          <w:sz w:val="24"/>
        </w:rPr>
        <w:t xml:space="preserve">. </w:t>
      </w:r>
      <w:r w:rsidRPr="00092A46">
        <w:rPr>
          <w:b/>
          <w:bCs/>
          <w:sz w:val="24"/>
        </w:rPr>
        <w:t>Declarações:</w:t>
      </w:r>
    </w:p>
    <w:p w14:paraId="21258972" w14:textId="77777777" w:rsidR="002B7E05" w:rsidRPr="00092A46" w:rsidRDefault="002B7E05" w:rsidP="00360908">
      <w:pPr>
        <w:pStyle w:val="Corpodetexto2"/>
        <w:widowControl w:val="0"/>
        <w:suppressAutoHyphens/>
        <w:rPr>
          <w:sz w:val="24"/>
        </w:rPr>
      </w:pPr>
    </w:p>
    <w:p w14:paraId="3816A126" w14:textId="77777777" w:rsidR="002B7E05" w:rsidRPr="00092A46" w:rsidRDefault="002B7E05" w:rsidP="0030187B">
      <w:pPr>
        <w:pStyle w:val="Corpodetexto2"/>
        <w:widowControl w:val="0"/>
        <w:numPr>
          <w:ilvl w:val="0"/>
          <w:numId w:val="3"/>
        </w:numPr>
        <w:suppressAutoHyphens/>
        <w:rPr>
          <w:sz w:val="24"/>
        </w:rPr>
      </w:pPr>
      <w:r w:rsidRPr="00092A46">
        <w:rPr>
          <w:sz w:val="24"/>
        </w:rPr>
        <w:t>Declaração subscrita pelo representante legal da proponente de que ela não incorre em qualquer das condições impeditivas (</w:t>
      </w:r>
      <w:r w:rsidR="002F77CD" w:rsidRPr="00092A46">
        <w:rPr>
          <w:b/>
          <w:bCs/>
          <w:sz w:val="24"/>
        </w:rPr>
        <w:t>conforme modelo a</w:t>
      </w:r>
      <w:r w:rsidRPr="00092A46">
        <w:rPr>
          <w:b/>
          <w:bCs/>
          <w:sz w:val="24"/>
        </w:rPr>
        <w:t>nexo III</w:t>
      </w:r>
      <w:r w:rsidRPr="00092A46">
        <w:rPr>
          <w:sz w:val="24"/>
        </w:rPr>
        <w:t>), especificando:</w:t>
      </w:r>
    </w:p>
    <w:p w14:paraId="5730F443" w14:textId="77777777" w:rsidR="002B7E05" w:rsidRPr="00092A46" w:rsidRDefault="002B7E05" w:rsidP="00360908">
      <w:pPr>
        <w:pStyle w:val="Corpodetexto2"/>
        <w:widowControl w:val="0"/>
        <w:suppressAutoHyphens/>
        <w:ind w:left="1080"/>
        <w:rPr>
          <w:sz w:val="24"/>
        </w:rPr>
      </w:pPr>
    </w:p>
    <w:p w14:paraId="0C1796CB" w14:textId="77777777" w:rsidR="002B7E05" w:rsidRPr="00092A46" w:rsidRDefault="002B7E05" w:rsidP="0030187B">
      <w:pPr>
        <w:pStyle w:val="Corpodetexto2"/>
        <w:widowControl w:val="0"/>
        <w:numPr>
          <w:ilvl w:val="0"/>
          <w:numId w:val="4"/>
        </w:numPr>
        <w:suppressAutoHyphens/>
        <w:rPr>
          <w:sz w:val="24"/>
        </w:rPr>
      </w:pPr>
      <w:r w:rsidRPr="00092A46">
        <w:rPr>
          <w:sz w:val="24"/>
        </w:rPr>
        <w:t>Que não foi declarada inidônea por ato do Poder Público;</w:t>
      </w:r>
    </w:p>
    <w:p w14:paraId="0000A52B" w14:textId="77777777" w:rsidR="002B7E05" w:rsidRPr="00092A46" w:rsidRDefault="002B7E05" w:rsidP="00360908">
      <w:pPr>
        <w:pStyle w:val="Corpodetexto2"/>
        <w:widowControl w:val="0"/>
        <w:suppressAutoHyphens/>
        <w:ind w:left="1080"/>
        <w:rPr>
          <w:sz w:val="24"/>
        </w:rPr>
      </w:pPr>
    </w:p>
    <w:p w14:paraId="33CD17AC" w14:textId="77777777" w:rsidR="002B7E05" w:rsidRPr="00092A46" w:rsidRDefault="002B7E05" w:rsidP="0030187B">
      <w:pPr>
        <w:pStyle w:val="Corpodetexto2"/>
        <w:widowControl w:val="0"/>
        <w:numPr>
          <w:ilvl w:val="0"/>
          <w:numId w:val="4"/>
        </w:numPr>
        <w:suppressAutoHyphens/>
        <w:rPr>
          <w:sz w:val="24"/>
        </w:rPr>
      </w:pPr>
      <w:r w:rsidRPr="00092A46">
        <w:rPr>
          <w:sz w:val="24"/>
        </w:rPr>
        <w:lastRenderedPageBreak/>
        <w:t>Que não est</w:t>
      </w:r>
      <w:r w:rsidR="00A15FE8" w:rsidRPr="00092A46">
        <w:rPr>
          <w:sz w:val="24"/>
        </w:rPr>
        <w:t>á</w:t>
      </w:r>
      <w:r w:rsidRPr="00092A46">
        <w:rPr>
          <w:sz w:val="24"/>
        </w:rPr>
        <w:t xml:space="preserve"> impedido de contratar com a Administração Pública;</w:t>
      </w:r>
    </w:p>
    <w:p w14:paraId="5E11EC0A" w14:textId="77777777" w:rsidR="002B7E05" w:rsidRPr="00092A46" w:rsidRDefault="002B7E05" w:rsidP="00360908">
      <w:pPr>
        <w:pStyle w:val="Corpodetexto2"/>
        <w:widowControl w:val="0"/>
        <w:suppressAutoHyphens/>
        <w:rPr>
          <w:sz w:val="24"/>
        </w:rPr>
      </w:pPr>
    </w:p>
    <w:p w14:paraId="709918FE"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do licitante de cumprimento ao artigo 7º, inciso XXXIII, da Constituição </w:t>
      </w:r>
      <w:r w:rsidR="00E77D4F" w:rsidRPr="00092A46">
        <w:rPr>
          <w:sz w:val="24"/>
        </w:rPr>
        <w:t>Federal (</w:t>
      </w:r>
      <w:r w:rsidRPr="00092A46">
        <w:rPr>
          <w:sz w:val="24"/>
        </w:rPr>
        <w:t xml:space="preserve">conforme modelo do </w:t>
      </w:r>
      <w:r w:rsidR="002F77CD" w:rsidRPr="00092A46">
        <w:rPr>
          <w:b/>
          <w:bCs/>
          <w:sz w:val="24"/>
        </w:rPr>
        <w:t>a</w:t>
      </w:r>
      <w:r w:rsidRPr="00092A46">
        <w:rPr>
          <w:b/>
          <w:bCs/>
          <w:sz w:val="24"/>
        </w:rPr>
        <w:t xml:space="preserve">nexo </w:t>
      </w:r>
      <w:r w:rsidR="008B7D58" w:rsidRPr="00092A46">
        <w:rPr>
          <w:b/>
          <w:bCs/>
          <w:sz w:val="24"/>
        </w:rPr>
        <w:t>III</w:t>
      </w:r>
      <w:r w:rsidRPr="00092A46">
        <w:rPr>
          <w:sz w:val="24"/>
        </w:rPr>
        <w:t xml:space="preserve">), assinada por </w:t>
      </w:r>
      <w:r w:rsidR="002E1888" w:rsidRPr="00092A46">
        <w:rPr>
          <w:sz w:val="24"/>
        </w:rPr>
        <w:t>representante(</w:t>
      </w:r>
      <w:r w:rsidRPr="00092A46">
        <w:rPr>
          <w:sz w:val="24"/>
        </w:rPr>
        <w:t xml:space="preserve">s) </w:t>
      </w:r>
      <w:r w:rsidR="00E77D4F" w:rsidRPr="00092A46">
        <w:rPr>
          <w:sz w:val="24"/>
        </w:rPr>
        <w:t>legal(</w:t>
      </w:r>
      <w:proofErr w:type="spellStart"/>
      <w:r w:rsidRPr="00092A46">
        <w:rPr>
          <w:sz w:val="24"/>
        </w:rPr>
        <w:t>is</w:t>
      </w:r>
      <w:proofErr w:type="spellEnd"/>
      <w:r w:rsidRPr="00092A46">
        <w:rPr>
          <w:sz w:val="24"/>
        </w:rPr>
        <w:t>) da empresa;</w:t>
      </w:r>
    </w:p>
    <w:p w14:paraId="3C60AE8D" w14:textId="77777777" w:rsidR="002B7E05" w:rsidRPr="00092A46" w:rsidRDefault="002B7E05" w:rsidP="00360908">
      <w:pPr>
        <w:pStyle w:val="Corpodetexto2"/>
        <w:widowControl w:val="0"/>
        <w:suppressAutoHyphens/>
        <w:ind w:left="360"/>
        <w:rPr>
          <w:sz w:val="24"/>
        </w:rPr>
      </w:pPr>
    </w:p>
    <w:p w14:paraId="64152ED0" w14:textId="77777777" w:rsidR="002B7E05" w:rsidRPr="00092A46" w:rsidRDefault="002B7E05" w:rsidP="0030187B">
      <w:pPr>
        <w:pStyle w:val="Corpodetexto2"/>
        <w:widowControl w:val="0"/>
        <w:numPr>
          <w:ilvl w:val="0"/>
          <w:numId w:val="3"/>
        </w:numPr>
        <w:suppressAutoHyphens/>
        <w:rPr>
          <w:sz w:val="24"/>
        </w:rPr>
      </w:pPr>
      <w:r w:rsidRPr="00092A46">
        <w:rPr>
          <w:sz w:val="24"/>
        </w:rPr>
        <w:t xml:space="preserve">Declaração expressa de que o proponente tem pleno conhecimento do objeto licitado e anuência das exigências constantes do </w:t>
      </w:r>
      <w:r w:rsidR="00A06EF0" w:rsidRPr="00092A46">
        <w:rPr>
          <w:sz w:val="24"/>
        </w:rPr>
        <w:t xml:space="preserve">edital </w:t>
      </w:r>
      <w:r w:rsidRPr="00092A46">
        <w:rPr>
          <w:sz w:val="24"/>
        </w:rPr>
        <w:t>e seus anexos</w:t>
      </w:r>
      <w:r w:rsidR="001B1957" w:rsidRPr="00092A46">
        <w:rPr>
          <w:sz w:val="24"/>
        </w:rPr>
        <w:t xml:space="preserve"> </w:t>
      </w:r>
      <w:r w:rsidR="001B1957" w:rsidRPr="00092A46">
        <w:rPr>
          <w:b/>
          <w:sz w:val="24"/>
        </w:rPr>
        <w:t>(anexo III)</w:t>
      </w:r>
      <w:r w:rsidRPr="00092A46">
        <w:rPr>
          <w:sz w:val="24"/>
        </w:rPr>
        <w:t>.</w:t>
      </w:r>
    </w:p>
    <w:p w14:paraId="1BB1C85E" w14:textId="77777777" w:rsidR="005D4FD8" w:rsidRPr="00092A46" w:rsidRDefault="005D4FD8" w:rsidP="005D4FD8">
      <w:pPr>
        <w:pStyle w:val="PargrafodaLista"/>
        <w:rPr>
          <w:rFonts w:ascii="Courier New" w:hAnsi="Courier New" w:cs="Courier New"/>
        </w:rPr>
      </w:pPr>
    </w:p>
    <w:p w14:paraId="0E6079B8" w14:textId="60676474" w:rsidR="005D4FD8" w:rsidRPr="00092A46" w:rsidRDefault="00806979" w:rsidP="0030187B">
      <w:pPr>
        <w:pStyle w:val="Corpodetexto2"/>
        <w:widowControl w:val="0"/>
        <w:numPr>
          <w:ilvl w:val="0"/>
          <w:numId w:val="3"/>
        </w:numPr>
        <w:suppressAutoHyphens/>
        <w:rPr>
          <w:sz w:val="24"/>
        </w:rPr>
      </w:pPr>
      <w:r w:rsidRPr="00092A46">
        <w:rPr>
          <w:sz w:val="24"/>
        </w:rPr>
        <w:t xml:space="preserve">Caso </w:t>
      </w:r>
      <w:r w:rsidR="00FC5683" w:rsidRPr="00092A46">
        <w:rPr>
          <w:sz w:val="24"/>
        </w:rPr>
        <w:t xml:space="preserve">a empresa tenha se declarado </w:t>
      </w:r>
      <w:r w:rsidRPr="00092A46">
        <w:rPr>
          <w:sz w:val="24"/>
        </w:rPr>
        <w:t>ME ou EPP no ato de envio da proposta</w:t>
      </w:r>
      <w:r w:rsidR="00FC5683" w:rsidRPr="00092A46">
        <w:rPr>
          <w:sz w:val="24"/>
        </w:rPr>
        <w:t xml:space="preserve"> eletrônica inicial</w:t>
      </w:r>
      <w:r w:rsidRPr="00092A46">
        <w:rPr>
          <w:sz w:val="24"/>
        </w:rPr>
        <w:t>, em campo próprio do sistema, conforme dispõe o item “</w:t>
      </w:r>
      <w:r w:rsidRPr="00092A46">
        <w:rPr>
          <w:b/>
          <w:sz w:val="24"/>
        </w:rPr>
        <w:t>3.4.1.”</w:t>
      </w:r>
      <w:r w:rsidRPr="00092A46">
        <w:rPr>
          <w:sz w:val="24"/>
        </w:rPr>
        <w:t xml:space="preserve"> do edital, a empresa deverá apresentar </w:t>
      </w:r>
      <w:r w:rsidR="00FC5683" w:rsidRPr="00092A46">
        <w:rPr>
          <w:sz w:val="24"/>
        </w:rPr>
        <w:t>d</w:t>
      </w:r>
      <w:r w:rsidR="005D4FD8" w:rsidRPr="00092A46">
        <w:rPr>
          <w:sz w:val="24"/>
        </w:rPr>
        <w:t>eclaração, firmada por seu contador,</w:t>
      </w:r>
      <w:r w:rsidR="007A6C2D">
        <w:rPr>
          <w:sz w:val="24"/>
        </w:rPr>
        <w:t xml:space="preserve"> ou representante legal, ou outro documento idôneo,</w:t>
      </w:r>
      <w:r w:rsidR="005D4FD8" w:rsidRPr="00092A46">
        <w:rPr>
          <w:sz w:val="24"/>
        </w:rPr>
        <w:t xml:space="preserve"> </w:t>
      </w:r>
      <w:r w:rsidR="000771C0">
        <w:rPr>
          <w:sz w:val="24"/>
        </w:rPr>
        <w:t xml:space="preserve">ou representante legal, ou outro documento idôneo, </w:t>
      </w:r>
      <w:r w:rsidR="005D4FD8" w:rsidRPr="00092A46">
        <w:rPr>
          <w:sz w:val="24"/>
        </w:rPr>
        <w:t>de que cumpre, sob as penas da lei, os requisitos legais para a qualificação como microempresa ou empresa de pequeno porte ou microempreendedor individual, estando apta a usufruir do tratamento favorecido estabelecido nos</w:t>
      </w:r>
      <w:r w:rsidR="005D4FD8" w:rsidRPr="00092A46">
        <w:rPr>
          <w:rStyle w:val="apple-converted-space"/>
          <w:sz w:val="24"/>
        </w:rPr>
        <w:t> </w:t>
      </w:r>
      <w:hyperlink r:id="rId17" w:anchor="art42" w:history="1">
        <w:r w:rsidR="005D4FD8" w:rsidRPr="00092A46">
          <w:rPr>
            <w:rStyle w:val="Hyperlink"/>
            <w:color w:val="auto"/>
            <w:sz w:val="24"/>
            <w:u w:val="none"/>
          </w:rPr>
          <w:t>art</w:t>
        </w:r>
        <w:r w:rsidR="00864DFF" w:rsidRPr="00092A46">
          <w:rPr>
            <w:rStyle w:val="Hyperlink"/>
            <w:color w:val="auto"/>
            <w:sz w:val="24"/>
            <w:u w:val="none"/>
          </w:rPr>
          <w:t>igos</w:t>
        </w:r>
        <w:r w:rsidR="005D4FD8" w:rsidRPr="00092A46">
          <w:rPr>
            <w:rStyle w:val="Hyperlink"/>
            <w:color w:val="auto"/>
            <w:sz w:val="24"/>
            <w:u w:val="none"/>
          </w:rPr>
          <w:t xml:space="preserve"> 42</w:t>
        </w:r>
      </w:hyperlink>
      <w:r w:rsidR="005D4FD8" w:rsidRPr="00092A46">
        <w:rPr>
          <w:rStyle w:val="apple-converted-space"/>
          <w:sz w:val="24"/>
        </w:rPr>
        <w:t> </w:t>
      </w:r>
      <w:r w:rsidR="005D4FD8" w:rsidRPr="00092A46">
        <w:rPr>
          <w:sz w:val="24"/>
        </w:rPr>
        <w:t>ao 49 da Lei Complementar n</w:t>
      </w:r>
      <w:r w:rsidR="000771C0">
        <w:rPr>
          <w:sz w:val="24"/>
        </w:rPr>
        <w:t>.</w:t>
      </w:r>
      <w:r w:rsidR="005D4FD8" w:rsidRPr="000771C0">
        <w:rPr>
          <w:sz w:val="24"/>
        </w:rPr>
        <w:t>º</w:t>
      </w:r>
      <w:r w:rsidR="005D4FD8" w:rsidRPr="00092A46">
        <w:rPr>
          <w:rStyle w:val="apple-converted-space"/>
          <w:sz w:val="24"/>
        </w:rPr>
        <w:t> </w:t>
      </w:r>
      <w:r w:rsidR="005D4FD8" w:rsidRPr="00092A46">
        <w:rPr>
          <w:sz w:val="24"/>
        </w:rPr>
        <w:t xml:space="preserve">123, de 2006 conforme modelo constante no </w:t>
      </w:r>
      <w:r w:rsidRPr="00092A46">
        <w:rPr>
          <w:b/>
          <w:sz w:val="24"/>
        </w:rPr>
        <w:t xml:space="preserve">anexo </w:t>
      </w:r>
      <w:r w:rsidR="005D4FD8" w:rsidRPr="00092A46">
        <w:rPr>
          <w:b/>
          <w:sz w:val="24"/>
        </w:rPr>
        <w:t>V</w:t>
      </w:r>
      <w:r w:rsidR="005D4FD8" w:rsidRPr="00092A46">
        <w:rPr>
          <w:sz w:val="24"/>
        </w:rPr>
        <w:t xml:space="preserve"> do presente edital</w:t>
      </w:r>
      <w:r w:rsidR="00FC5683" w:rsidRPr="00092A46">
        <w:rPr>
          <w:sz w:val="24"/>
        </w:rPr>
        <w:t>.</w:t>
      </w:r>
    </w:p>
    <w:p w14:paraId="262A4AD5" w14:textId="77777777" w:rsidR="00A30BE9" w:rsidRPr="00092A46" w:rsidRDefault="00A30BE9" w:rsidP="00360908">
      <w:pPr>
        <w:widowControl w:val="0"/>
        <w:tabs>
          <w:tab w:val="left" w:pos="2127"/>
        </w:tabs>
        <w:suppressAutoHyphens/>
        <w:jc w:val="both"/>
        <w:rPr>
          <w:rFonts w:ascii="Courier New" w:hAnsi="Courier New" w:cs="Courier New"/>
        </w:rPr>
      </w:pPr>
    </w:p>
    <w:p w14:paraId="3F858FB1" w14:textId="77777777" w:rsidR="00FC5683" w:rsidRPr="00092A46" w:rsidRDefault="00FC5683" w:rsidP="00360908">
      <w:pPr>
        <w:widowControl w:val="0"/>
        <w:tabs>
          <w:tab w:val="left" w:pos="2127"/>
        </w:tabs>
        <w:suppressAutoHyphens/>
        <w:jc w:val="both"/>
        <w:rPr>
          <w:rFonts w:ascii="Courier New" w:hAnsi="Courier New" w:cs="Courier New"/>
          <w:b/>
        </w:rPr>
      </w:pPr>
      <w:r w:rsidRPr="00092A46">
        <w:rPr>
          <w:rFonts w:ascii="Courier New" w:hAnsi="Courier New" w:cs="Courier New"/>
          <w:b/>
        </w:rPr>
        <w:t>9.3.4. Representação legal:</w:t>
      </w:r>
    </w:p>
    <w:p w14:paraId="01E649A1" w14:textId="77777777" w:rsidR="00FC5683" w:rsidRPr="00092A46" w:rsidRDefault="00FC5683" w:rsidP="00FC5683">
      <w:pPr>
        <w:pStyle w:val="Corpodetexto2"/>
        <w:widowControl w:val="0"/>
        <w:suppressAutoHyphens/>
        <w:rPr>
          <w:sz w:val="24"/>
        </w:rPr>
      </w:pPr>
    </w:p>
    <w:p w14:paraId="7AA34E2C" w14:textId="77777777" w:rsidR="00FC5683" w:rsidRPr="00092A46" w:rsidRDefault="00FC5683" w:rsidP="0030187B">
      <w:pPr>
        <w:pStyle w:val="Corpodetexto2"/>
        <w:widowControl w:val="0"/>
        <w:numPr>
          <w:ilvl w:val="0"/>
          <w:numId w:val="5"/>
        </w:numPr>
        <w:suppressAutoHyphens/>
        <w:rPr>
          <w:sz w:val="24"/>
        </w:rPr>
      </w:pPr>
      <w:r w:rsidRPr="00092A46">
        <w:rPr>
          <w:sz w:val="24"/>
        </w:rPr>
        <w:t xml:space="preserve">Termo de credenciamento outorgado pelos representantes legais da licitante, com todos os dados pessoais do representante credenciado (CPF, RG e endereço residencial completo), com firma reconhecida, comprovando a existência dos necessários poderes para formulação de propostas e para prática de todos os demais atos inerentes ao certame conforme </w:t>
      </w:r>
      <w:r w:rsidR="002F77CD" w:rsidRPr="00092A46">
        <w:rPr>
          <w:b/>
          <w:sz w:val="24"/>
        </w:rPr>
        <w:t>anexo</w:t>
      </w:r>
      <w:r w:rsidRPr="00092A46">
        <w:rPr>
          <w:b/>
          <w:sz w:val="24"/>
        </w:rPr>
        <w:t xml:space="preserve"> IV</w:t>
      </w:r>
      <w:r w:rsidRPr="00092A46">
        <w:rPr>
          <w:sz w:val="24"/>
        </w:rPr>
        <w:t>.</w:t>
      </w:r>
    </w:p>
    <w:p w14:paraId="65FAE007" w14:textId="77777777" w:rsidR="00FC5683" w:rsidRPr="00092A46" w:rsidRDefault="00FC5683" w:rsidP="00360908">
      <w:pPr>
        <w:widowControl w:val="0"/>
        <w:tabs>
          <w:tab w:val="left" w:pos="2127"/>
        </w:tabs>
        <w:suppressAutoHyphens/>
        <w:jc w:val="both"/>
        <w:rPr>
          <w:rFonts w:ascii="Courier New" w:hAnsi="Courier New" w:cs="Courier New"/>
          <w:b/>
        </w:rPr>
      </w:pPr>
    </w:p>
    <w:p w14:paraId="647148A1" w14:textId="77777777" w:rsidR="005052F2" w:rsidRPr="00092A46" w:rsidRDefault="00A30BE9" w:rsidP="00184D8D">
      <w:pPr>
        <w:widowControl w:val="0"/>
        <w:suppressAutoHyphens/>
        <w:jc w:val="both"/>
        <w:rPr>
          <w:rFonts w:ascii="Courier New" w:hAnsi="Courier New" w:cs="Courier New"/>
        </w:rPr>
      </w:pPr>
      <w:r w:rsidRPr="00092A46">
        <w:rPr>
          <w:rFonts w:ascii="Courier New" w:hAnsi="Courier New" w:cs="Courier New"/>
          <w:b/>
        </w:rPr>
        <w:t>9.</w:t>
      </w:r>
      <w:r w:rsidR="00FB0BCB" w:rsidRPr="00092A46">
        <w:rPr>
          <w:rFonts w:ascii="Courier New" w:hAnsi="Courier New" w:cs="Courier New"/>
          <w:b/>
        </w:rPr>
        <w:t>4</w:t>
      </w:r>
      <w:r w:rsidR="005052F2" w:rsidRPr="00092A46">
        <w:rPr>
          <w:rFonts w:ascii="Courier New" w:hAnsi="Courier New" w:cs="Courier New"/>
          <w:b/>
        </w:rPr>
        <w:t>.</w:t>
      </w:r>
      <w:r w:rsidRPr="00092A46">
        <w:rPr>
          <w:rFonts w:ascii="Courier New" w:hAnsi="Courier New" w:cs="Courier New"/>
          <w:b/>
        </w:rPr>
        <w:t xml:space="preserve"> </w:t>
      </w:r>
      <w:r w:rsidR="00C028D3" w:rsidRPr="00092A46">
        <w:rPr>
          <w:rFonts w:ascii="Courier New" w:hAnsi="Courier New" w:cs="Courier New"/>
          <w:bCs/>
        </w:rPr>
        <w:t>O licitante vencedor deverá</w:t>
      </w:r>
      <w:r w:rsidRPr="00092A46">
        <w:rPr>
          <w:rFonts w:ascii="Courier New" w:hAnsi="Courier New" w:cs="Courier New"/>
          <w:bCs/>
        </w:rPr>
        <w:t xml:space="preserve"> apresentar a seguinte documentação relativa </w:t>
      </w:r>
      <w:r w:rsidR="00BF4863" w:rsidRPr="00092A46">
        <w:rPr>
          <w:rFonts w:ascii="Courier New" w:hAnsi="Courier New" w:cs="Courier New"/>
          <w:bCs/>
        </w:rPr>
        <w:t>à</w:t>
      </w:r>
      <w:r w:rsidRPr="00092A46">
        <w:rPr>
          <w:rFonts w:ascii="Courier New" w:hAnsi="Courier New" w:cs="Courier New"/>
          <w:bCs/>
        </w:rPr>
        <w:t xml:space="preserve"> </w:t>
      </w:r>
      <w:r w:rsidRPr="00092A46">
        <w:rPr>
          <w:rFonts w:ascii="Courier New" w:hAnsi="Courier New" w:cs="Courier New"/>
          <w:bCs/>
          <w:u w:val="single"/>
        </w:rPr>
        <w:t>proposta</w:t>
      </w:r>
      <w:r w:rsidR="005052F2" w:rsidRPr="00092A46">
        <w:rPr>
          <w:rFonts w:ascii="Courier New" w:hAnsi="Courier New" w:cs="Courier New"/>
          <w:u w:val="single"/>
        </w:rPr>
        <w:t>:</w:t>
      </w:r>
      <w:r w:rsidR="005052F2" w:rsidRPr="00092A46">
        <w:rPr>
          <w:rFonts w:ascii="Courier New" w:hAnsi="Courier New" w:cs="Courier New"/>
        </w:rPr>
        <w:t xml:space="preserve"> </w:t>
      </w:r>
    </w:p>
    <w:p w14:paraId="68FC2B64" w14:textId="77777777" w:rsidR="001E02B8" w:rsidRPr="00092A46" w:rsidRDefault="001E02B8" w:rsidP="00184D8D">
      <w:pPr>
        <w:widowControl w:val="0"/>
        <w:suppressAutoHyphens/>
        <w:jc w:val="both"/>
        <w:rPr>
          <w:rFonts w:ascii="Courier New" w:hAnsi="Courier New" w:cs="Courier New"/>
        </w:rPr>
      </w:pPr>
    </w:p>
    <w:p w14:paraId="2D19928A" w14:textId="77777777" w:rsidR="001E02B8" w:rsidRPr="00092A46" w:rsidRDefault="001E02B8" w:rsidP="0030187B">
      <w:pPr>
        <w:pStyle w:val="Corpodetexto2"/>
        <w:widowControl w:val="0"/>
        <w:numPr>
          <w:ilvl w:val="0"/>
          <w:numId w:val="6"/>
        </w:numPr>
        <w:suppressAutoHyphens/>
        <w:rPr>
          <w:sz w:val="24"/>
        </w:rPr>
      </w:pPr>
      <w:r w:rsidRPr="00092A46">
        <w:rPr>
          <w:sz w:val="24"/>
        </w:rPr>
        <w:t>A última proposta vencedora nos exatos termos apresentados durante a sessão eletrônica, juntamente com informações sobre o objeto ofertado.</w:t>
      </w:r>
    </w:p>
    <w:p w14:paraId="3E81ECED" w14:textId="77777777" w:rsidR="001E02B8" w:rsidRPr="00092A46" w:rsidRDefault="001E02B8" w:rsidP="00184D8D">
      <w:pPr>
        <w:widowControl w:val="0"/>
        <w:suppressAutoHyphens/>
        <w:jc w:val="both"/>
        <w:rPr>
          <w:rFonts w:ascii="Courier New" w:hAnsi="Courier New" w:cs="Courier New"/>
          <w:b/>
          <w:highlight w:val="yellow"/>
          <w:u w:val="single"/>
        </w:rPr>
      </w:pPr>
    </w:p>
    <w:p w14:paraId="196B0C74" w14:textId="77777777" w:rsidR="00E44B13" w:rsidRPr="00092A46" w:rsidRDefault="005A24CB" w:rsidP="00184D8D">
      <w:pPr>
        <w:widowControl w:val="0"/>
        <w:tabs>
          <w:tab w:val="left" w:pos="2127"/>
        </w:tabs>
        <w:suppressAutoHyphens/>
        <w:jc w:val="both"/>
        <w:rPr>
          <w:rFonts w:ascii="Courier New" w:hAnsi="Courier New" w:cs="Courier New"/>
        </w:rPr>
      </w:pPr>
      <w:r w:rsidRPr="00092A46">
        <w:rPr>
          <w:rFonts w:ascii="Courier New" w:hAnsi="Courier New" w:cs="Courier New"/>
          <w:b/>
        </w:rPr>
        <w:t>9.5</w:t>
      </w:r>
      <w:r w:rsidR="00E44B13" w:rsidRPr="00092A46">
        <w:rPr>
          <w:rFonts w:ascii="Courier New" w:hAnsi="Courier New" w:cs="Courier New"/>
          <w:b/>
        </w:rPr>
        <w:t xml:space="preserve">. </w:t>
      </w:r>
      <w:r w:rsidR="00A15FE8" w:rsidRPr="00092A46">
        <w:rPr>
          <w:rFonts w:ascii="Courier New" w:hAnsi="Courier New" w:cs="Courier New"/>
        </w:rPr>
        <w:t>Os documentos referidos no item</w:t>
      </w:r>
      <w:r w:rsidR="00E44B13" w:rsidRPr="00092A46">
        <w:rPr>
          <w:rFonts w:ascii="Courier New" w:hAnsi="Courier New" w:cs="Courier New"/>
        </w:rPr>
        <w:t xml:space="preserve"> </w:t>
      </w:r>
      <w:r w:rsidR="00A15FE8" w:rsidRPr="00092A46">
        <w:rPr>
          <w:rFonts w:ascii="Courier New" w:hAnsi="Courier New" w:cs="Courier New"/>
          <w:b/>
        </w:rPr>
        <w:t>“</w:t>
      </w:r>
      <w:r w:rsidRPr="00092A46">
        <w:rPr>
          <w:rFonts w:ascii="Courier New" w:hAnsi="Courier New" w:cs="Courier New"/>
          <w:b/>
        </w:rPr>
        <w:t>9.3.</w:t>
      </w:r>
      <w:r w:rsidR="00A15FE8" w:rsidRPr="00092A46">
        <w:rPr>
          <w:rFonts w:ascii="Courier New" w:hAnsi="Courier New" w:cs="Courier New"/>
          <w:b/>
        </w:rPr>
        <w:t>”</w:t>
      </w:r>
      <w:r w:rsidRPr="00092A46">
        <w:rPr>
          <w:rFonts w:ascii="Courier New" w:hAnsi="Courier New" w:cs="Courier New"/>
        </w:rPr>
        <w:t xml:space="preserve"> </w:t>
      </w:r>
      <w:r w:rsidR="00E44B13" w:rsidRPr="00092A46">
        <w:rPr>
          <w:rFonts w:ascii="Courier New" w:hAnsi="Courier New" w:cs="Courier New"/>
        </w:rPr>
        <w:t xml:space="preserve">poderão ser apresentados </w:t>
      </w:r>
      <w:r w:rsidR="00A15FE8" w:rsidRPr="00092A46">
        <w:rPr>
          <w:rFonts w:ascii="Courier New" w:hAnsi="Courier New" w:cs="Courier New"/>
        </w:rPr>
        <w:t>em</w:t>
      </w:r>
      <w:r w:rsidR="00E44B13" w:rsidRPr="00092A46">
        <w:rPr>
          <w:rFonts w:ascii="Courier New" w:hAnsi="Courier New" w:cs="Courier New"/>
        </w:rPr>
        <w:t xml:space="preserve"> original ou por qualquer processo de cópia autenticada por cartório competente ou por servidor</w:t>
      </w:r>
      <w:r w:rsidR="00A15FE8" w:rsidRPr="00092A46">
        <w:rPr>
          <w:rFonts w:ascii="Courier New" w:hAnsi="Courier New" w:cs="Courier New"/>
        </w:rPr>
        <w:t xml:space="preserve"> público municipal</w:t>
      </w:r>
      <w:r w:rsidR="00E44B13" w:rsidRPr="00092A46">
        <w:rPr>
          <w:rFonts w:ascii="Courier New" w:hAnsi="Courier New" w:cs="Courier New"/>
        </w:rPr>
        <w:t>.</w:t>
      </w:r>
    </w:p>
    <w:p w14:paraId="3AC97523" w14:textId="77777777" w:rsidR="00E44B13" w:rsidRPr="00092A46" w:rsidRDefault="00E44B13" w:rsidP="00360908">
      <w:pPr>
        <w:widowControl w:val="0"/>
        <w:suppressAutoHyphens/>
        <w:ind w:firstLine="1134"/>
        <w:jc w:val="both"/>
        <w:rPr>
          <w:rFonts w:ascii="Courier New" w:hAnsi="Courier New" w:cs="Courier New"/>
          <w:b/>
        </w:rPr>
      </w:pPr>
    </w:p>
    <w:p w14:paraId="5D9FA5FE"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w:t>
      </w:r>
      <w:r w:rsidR="00E44B13" w:rsidRPr="00092A46">
        <w:rPr>
          <w:rFonts w:ascii="Courier New" w:hAnsi="Courier New" w:cs="Courier New"/>
          <w:b/>
        </w:rPr>
        <w:t xml:space="preserve"> </w:t>
      </w:r>
      <w:r w:rsidR="00E44B13" w:rsidRPr="00092A46">
        <w:rPr>
          <w:rFonts w:ascii="Courier New" w:hAnsi="Courier New" w:cs="Courier New"/>
        </w:rPr>
        <w:t>No caso de autenticação por servidor deste órgão</w:t>
      </w:r>
      <w:r w:rsidRPr="00092A46">
        <w:rPr>
          <w:rFonts w:ascii="Courier New" w:hAnsi="Courier New" w:cs="Courier New"/>
        </w:rPr>
        <w:t xml:space="preserve"> de </w:t>
      </w:r>
      <w:r w:rsidRPr="00092A46">
        <w:rPr>
          <w:rFonts w:ascii="Courier New" w:hAnsi="Courier New" w:cs="Courier New"/>
        </w:rPr>
        <w:lastRenderedPageBreak/>
        <w:t>licitação</w:t>
      </w:r>
      <w:r w:rsidR="00E44B13" w:rsidRPr="00092A46">
        <w:rPr>
          <w:rFonts w:ascii="Courier New" w:hAnsi="Courier New" w:cs="Courier New"/>
        </w:rPr>
        <w:t>, os licitantes deverão apresentar a documentaç</w:t>
      </w:r>
      <w:r w:rsidR="00D06B58" w:rsidRPr="00092A46">
        <w:rPr>
          <w:rFonts w:ascii="Courier New" w:hAnsi="Courier New" w:cs="Courier New"/>
        </w:rPr>
        <w:t>ão exigida para habilitação no serviço de l</w:t>
      </w:r>
      <w:r w:rsidR="00E44B13" w:rsidRPr="00092A46">
        <w:rPr>
          <w:rFonts w:ascii="Courier New" w:hAnsi="Courier New" w:cs="Courier New"/>
        </w:rPr>
        <w:t xml:space="preserve">icitações e </w:t>
      </w:r>
      <w:r w:rsidR="00D06B58" w:rsidRPr="00092A46">
        <w:rPr>
          <w:rFonts w:ascii="Courier New" w:hAnsi="Courier New" w:cs="Courier New"/>
        </w:rPr>
        <w:t>c</w:t>
      </w:r>
      <w:r w:rsidR="00E44B13" w:rsidRPr="00092A46">
        <w:rPr>
          <w:rFonts w:ascii="Courier New" w:hAnsi="Courier New" w:cs="Courier New"/>
        </w:rPr>
        <w:t>ontratos, acompanhada dos respectivos originais, desde que respeitados</w:t>
      </w:r>
      <w:r w:rsidR="00D06B58" w:rsidRPr="00092A46">
        <w:rPr>
          <w:rFonts w:ascii="Courier New" w:hAnsi="Courier New" w:cs="Courier New"/>
        </w:rPr>
        <w:t xml:space="preserve"> os prazos para sua entrega no p</w:t>
      </w:r>
      <w:r w:rsidR="00E44B13" w:rsidRPr="00092A46">
        <w:rPr>
          <w:rFonts w:ascii="Courier New" w:hAnsi="Courier New" w:cs="Courier New"/>
        </w:rPr>
        <w:t xml:space="preserve">regão. </w:t>
      </w:r>
    </w:p>
    <w:p w14:paraId="50AFD8CA" w14:textId="77777777" w:rsidR="00E44B13" w:rsidRPr="00092A46" w:rsidRDefault="00E44B13" w:rsidP="00360908">
      <w:pPr>
        <w:widowControl w:val="0"/>
        <w:suppressAutoHyphens/>
        <w:ind w:firstLine="1134"/>
        <w:jc w:val="both"/>
        <w:rPr>
          <w:rFonts w:ascii="Courier New" w:hAnsi="Courier New" w:cs="Courier New"/>
        </w:rPr>
      </w:pPr>
    </w:p>
    <w:p w14:paraId="051C9D38"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9.5.1.1.</w:t>
      </w:r>
      <w:r w:rsidR="00E44B13" w:rsidRPr="00092A46">
        <w:rPr>
          <w:rFonts w:ascii="Courier New" w:hAnsi="Courier New" w:cs="Courier New"/>
        </w:rPr>
        <w:t xml:space="preserve"> Não serão autenticadas as certidões emitidas pela </w:t>
      </w:r>
      <w:r w:rsidR="00E44B13" w:rsidRPr="00092A46">
        <w:rPr>
          <w:rFonts w:ascii="Courier New" w:hAnsi="Courier New" w:cs="Courier New"/>
          <w:i/>
        </w:rPr>
        <w:t>internet</w:t>
      </w:r>
      <w:r w:rsidR="00E44B13" w:rsidRPr="00092A46">
        <w:rPr>
          <w:rFonts w:ascii="Courier New" w:hAnsi="Courier New" w:cs="Courier New"/>
        </w:rPr>
        <w:t xml:space="preserve">, tendo em vista que a veracidade das mesmas é verificada </w:t>
      </w:r>
      <w:r w:rsidR="000F1DC7" w:rsidRPr="00092A46">
        <w:rPr>
          <w:rFonts w:ascii="Courier New" w:hAnsi="Courier New" w:cs="Courier New"/>
          <w:i/>
        </w:rPr>
        <w:t>on</w:t>
      </w:r>
      <w:r w:rsidR="00E44B13" w:rsidRPr="00092A46">
        <w:rPr>
          <w:rFonts w:ascii="Courier New" w:hAnsi="Courier New" w:cs="Courier New"/>
          <w:i/>
        </w:rPr>
        <w:t>line</w:t>
      </w:r>
      <w:r w:rsidR="00E44B13" w:rsidRPr="00092A46">
        <w:rPr>
          <w:rFonts w:ascii="Courier New" w:hAnsi="Courier New" w:cs="Courier New"/>
        </w:rPr>
        <w:t>.</w:t>
      </w:r>
    </w:p>
    <w:p w14:paraId="35C82D09" w14:textId="77777777" w:rsidR="00E44B13" w:rsidRPr="00092A46" w:rsidRDefault="00E44B13" w:rsidP="00360908">
      <w:pPr>
        <w:widowControl w:val="0"/>
        <w:suppressAutoHyphens/>
        <w:ind w:firstLine="1134"/>
        <w:jc w:val="both"/>
        <w:rPr>
          <w:rFonts w:ascii="Courier New" w:hAnsi="Courier New" w:cs="Courier New"/>
          <w:b/>
        </w:rPr>
      </w:pPr>
    </w:p>
    <w:p w14:paraId="5B7474E1" w14:textId="77777777" w:rsidR="00E44B13" w:rsidRPr="00092A46" w:rsidRDefault="005A24CB" w:rsidP="00360908">
      <w:pPr>
        <w:widowControl w:val="0"/>
        <w:suppressAutoHyphens/>
        <w:jc w:val="both"/>
        <w:rPr>
          <w:rFonts w:ascii="Courier New" w:hAnsi="Courier New" w:cs="Courier New"/>
          <w:u w:val="single"/>
        </w:rPr>
      </w:pPr>
      <w:r w:rsidRPr="00092A46">
        <w:rPr>
          <w:rFonts w:ascii="Courier New" w:hAnsi="Courier New" w:cs="Courier New"/>
          <w:b/>
        </w:rPr>
        <w:t xml:space="preserve">9.6. </w:t>
      </w:r>
      <w:r w:rsidR="00E44B13" w:rsidRPr="00092A46">
        <w:rPr>
          <w:rFonts w:ascii="Courier New" w:hAnsi="Courier New" w:cs="Courier New"/>
        </w:rPr>
        <w:t>Em havendo alguma restrição quanto às</w:t>
      </w:r>
      <w:r w:rsidRPr="00092A46">
        <w:rPr>
          <w:rFonts w:ascii="Courier New" w:hAnsi="Courier New" w:cs="Courier New"/>
        </w:rPr>
        <w:t xml:space="preserve"> certidões mencionadas no item </w:t>
      </w:r>
      <w:r w:rsidR="000F1DC7" w:rsidRPr="00092A46">
        <w:rPr>
          <w:rFonts w:ascii="Courier New" w:hAnsi="Courier New" w:cs="Courier New"/>
          <w:b/>
        </w:rPr>
        <w:t>“</w:t>
      </w:r>
      <w:r w:rsidRPr="00092A46">
        <w:rPr>
          <w:rFonts w:ascii="Courier New" w:hAnsi="Courier New" w:cs="Courier New"/>
          <w:b/>
        </w:rPr>
        <w:t>9</w:t>
      </w:r>
      <w:r w:rsidR="00E44B13" w:rsidRPr="00092A46">
        <w:rPr>
          <w:rFonts w:ascii="Courier New" w:hAnsi="Courier New" w:cs="Courier New"/>
          <w:b/>
        </w:rPr>
        <w:t>.</w:t>
      </w:r>
      <w:r w:rsidRPr="00092A46">
        <w:rPr>
          <w:rFonts w:ascii="Courier New" w:hAnsi="Courier New" w:cs="Courier New"/>
          <w:b/>
        </w:rPr>
        <w:t>3</w:t>
      </w:r>
      <w:r w:rsidR="000F1DC7" w:rsidRPr="00092A46">
        <w:rPr>
          <w:rFonts w:ascii="Courier New" w:hAnsi="Courier New" w:cs="Courier New"/>
          <w:b/>
        </w:rPr>
        <w:t>.”</w:t>
      </w:r>
      <w:r w:rsidR="00E44B13" w:rsidRPr="00092A46">
        <w:rPr>
          <w:rFonts w:ascii="Courier New" w:hAnsi="Courier New" w:cs="Courier New"/>
        </w:rPr>
        <w:t xml:space="preserve">, </w:t>
      </w:r>
      <w:r w:rsidR="00E44B13" w:rsidRPr="00092A46">
        <w:rPr>
          <w:rFonts w:ascii="Courier New" w:hAnsi="Courier New" w:cs="Courier New"/>
          <w:u w:val="single"/>
        </w:rPr>
        <w:t>será assegurado</w:t>
      </w:r>
      <w:r w:rsidR="00E44B13" w:rsidRPr="00092A46">
        <w:rPr>
          <w:rFonts w:ascii="Courier New" w:hAnsi="Courier New" w:cs="Courier New"/>
        </w:rPr>
        <w:t xml:space="preserve"> à microempresa ou empresa de pequeno porte </w:t>
      </w:r>
      <w:r w:rsidR="00E44B13" w:rsidRPr="00092A46">
        <w:rPr>
          <w:rFonts w:ascii="Courier New" w:hAnsi="Courier New" w:cs="Courier New"/>
          <w:u w:val="single"/>
        </w:rPr>
        <w:t>o prazo de 5 (cinco) dias úteis, prorrogável por igual período</w:t>
      </w:r>
      <w:r w:rsidR="00E44B13" w:rsidRPr="00092A46">
        <w:rPr>
          <w:rFonts w:ascii="Courier New" w:hAnsi="Courier New" w:cs="Courier New"/>
        </w:rPr>
        <w:t xml:space="preserve">, a critério da Administração, cujo termo inicial corresponderá ao momento em que o proponente for declarado o vencedor do certame, </w:t>
      </w:r>
      <w:r w:rsidR="00E44B13" w:rsidRPr="00092A46">
        <w:rPr>
          <w:rFonts w:ascii="Courier New" w:hAnsi="Courier New" w:cs="Courier New"/>
          <w:u w:val="single"/>
        </w:rPr>
        <w:t xml:space="preserve">para a apresentação de nova documentação, sem restrições. </w:t>
      </w:r>
    </w:p>
    <w:p w14:paraId="1DB4C7F0" w14:textId="77777777" w:rsidR="00E44B13" w:rsidRPr="00092A46" w:rsidRDefault="00E44B13" w:rsidP="00360908">
      <w:pPr>
        <w:widowControl w:val="0"/>
        <w:suppressAutoHyphens/>
        <w:ind w:firstLine="1134"/>
        <w:jc w:val="both"/>
        <w:rPr>
          <w:rFonts w:ascii="Courier New" w:hAnsi="Courier New" w:cs="Courier New"/>
        </w:rPr>
      </w:pPr>
    </w:p>
    <w:p w14:paraId="3B6700C1"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w:t>
      </w:r>
      <w:r w:rsidR="00E44B13" w:rsidRPr="00092A46">
        <w:rPr>
          <w:rFonts w:ascii="Courier New" w:hAnsi="Courier New" w:cs="Courier New"/>
        </w:rPr>
        <w:t xml:space="preserve"> Não terá direito ao prazo previsto no item anterior a microempresa ou empresa de pequeno porte que tenha deixado de apresentar algum dos documentos relativos à regularidade fiscal</w:t>
      </w:r>
      <w:r w:rsidR="00A06EF0" w:rsidRPr="00092A46">
        <w:rPr>
          <w:rFonts w:ascii="Courier New" w:hAnsi="Courier New" w:cs="Courier New"/>
        </w:rPr>
        <w:t xml:space="preserve"> e trabalhista</w:t>
      </w:r>
      <w:r w:rsidR="00E44B13" w:rsidRPr="00092A46">
        <w:rPr>
          <w:rFonts w:ascii="Courier New" w:hAnsi="Courier New" w:cs="Courier New"/>
        </w:rPr>
        <w:t xml:space="preserve">. </w:t>
      </w:r>
    </w:p>
    <w:p w14:paraId="7994B949" w14:textId="77777777" w:rsidR="00E44B13" w:rsidRPr="00092A46" w:rsidRDefault="00E44B13" w:rsidP="00360908">
      <w:pPr>
        <w:widowControl w:val="0"/>
        <w:suppressAutoHyphens/>
        <w:ind w:firstLine="1134"/>
        <w:jc w:val="both"/>
        <w:rPr>
          <w:rFonts w:ascii="Courier New" w:hAnsi="Courier New" w:cs="Courier New"/>
          <w:b/>
        </w:rPr>
      </w:pPr>
    </w:p>
    <w:p w14:paraId="5995292B" w14:textId="77777777" w:rsidR="00E44B13" w:rsidRPr="00092A46" w:rsidRDefault="005A24CB" w:rsidP="00360908">
      <w:pPr>
        <w:widowControl w:val="0"/>
        <w:suppressAutoHyphens/>
        <w:jc w:val="both"/>
        <w:rPr>
          <w:rFonts w:ascii="Courier New" w:hAnsi="Courier New" w:cs="Courier New"/>
        </w:rPr>
      </w:pPr>
      <w:r w:rsidRPr="00092A46">
        <w:rPr>
          <w:rFonts w:ascii="Courier New" w:hAnsi="Courier New" w:cs="Courier New"/>
          <w:b/>
        </w:rPr>
        <w:t>9.6.1.1.</w:t>
      </w:r>
      <w:r w:rsidR="00E44B13" w:rsidRPr="00092A46">
        <w:rPr>
          <w:rFonts w:ascii="Courier New" w:hAnsi="Courier New" w:cs="Courier New"/>
          <w:b/>
        </w:rPr>
        <w:t xml:space="preserve"> </w:t>
      </w:r>
      <w:r w:rsidR="00E44B13" w:rsidRPr="00092A46">
        <w:rPr>
          <w:rFonts w:ascii="Courier New" w:hAnsi="Courier New" w:cs="Courier New"/>
        </w:rPr>
        <w:t xml:space="preserve">A não correção da documentação relativa à regularidade fiscal, no prazo constante do subitem </w:t>
      </w:r>
      <w:r w:rsidR="000F1DC7" w:rsidRPr="00092A46">
        <w:rPr>
          <w:rFonts w:ascii="Courier New" w:hAnsi="Courier New" w:cs="Courier New"/>
          <w:b/>
        </w:rPr>
        <w:t>“</w:t>
      </w:r>
      <w:r w:rsidRPr="00092A46">
        <w:rPr>
          <w:rFonts w:ascii="Courier New" w:hAnsi="Courier New" w:cs="Courier New"/>
          <w:b/>
        </w:rPr>
        <w:t>9.6</w:t>
      </w:r>
      <w:r w:rsidR="000F1DC7" w:rsidRPr="00092A46">
        <w:rPr>
          <w:rFonts w:ascii="Courier New" w:hAnsi="Courier New" w:cs="Courier New"/>
          <w:b/>
        </w:rPr>
        <w:t>.”</w:t>
      </w:r>
      <w:r w:rsidR="00C25E0F" w:rsidRPr="00092A46">
        <w:rPr>
          <w:rFonts w:ascii="Courier New" w:hAnsi="Courier New" w:cs="Courier New"/>
        </w:rPr>
        <w:t>, implicará</w:t>
      </w:r>
      <w:r w:rsidR="00E44B13" w:rsidRPr="00092A46">
        <w:rPr>
          <w:rFonts w:ascii="Courier New" w:hAnsi="Courier New" w:cs="Courier New"/>
        </w:rPr>
        <w:t xml:space="preserve"> decadência do direito à contratação, sem prejuízo da aplicação das penalidades previstas neste </w:t>
      </w:r>
      <w:r w:rsidR="009A79E1" w:rsidRPr="00092A46">
        <w:rPr>
          <w:rFonts w:ascii="Courier New" w:hAnsi="Courier New" w:cs="Courier New"/>
        </w:rPr>
        <w:t>pregão</w:t>
      </w:r>
      <w:r w:rsidR="00E44B13" w:rsidRPr="00092A46">
        <w:rPr>
          <w:rFonts w:ascii="Courier New" w:hAnsi="Courier New" w:cs="Courier New"/>
        </w:rPr>
        <w:t xml:space="preserve">, sendo facultado ao </w:t>
      </w:r>
      <w:r w:rsidR="00F23874" w:rsidRPr="00092A46">
        <w:rPr>
          <w:rFonts w:ascii="Courier New" w:hAnsi="Courier New" w:cs="Courier New"/>
        </w:rPr>
        <w:t>m</w:t>
      </w:r>
      <w:r w:rsidRPr="00092A46">
        <w:rPr>
          <w:rFonts w:ascii="Courier New" w:hAnsi="Courier New" w:cs="Courier New"/>
        </w:rPr>
        <w:t xml:space="preserve">unicípio </w:t>
      </w:r>
      <w:r w:rsidR="00E44B13" w:rsidRPr="00092A46">
        <w:rPr>
          <w:rFonts w:ascii="Courier New" w:hAnsi="Courier New" w:cs="Courier New"/>
        </w:rPr>
        <w:t>convocar os licitantes remanescentes, na ordem de classificação, para assinar o contrato ou revogar a licitação.</w:t>
      </w:r>
    </w:p>
    <w:p w14:paraId="4A593601" w14:textId="77777777" w:rsidR="00E44B13" w:rsidRPr="00092A46" w:rsidRDefault="00E44B13" w:rsidP="00360908">
      <w:pPr>
        <w:pStyle w:val="Corpodetexto2"/>
        <w:widowControl w:val="0"/>
        <w:suppressAutoHyphens/>
        <w:rPr>
          <w:b/>
          <w:bCs/>
          <w:sz w:val="24"/>
        </w:rPr>
      </w:pPr>
    </w:p>
    <w:p w14:paraId="5B79A6F8" w14:textId="77777777" w:rsidR="008033FF" w:rsidRPr="00092A46" w:rsidRDefault="008033FF" w:rsidP="00360908">
      <w:pPr>
        <w:pStyle w:val="Corpodetexto2"/>
        <w:widowControl w:val="0"/>
        <w:suppressAutoHyphens/>
        <w:rPr>
          <w:b/>
          <w:bCs/>
          <w:sz w:val="24"/>
        </w:rPr>
      </w:pPr>
    </w:p>
    <w:p w14:paraId="6507536E" w14:textId="77777777" w:rsidR="002B7E05" w:rsidRPr="00092A46" w:rsidRDefault="000F1DC7" w:rsidP="00360908">
      <w:pPr>
        <w:pStyle w:val="Corpodetexto2"/>
        <w:widowControl w:val="0"/>
        <w:suppressAutoHyphens/>
        <w:outlineLvl w:val="0"/>
        <w:rPr>
          <w:b/>
          <w:bCs/>
          <w:sz w:val="24"/>
        </w:rPr>
      </w:pPr>
      <w:bookmarkStart w:id="12" w:name="_Toc511141178"/>
      <w:r w:rsidRPr="00092A46">
        <w:rPr>
          <w:b/>
          <w:bCs/>
          <w:sz w:val="24"/>
        </w:rPr>
        <w:t xml:space="preserve">10. </w:t>
      </w:r>
      <w:r w:rsidR="002B7E05" w:rsidRPr="00092A46">
        <w:rPr>
          <w:b/>
          <w:bCs/>
          <w:sz w:val="24"/>
        </w:rPr>
        <w:t>DA APRESENTAÇÃO DA DOCUMENTAÇÃO</w:t>
      </w:r>
      <w:r w:rsidRPr="00092A46">
        <w:rPr>
          <w:b/>
          <w:bCs/>
          <w:sz w:val="24"/>
        </w:rPr>
        <w:t>:</w:t>
      </w:r>
      <w:bookmarkEnd w:id="12"/>
    </w:p>
    <w:p w14:paraId="65188CE8" w14:textId="77777777" w:rsidR="002B7E05" w:rsidRPr="00092A46" w:rsidRDefault="002B7E05" w:rsidP="00360908">
      <w:pPr>
        <w:pStyle w:val="Corpodetexto2"/>
        <w:widowControl w:val="0"/>
        <w:suppressAutoHyphens/>
        <w:rPr>
          <w:sz w:val="24"/>
        </w:rPr>
      </w:pPr>
    </w:p>
    <w:p w14:paraId="79E29A56" w14:textId="40F0B5BB" w:rsidR="002B7E05" w:rsidRPr="00092A46" w:rsidRDefault="002B7E05" w:rsidP="00360908">
      <w:pPr>
        <w:pStyle w:val="Corpodetexto2"/>
        <w:widowControl w:val="0"/>
        <w:suppressAutoHyphens/>
        <w:rPr>
          <w:sz w:val="24"/>
        </w:rPr>
      </w:pPr>
      <w:r w:rsidRPr="00092A46">
        <w:rPr>
          <w:b/>
          <w:bCs/>
          <w:sz w:val="24"/>
        </w:rPr>
        <w:t>10.1</w:t>
      </w:r>
      <w:r w:rsidR="000F1DC7" w:rsidRPr="00092A46">
        <w:rPr>
          <w:b/>
          <w:bCs/>
          <w:sz w:val="24"/>
        </w:rPr>
        <w:t xml:space="preserve">. </w:t>
      </w:r>
      <w:r w:rsidRPr="00092A46">
        <w:rPr>
          <w:sz w:val="24"/>
        </w:rPr>
        <w:t xml:space="preserve">Os documentos necessários à </w:t>
      </w:r>
      <w:r w:rsidR="009A79E1" w:rsidRPr="00092A46">
        <w:rPr>
          <w:sz w:val="24"/>
        </w:rPr>
        <w:t xml:space="preserve">habilitação e a proposta de preços </w:t>
      </w:r>
      <w:r w:rsidRPr="00092A46">
        <w:rPr>
          <w:sz w:val="24"/>
        </w:rPr>
        <w:t>atualizada com o lance vencedor, deverá apresentar em envelope lacrado, contendo a identif</w:t>
      </w:r>
      <w:r w:rsidR="00D06B58" w:rsidRPr="00092A46">
        <w:rPr>
          <w:sz w:val="24"/>
        </w:rPr>
        <w:t>icação do proponente e o n</w:t>
      </w:r>
      <w:r w:rsidR="000771C0">
        <w:rPr>
          <w:sz w:val="24"/>
        </w:rPr>
        <w:t>.</w:t>
      </w:r>
      <w:r w:rsidR="00D06B58" w:rsidRPr="00092A46">
        <w:rPr>
          <w:sz w:val="24"/>
        </w:rPr>
        <w:t>º do p</w:t>
      </w:r>
      <w:r w:rsidRPr="00092A46">
        <w:rPr>
          <w:sz w:val="24"/>
        </w:rPr>
        <w:t>regão a que se refere, na face externa:</w:t>
      </w:r>
    </w:p>
    <w:p w14:paraId="0547D154" w14:textId="77777777" w:rsidR="002B7E05" w:rsidRPr="00092A46" w:rsidRDefault="0043307F" w:rsidP="00360908">
      <w:pPr>
        <w:pStyle w:val="Corpodetexto2"/>
        <w:widowControl w:val="0"/>
        <w:suppressAutoHyphens/>
        <w:rPr>
          <w:sz w:val="24"/>
        </w:rPr>
      </w:pPr>
      <w:r w:rsidRPr="00092A46">
        <w:rPr>
          <w:sz w:val="24"/>
        </w:rPr>
        <w:t xml:space="preserve"> </w:t>
      </w:r>
    </w:p>
    <w:tbl>
      <w:tblPr>
        <w:tblStyle w:val="Tabelacomgrade"/>
        <w:tblW w:w="0" w:type="auto"/>
        <w:jc w:val="center"/>
        <w:tblLook w:val="04A0" w:firstRow="1" w:lastRow="0" w:firstColumn="1" w:lastColumn="0" w:noHBand="0" w:noVBand="1"/>
      </w:tblPr>
      <w:tblGrid>
        <w:gridCol w:w="4957"/>
      </w:tblGrid>
      <w:tr w:rsidR="00946083" w:rsidRPr="00092A46" w14:paraId="24B77E53" w14:textId="77777777" w:rsidTr="004E601A">
        <w:trPr>
          <w:jc w:val="center"/>
        </w:trPr>
        <w:tc>
          <w:tcPr>
            <w:tcW w:w="4957" w:type="dxa"/>
          </w:tcPr>
          <w:p w14:paraId="2F362F33" w14:textId="77777777" w:rsidR="00946083" w:rsidRPr="00092A46" w:rsidRDefault="00946083" w:rsidP="00360908">
            <w:pPr>
              <w:pStyle w:val="Corpodetexto2"/>
              <w:widowControl w:val="0"/>
              <w:suppressAutoHyphens/>
              <w:rPr>
                <w:b/>
                <w:sz w:val="24"/>
              </w:rPr>
            </w:pPr>
            <w:r w:rsidRPr="00092A46">
              <w:rPr>
                <w:b/>
                <w:sz w:val="24"/>
              </w:rPr>
              <w:t>MUNICÍPIO DE IBIRAIARAS</w:t>
            </w:r>
          </w:p>
          <w:p w14:paraId="4CBD8D65" w14:textId="77BD309A" w:rsidR="00946083" w:rsidRPr="007F039C" w:rsidRDefault="00946083" w:rsidP="00360908">
            <w:pPr>
              <w:pStyle w:val="Corpodetexto2"/>
              <w:widowControl w:val="0"/>
              <w:suppressAutoHyphens/>
              <w:rPr>
                <w:b/>
                <w:sz w:val="24"/>
              </w:rPr>
            </w:pPr>
            <w:r w:rsidRPr="007F039C">
              <w:rPr>
                <w:b/>
                <w:sz w:val="24"/>
              </w:rPr>
              <w:t xml:space="preserve">PROCESSO LICITATÓRIO N.º </w:t>
            </w:r>
            <w:r w:rsidR="007F039C" w:rsidRPr="007F039C">
              <w:rPr>
                <w:b/>
                <w:sz w:val="24"/>
              </w:rPr>
              <w:t>11</w:t>
            </w:r>
            <w:r w:rsidR="00A563A9" w:rsidRPr="007F039C">
              <w:rPr>
                <w:b/>
                <w:sz w:val="24"/>
              </w:rPr>
              <w:t>/202</w:t>
            </w:r>
            <w:r w:rsidR="00C918E9" w:rsidRPr="007F039C">
              <w:rPr>
                <w:b/>
                <w:sz w:val="24"/>
              </w:rPr>
              <w:t>3</w:t>
            </w:r>
          </w:p>
          <w:p w14:paraId="1EE63BAD" w14:textId="52B03116" w:rsidR="00946083" w:rsidRPr="007F039C" w:rsidRDefault="00946083" w:rsidP="00360908">
            <w:pPr>
              <w:pStyle w:val="Corpodetexto2"/>
              <w:widowControl w:val="0"/>
              <w:suppressAutoHyphens/>
              <w:rPr>
                <w:b/>
                <w:sz w:val="24"/>
              </w:rPr>
            </w:pPr>
            <w:r w:rsidRPr="007F039C">
              <w:rPr>
                <w:b/>
                <w:sz w:val="24"/>
              </w:rPr>
              <w:t xml:space="preserve">PREGÃO ELETRÔNICO N.º </w:t>
            </w:r>
            <w:r w:rsidR="007F039C" w:rsidRPr="007F039C">
              <w:rPr>
                <w:b/>
                <w:sz w:val="24"/>
              </w:rPr>
              <w:t>04</w:t>
            </w:r>
            <w:r w:rsidR="00A563A9" w:rsidRPr="007F039C">
              <w:rPr>
                <w:b/>
                <w:sz w:val="24"/>
              </w:rPr>
              <w:t>/202</w:t>
            </w:r>
            <w:r w:rsidR="00C918E9" w:rsidRPr="007F039C">
              <w:rPr>
                <w:b/>
                <w:sz w:val="24"/>
              </w:rPr>
              <w:t>3</w:t>
            </w:r>
          </w:p>
          <w:p w14:paraId="018C297A" w14:textId="77777777" w:rsidR="00946083" w:rsidRPr="007F039C" w:rsidRDefault="00946083" w:rsidP="00360908">
            <w:pPr>
              <w:pStyle w:val="Corpodetexto2"/>
              <w:widowControl w:val="0"/>
              <w:suppressAutoHyphens/>
              <w:rPr>
                <w:b/>
                <w:sz w:val="24"/>
              </w:rPr>
            </w:pPr>
            <w:r w:rsidRPr="007F039C">
              <w:rPr>
                <w:b/>
                <w:sz w:val="24"/>
              </w:rPr>
              <w:t>RAZÃO SOCIAL:</w:t>
            </w:r>
          </w:p>
          <w:p w14:paraId="791FE7B0" w14:textId="77777777" w:rsidR="00946083" w:rsidRPr="00092A46" w:rsidRDefault="00946083" w:rsidP="00360908">
            <w:pPr>
              <w:pStyle w:val="Corpodetexto2"/>
              <w:widowControl w:val="0"/>
              <w:suppressAutoHyphens/>
              <w:rPr>
                <w:b/>
                <w:sz w:val="24"/>
              </w:rPr>
            </w:pPr>
            <w:r w:rsidRPr="007F039C">
              <w:rPr>
                <w:b/>
                <w:sz w:val="24"/>
              </w:rPr>
              <w:t>CNPJ:</w:t>
            </w:r>
          </w:p>
          <w:p w14:paraId="580837E2" w14:textId="77777777" w:rsidR="00946083" w:rsidRPr="00092A46" w:rsidRDefault="00946083" w:rsidP="00360908">
            <w:pPr>
              <w:pStyle w:val="Corpodetexto2"/>
              <w:widowControl w:val="0"/>
              <w:suppressAutoHyphens/>
              <w:rPr>
                <w:b/>
                <w:sz w:val="24"/>
              </w:rPr>
            </w:pPr>
            <w:r w:rsidRPr="00092A46">
              <w:rPr>
                <w:b/>
                <w:sz w:val="24"/>
              </w:rPr>
              <w:t>E-MAIL OFICIAL:</w:t>
            </w:r>
          </w:p>
          <w:p w14:paraId="4E54C286" w14:textId="77777777" w:rsidR="00946083" w:rsidRPr="00092A46" w:rsidRDefault="00946083" w:rsidP="00360908">
            <w:pPr>
              <w:pStyle w:val="Corpodetexto2"/>
              <w:widowControl w:val="0"/>
              <w:suppressAutoHyphens/>
              <w:rPr>
                <w:sz w:val="24"/>
              </w:rPr>
            </w:pPr>
            <w:r w:rsidRPr="00092A46">
              <w:rPr>
                <w:b/>
                <w:sz w:val="24"/>
              </w:rPr>
              <w:t>TELEFONE:</w:t>
            </w:r>
          </w:p>
        </w:tc>
      </w:tr>
    </w:tbl>
    <w:p w14:paraId="2E76025B" w14:textId="77777777" w:rsidR="00946083" w:rsidRPr="00092A46" w:rsidRDefault="00946083" w:rsidP="00360908">
      <w:pPr>
        <w:pStyle w:val="Corpodetexto2"/>
        <w:widowControl w:val="0"/>
        <w:suppressAutoHyphens/>
        <w:rPr>
          <w:sz w:val="24"/>
        </w:rPr>
      </w:pPr>
    </w:p>
    <w:p w14:paraId="0D97D973" w14:textId="77777777" w:rsidR="000771C0" w:rsidRPr="000771C0" w:rsidRDefault="000771C0" w:rsidP="000771C0">
      <w:pPr>
        <w:pStyle w:val="Corpodetexto2"/>
        <w:widowControl w:val="0"/>
        <w:suppressAutoHyphens/>
        <w:rPr>
          <w:b/>
          <w:bCs/>
          <w:sz w:val="24"/>
          <w:u w:val="single"/>
        </w:rPr>
      </w:pPr>
      <w:r w:rsidRPr="000771C0">
        <w:rPr>
          <w:b/>
          <w:bCs/>
          <w:sz w:val="24"/>
        </w:rPr>
        <w:t xml:space="preserve">10.2 </w:t>
      </w:r>
      <w:r w:rsidRPr="000771C0">
        <w:rPr>
          <w:b/>
          <w:bCs/>
          <w:sz w:val="24"/>
          <w:u w:val="single"/>
        </w:rPr>
        <w:t>AS EMPRESAS QUE ANEXAREM AO SISTEMA PREGÃO BANRISUL OS DOCUMENTOS COM AS DEVIDAS ASSINATURAS DIGITAIS, FICAM DISPENSADAS DA APRESENTAÇÃO DOS DOCUMENTOS FÍSICOS.</w:t>
      </w:r>
    </w:p>
    <w:p w14:paraId="00452C7D" w14:textId="46970E33" w:rsidR="008033FF" w:rsidRDefault="008033FF" w:rsidP="00360908">
      <w:pPr>
        <w:pStyle w:val="Corpodetexto2"/>
        <w:widowControl w:val="0"/>
        <w:suppressAutoHyphens/>
        <w:rPr>
          <w:sz w:val="24"/>
        </w:rPr>
      </w:pPr>
    </w:p>
    <w:p w14:paraId="2C0893D8" w14:textId="77777777" w:rsidR="000771C0" w:rsidRPr="00092A46" w:rsidRDefault="000771C0" w:rsidP="00360908">
      <w:pPr>
        <w:pStyle w:val="Corpodetexto2"/>
        <w:widowControl w:val="0"/>
        <w:suppressAutoHyphens/>
        <w:rPr>
          <w:sz w:val="24"/>
        </w:rPr>
      </w:pPr>
    </w:p>
    <w:p w14:paraId="78C85933" w14:textId="77777777" w:rsidR="002B7E05" w:rsidRPr="00092A46" w:rsidRDefault="000F1DC7" w:rsidP="00360908">
      <w:pPr>
        <w:pStyle w:val="Corpodetexto2"/>
        <w:widowControl w:val="0"/>
        <w:suppressAutoHyphens/>
        <w:outlineLvl w:val="0"/>
        <w:rPr>
          <w:b/>
          <w:bCs/>
          <w:sz w:val="24"/>
        </w:rPr>
      </w:pPr>
      <w:bookmarkStart w:id="13" w:name="_Toc511141179"/>
      <w:r w:rsidRPr="00092A46">
        <w:rPr>
          <w:b/>
          <w:bCs/>
          <w:sz w:val="24"/>
        </w:rPr>
        <w:t xml:space="preserve">11. </w:t>
      </w:r>
      <w:r w:rsidR="002B7E05" w:rsidRPr="00092A46">
        <w:rPr>
          <w:b/>
          <w:bCs/>
          <w:sz w:val="24"/>
        </w:rPr>
        <w:t>DOS RECURSOS ADMINISTRATIVOS</w:t>
      </w:r>
      <w:r w:rsidRPr="00092A46">
        <w:rPr>
          <w:b/>
          <w:bCs/>
          <w:sz w:val="24"/>
        </w:rPr>
        <w:t>:</w:t>
      </w:r>
      <w:bookmarkEnd w:id="13"/>
    </w:p>
    <w:p w14:paraId="3912F6A9" w14:textId="77777777" w:rsidR="002B7E05" w:rsidRPr="00092A46" w:rsidRDefault="002B7E05" w:rsidP="00360908">
      <w:pPr>
        <w:pStyle w:val="Corpodetexto2"/>
        <w:widowControl w:val="0"/>
        <w:suppressAutoHyphens/>
        <w:rPr>
          <w:b/>
          <w:bCs/>
          <w:sz w:val="24"/>
        </w:rPr>
      </w:pPr>
    </w:p>
    <w:p w14:paraId="278D804C" w14:textId="3F36ABF6" w:rsidR="002B7E05" w:rsidRPr="00092A46" w:rsidRDefault="002B7E05" w:rsidP="00360908">
      <w:pPr>
        <w:pStyle w:val="Corpodetexto2"/>
        <w:widowControl w:val="0"/>
        <w:suppressAutoHyphens/>
        <w:rPr>
          <w:b/>
          <w:bCs/>
          <w:sz w:val="24"/>
        </w:rPr>
      </w:pPr>
      <w:r w:rsidRPr="00092A46">
        <w:rPr>
          <w:b/>
          <w:bCs/>
          <w:sz w:val="24"/>
        </w:rPr>
        <w:t>11.1</w:t>
      </w:r>
      <w:r w:rsidR="000F1DC7" w:rsidRPr="00092A46">
        <w:rPr>
          <w:b/>
          <w:bCs/>
          <w:sz w:val="24"/>
        </w:rPr>
        <w:t xml:space="preserve">. </w:t>
      </w:r>
      <w:r w:rsidRPr="00092A46">
        <w:rPr>
          <w:sz w:val="24"/>
        </w:rPr>
        <w:t xml:space="preserve">Caberá recurso nos casos previstos na Lei </w:t>
      </w:r>
      <w:r w:rsidR="008D43E1">
        <w:rPr>
          <w:sz w:val="24"/>
        </w:rPr>
        <w:t>14.133/2021</w:t>
      </w:r>
      <w:r w:rsidRPr="00092A46">
        <w:rPr>
          <w:sz w:val="24"/>
        </w:rPr>
        <w:t xml:space="preserve">, devendo o licitante </w:t>
      </w:r>
      <w:r w:rsidRPr="00092A46">
        <w:rPr>
          <w:b/>
          <w:bCs/>
          <w:sz w:val="24"/>
        </w:rPr>
        <w:t>manifestar motivadamente</w:t>
      </w:r>
      <w:r w:rsidRPr="00092A46">
        <w:rPr>
          <w:sz w:val="24"/>
        </w:rPr>
        <w:t xml:space="preserve"> sua intenção de interpor recurso</w:t>
      </w:r>
      <w:r w:rsidR="00807124" w:rsidRPr="00092A46">
        <w:rPr>
          <w:sz w:val="24"/>
        </w:rPr>
        <w:t xml:space="preserve">, no prazo de 05 </w:t>
      </w:r>
      <w:r w:rsidR="00D06B58" w:rsidRPr="00092A46">
        <w:rPr>
          <w:sz w:val="24"/>
        </w:rPr>
        <w:t xml:space="preserve">(cinco) </w:t>
      </w:r>
      <w:r w:rsidR="00807124" w:rsidRPr="00092A46">
        <w:rPr>
          <w:sz w:val="24"/>
        </w:rPr>
        <w:t>minutos</w:t>
      </w:r>
      <w:r w:rsidRPr="00092A46">
        <w:rPr>
          <w:sz w:val="24"/>
        </w:rPr>
        <w:t>, at</w:t>
      </w:r>
      <w:r w:rsidR="00D06B58" w:rsidRPr="00092A46">
        <w:rPr>
          <w:sz w:val="24"/>
        </w:rPr>
        <w:t>ravés de formulário próprio do sistema e</w:t>
      </w:r>
      <w:r w:rsidRPr="00092A46">
        <w:rPr>
          <w:sz w:val="24"/>
        </w:rPr>
        <w:t>letrônico, explicitando sucintamente suas razões, após o término da sessão de lances.</w:t>
      </w:r>
    </w:p>
    <w:p w14:paraId="7A7FA159" w14:textId="77777777" w:rsidR="002B7E05" w:rsidRPr="00092A46" w:rsidRDefault="002B7E05" w:rsidP="00360908">
      <w:pPr>
        <w:pStyle w:val="Corpodetexto2"/>
        <w:widowControl w:val="0"/>
        <w:suppressAutoHyphens/>
        <w:rPr>
          <w:b/>
          <w:bCs/>
          <w:sz w:val="24"/>
        </w:rPr>
      </w:pPr>
    </w:p>
    <w:p w14:paraId="0D5DC6F3" w14:textId="77777777" w:rsidR="002B7E05" w:rsidRPr="00092A46" w:rsidRDefault="002B7E05" w:rsidP="00360908">
      <w:pPr>
        <w:pStyle w:val="Corpodetexto2"/>
        <w:widowControl w:val="0"/>
        <w:suppressAutoHyphens/>
        <w:rPr>
          <w:sz w:val="24"/>
        </w:rPr>
      </w:pPr>
      <w:r w:rsidRPr="00092A46">
        <w:rPr>
          <w:b/>
          <w:bCs/>
          <w:sz w:val="24"/>
        </w:rPr>
        <w:t>11.1.1</w:t>
      </w:r>
      <w:r w:rsidR="006639EF" w:rsidRPr="00092A46">
        <w:rPr>
          <w:b/>
          <w:bCs/>
          <w:sz w:val="24"/>
        </w:rPr>
        <w:t>.</w:t>
      </w:r>
      <w:r w:rsidRPr="00092A46">
        <w:rPr>
          <w:b/>
          <w:bCs/>
          <w:sz w:val="24"/>
        </w:rPr>
        <w:t xml:space="preserve"> </w:t>
      </w:r>
      <w:r w:rsidRPr="00092A46">
        <w:rPr>
          <w:sz w:val="24"/>
        </w:rPr>
        <w:t>A intenção motivada de recorrer é aquela que identifica, objetivamente, os fatos e o direito que o licitante pr</w:t>
      </w:r>
      <w:r w:rsidR="00D06B58" w:rsidRPr="00092A46">
        <w:rPr>
          <w:sz w:val="24"/>
        </w:rPr>
        <w:t>etende que sejam revistos pelo p</w:t>
      </w:r>
      <w:r w:rsidRPr="00092A46">
        <w:rPr>
          <w:sz w:val="24"/>
        </w:rPr>
        <w:t>regoeiro.</w:t>
      </w:r>
    </w:p>
    <w:p w14:paraId="61A6163E" w14:textId="77777777" w:rsidR="002B7E05" w:rsidRPr="00092A46" w:rsidRDefault="002B7E05" w:rsidP="00360908">
      <w:pPr>
        <w:pStyle w:val="Corpodetexto2"/>
        <w:widowControl w:val="0"/>
        <w:suppressAutoHyphens/>
        <w:rPr>
          <w:b/>
          <w:bCs/>
          <w:sz w:val="24"/>
        </w:rPr>
      </w:pPr>
    </w:p>
    <w:p w14:paraId="3BB02AAE" w14:textId="71894B5C" w:rsidR="002B7E05" w:rsidRPr="00092A46" w:rsidRDefault="002B7E05" w:rsidP="00360908">
      <w:pPr>
        <w:pStyle w:val="Corpodetexto2"/>
        <w:widowControl w:val="0"/>
        <w:suppressAutoHyphens/>
        <w:rPr>
          <w:sz w:val="24"/>
        </w:rPr>
      </w:pPr>
      <w:r w:rsidRPr="00092A46">
        <w:rPr>
          <w:b/>
          <w:bCs/>
          <w:sz w:val="24"/>
        </w:rPr>
        <w:t>11.2</w:t>
      </w:r>
      <w:r w:rsidR="006639EF" w:rsidRPr="00092A46">
        <w:rPr>
          <w:b/>
          <w:bCs/>
          <w:sz w:val="24"/>
        </w:rPr>
        <w:t>.</w:t>
      </w:r>
      <w:r w:rsidRPr="00092A46">
        <w:rPr>
          <w:sz w:val="24"/>
        </w:rPr>
        <w:t xml:space="preserve"> O licitante, que manifestar a intenção de recurso </w:t>
      </w:r>
      <w:r w:rsidR="00D06B58" w:rsidRPr="00092A46">
        <w:rPr>
          <w:sz w:val="24"/>
        </w:rPr>
        <w:t>e o mesmo ter sido aceito pelo p</w:t>
      </w:r>
      <w:r w:rsidRPr="00092A46">
        <w:rPr>
          <w:sz w:val="24"/>
        </w:rPr>
        <w:t>regoeiro, disporá do prazo de 03</w:t>
      </w:r>
      <w:r w:rsidR="009D579D" w:rsidRPr="00092A46">
        <w:rPr>
          <w:sz w:val="24"/>
        </w:rPr>
        <w:t xml:space="preserve"> </w:t>
      </w:r>
      <w:r w:rsidRPr="00092A46">
        <w:rPr>
          <w:sz w:val="24"/>
        </w:rPr>
        <w:t>(três) dias para apresentação das razões do recurso, por meio de formulário específico do sistema, que será disponibilizado a todos os participantes, ficando os demais desde logo inti</w:t>
      </w:r>
      <w:r w:rsidR="006639EF" w:rsidRPr="00092A46">
        <w:rPr>
          <w:sz w:val="24"/>
        </w:rPr>
        <w:t>mados para apresentar as contrar</w:t>
      </w:r>
      <w:r w:rsidRPr="00092A46">
        <w:rPr>
          <w:sz w:val="24"/>
        </w:rPr>
        <w:t>razões em igual número de dias.</w:t>
      </w:r>
    </w:p>
    <w:p w14:paraId="70622D19" w14:textId="77777777" w:rsidR="002B7E05" w:rsidRPr="00092A46" w:rsidRDefault="002B7E05" w:rsidP="00360908">
      <w:pPr>
        <w:pStyle w:val="Corpodetexto2"/>
        <w:widowControl w:val="0"/>
        <w:suppressAutoHyphens/>
        <w:rPr>
          <w:b/>
          <w:bCs/>
          <w:sz w:val="24"/>
        </w:rPr>
      </w:pPr>
    </w:p>
    <w:p w14:paraId="01691AC3" w14:textId="77777777" w:rsidR="002B7E05" w:rsidRPr="00092A46" w:rsidRDefault="002B7E05" w:rsidP="00360908">
      <w:pPr>
        <w:pStyle w:val="Corpodetexto2"/>
        <w:widowControl w:val="0"/>
        <w:suppressAutoHyphens/>
        <w:rPr>
          <w:sz w:val="24"/>
        </w:rPr>
      </w:pPr>
      <w:r w:rsidRPr="00092A46">
        <w:rPr>
          <w:b/>
          <w:bCs/>
          <w:sz w:val="24"/>
        </w:rPr>
        <w:t>11.3</w:t>
      </w:r>
      <w:r w:rsidR="006639EF" w:rsidRPr="00092A46">
        <w:rPr>
          <w:b/>
          <w:bCs/>
          <w:sz w:val="24"/>
        </w:rPr>
        <w:t>.</w:t>
      </w:r>
      <w:r w:rsidRPr="00092A46">
        <w:rPr>
          <w:sz w:val="24"/>
        </w:rPr>
        <w:t xml:space="preserve"> A falta de manifestação imediata e motivada do licitante</w:t>
      </w:r>
      <w:r w:rsidR="00FE2311" w:rsidRPr="00092A46">
        <w:rPr>
          <w:sz w:val="24"/>
        </w:rPr>
        <w:t xml:space="preserve"> no prazo previsto no item </w:t>
      </w:r>
      <w:r w:rsidR="00FE2311" w:rsidRPr="00092A46">
        <w:rPr>
          <w:b/>
          <w:sz w:val="24"/>
        </w:rPr>
        <w:t xml:space="preserve">“11.1.” </w:t>
      </w:r>
      <w:r w:rsidRPr="00092A46">
        <w:rPr>
          <w:sz w:val="24"/>
        </w:rPr>
        <w:t>importará a decadência do direito de recurs</w:t>
      </w:r>
      <w:r w:rsidR="00D06B58" w:rsidRPr="00092A46">
        <w:rPr>
          <w:sz w:val="24"/>
        </w:rPr>
        <w:t>o e adjudicação do objeto pelo p</w:t>
      </w:r>
      <w:r w:rsidRPr="00092A46">
        <w:rPr>
          <w:sz w:val="24"/>
        </w:rPr>
        <w:t>regoeiro ao vencedor.</w:t>
      </w:r>
    </w:p>
    <w:p w14:paraId="383455ED" w14:textId="77777777" w:rsidR="002B7E05" w:rsidRPr="00092A46" w:rsidRDefault="002B7E05" w:rsidP="00360908">
      <w:pPr>
        <w:pStyle w:val="Corpodetexto2"/>
        <w:widowControl w:val="0"/>
        <w:suppressAutoHyphens/>
        <w:rPr>
          <w:sz w:val="24"/>
        </w:rPr>
      </w:pPr>
    </w:p>
    <w:p w14:paraId="4AD12995" w14:textId="77777777" w:rsidR="002B7E05" w:rsidRPr="00092A46" w:rsidRDefault="002B7E05" w:rsidP="00360908">
      <w:pPr>
        <w:pStyle w:val="Corpodetexto2"/>
        <w:widowControl w:val="0"/>
        <w:suppressAutoHyphens/>
        <w:rPr>
          <w:b/>
          <w:bCs/>
          <w:sz w:val="24"/>
        </w:rPr>
      </w:pPr>
      <w:r w:rsidRPr="00092A46">
        <w:rPr>
          <w:b/>
          <w:bCs/>
          <w:sz w:val="24"/>
        </w:rPr>
        <w:t>11.4</w:t>
      </w:r>
      <w:r w:rsidR="006639EF" w:rsidRPr="00092A46">
        <w:rPr>
          <w:b/>
          <w:bCs/>
          <w:sz w:val="24"/>
        </w:rPr>
        <w:t>.</w:t>
      </w:r>
      <w:r w:rsidR="00D06B58" w:rsidRPr="00092A46">
        <w:rPr>
          <w:sz w:val="24"/>
        </w:rPr>
        <w:t xml:space="preserve"> O recurso contra decisão do p</w:t>
      </w:r>
      <w:r w:rsidRPr="00092A46">
        <w:rPr>
          <w:sz w:val="24"/>
        </w:rPr>
        <w:t>regoeiro terá efeito suspensivo.</w:t>
      </w:r>
    </w:p>
    <w:p w14:paraId="55351F2E" w14:textId="77777777" w:rsidR="002B7E05" w:rsidRPr="00092A46" w:rsidRDefault="002B7E05" w:rsidP="00360908">
      <w:pPr>
        <w:pStyle w:val="Corpodetexto2"/>
        <w:widowControl w:val="0"/>
        <w:suppressAutoHyphens/>
        <w:rPr>
          <w:b/>
          <w:bCs/>
          <w:sz w:val="24"/>
        </w:rPr>
      </w:pPr>
    </w:p>
    <w:p w14:paraId="71FA10AF" w14:textId="77777777" w:rsidR="002B7E05" w:rsidRPr="00092A46" w:rsidRDefault="002B7E05" w:rsidP="00360908">
      <w:pPr>
        <w:pStyle w:val="Corpodetexto2"/>
        <w:widowControl w:val="0"/>
        <w:suppressAutoHyphens/>
        <w:rPr>
          <w:b/>
          <w:bCs/>
          <w:sz w:val="24"/>
        </w:rPr>
      </w:pPr>
      <w:r w:rsidRPr="00092A46">
        <w:rPr>
          <w:b/>
          <w:bCs/>
          <w:sz w:val="24"/>
        </w:rPr>
        <w:t>11.5</w:t>
      </w:r>
      <w:r w:rsidR="006639EF" w:rsidRPr="00092A46">
        <w:rPr>
          <w:b/>
          <w:bCs/>
          <w:sz w:val="24"/>
        </w:rPr>
        <w:t>.</w:t>
      </w:r>
      <w:r w:rsidRPr="00092A46">
        <w:rPr>
          <w:sz w:val="24"/>
        </w:rPr>
        <w:t xml:space="preserve"> O acolhimento do recurso importará a invalidação apenas dos atos insuscetíveis de aproveitamento.</w:t>
      </w:r>
    </w:p>
    <w:p w14:paraId="215EF5C6" w14:textId="77777777" w:rsidR="002B7E05" w:rsidRPr="00092A46" w:rsidRDefault="002B7E05" w:rsidP="00360908">
      <w:pPr>
        <w:pStyle w:val="Corpodetexto2"/>
        <w:widowControl w:val="0"/>
        <w:suppressAutoHyphens/>
        <w:rPr>
          <w:b/>
          <w:bCs/>
          <w:sz w:val="24"/>
        </w:rPr>
      </w:pPr>
    </w:p>
    <w:p w14:paraId="53076B7E" w14:textId="77777777" w:rsidR="002B7E05" w:rsidRPr="00092A46" w:rsidRDefault="002B7E05" w:rsidP="00360908">
      <w:pPr>
        <w:pStyle w:val="Corpodetexto2"/>
        <w:widowControl w:val="0"/>
        <w:suppressAutoHyphens/>
        <w:rPr>
          <w:b/>
          <w:bCs/>
          <w:sz w:val="24"/>
        </w:rPr>
      </w:pPr>
      <w:r w:rsidRPr="00092A46">
        <w:rPr>
          <w:b/>
          <w:bCs/>
          <w:sz w:val="24"/>
        </w:rPr>
        <w:t>11.6</w:t>
      </w:r>
      <w:r w:rsidR="006639EF" w:rsidRPr="00092A46">
        <w:rPr>
          <w:b/>
          <w:bCs/>
          <w:sz w:val="24"/>
        </w:rPr>
        <w:t>.</w:t>
      </w:r>
      <w:r w:rsidRPr="00092A46">
        <w:rPr>
          <w:sz w:val="24"/>
        </w:rPr>
        <w:t xml:space="preserve"> </w:t>
      </w:r>
      <w:r w:rsidR="00C51E0A" w:rsidRPr="00092A46">
        <w:rPr>
          <w:sz w:val="24"/>
        </w:rPr>
        <w:t xml:space="preserve">Caso não haja funcionamento do sistema na data prevista para a prática do recurso na forma estabelecida no item 11.2, será cabível ao recorrente apresentar as razões recursais </w:t>
      </w:r>
      <w:r w:rsidRPr="00092A46">
        <w:rPr>
          <w:sz w:val="24"/>
        </w:rPr>
        <w:t>nos prazos legais</w:t>
      </w:r>
      <w:r w:rsidR="00C51E0A" w:rsidRPr="00092A46">
        <w:rPr>
          <w:sz w:val="24"/>
        </w:rPr>
        <w:t xml:space="preserve"> </w:t>
      </w:r>
      <w:r w:rsidR="00DE6873" w:rsidRPr="00092A46">
        <w:rPr>
          <w:sz w:val="24"/>
        </w:rPr>
        <w:t>pelo e-mail oficial &lt;licitacoes@pmibiraiaras.com.br&gt;</w:t>
      </w:r>
      <w:r w:rsidRPr="00092A46">
        <w:rPr>
          <w:sz w:val="24"/>
        </w:rPr>
        <w:t>, ou entregues pessoalmente.</w:t>
      </w:r>
    </w:p>
    <w:p w14:paraId="5EB3B450" w14:textId="77777777" w:rsidR="002B7E05" w:rsidRPr="00092A46" w:rsidRDefault="002B7E05" w:rsidP="00360908">
      <w:pPr>
        <w:pStyle w:val="Corpodetexto2"/>
        <w:widowControl w:val="0"/>
        <w:suppressAutoHyphens/>
        <w:rPr>
          <w:b/>
          <w:bCs/>
          <w:sz w:val="24"/>
        </w:rPr>
      </w:pPr>
    </w:p>
    <w:p w14:paraId="2F193E59" w14:textId="77777777" w:rsidR="002B7E05" w:rsidRPr="00092A46" w:rsidRDefault="002B7E05" w:rsidP="00360908">
      <w:pPr>
        <w:pStyle w:val="Corpodetexto2"/>
        <w:widowControl w:val="0"/>
        <w:suppressAutoHyphens/>
        <w:rPr>
          <w:b/>
          <w:bCs/>
          <w:sz w:val="24"/>
        </w:rPr>
      </w:pPr>
      <w:r w:rsidRPr="00092A46">
        <w:rPr>
          <w:b/>
          <w:bCs/>
          <w:sz w:val="24"/>
        </w:rPr>
        <w:t>11.7</w:t>
      </w:r>
      <w:r w:rsidR="006639EF" w:rsidRPr="00092A46">
        <w:rPr>
          <w:b/>
          <w:bCs/>
          <w:sz w:val="24"/>
        </w:rPr>
        <w:t>.</w:t>
      </w:r>
      <w:r w:rsidRPr="00092A46">
        <w:rPr>
          <w:sz w:val="24"/>
        </w:rPr>
        <w:t xml:space="preserve"> Deca</w:t>
      </w:r>
      <w:r w:rsidR="006639EF" w:rsidRPr="00092A46">
        <w:rPr>
          <w:sz w:val="24"/>
        </w:rPr>
        <w:t>i</w:t>
      </w:r>
      <w:r w:rsidRPr="00092A46">
        <w:rPr>
          <w:sz w:val="24"/>
        </w:rPr>
        <w:t>r</w:t>
      </w:r>
      <w:r w:rsidR="006639EF" w:rsidRPr="00092A46">
        <w:rPr>
          <w:sz w:val="24"/>
        </w:rPr>
        <w:t>á</w:t>
      </w:r>
      <w:r w:rsidRPr="00092A46">
        <w:rPr>
          <w:sz w:val="24"/>
        </w:rPr>
        <w:t xml:space="preserve"> do direito de impugnar perante a Administração, os termos desta li</w:t>
      </w:r>
      <w:r w:rsidR="00110172" w:rsidRPr="00092A46">
        <w:rPr>
          <w:sz w:val="24"/>
        </w:rPr>
        <w:t>citação, aquele que aceitar</w:t>
      </w:r>
      <w:r w:rsidRPr="00092A46">
        <w:rPr>
          <w:sz w:val="24"/>
        </w:rPr>
        <w:t xml:space="preserve"> sem objeção, venha apontar, depois do julgamento, falhas ou irregularidades, hipótese em que tal comunicação não terá efeito de recurso.</w:t>
      </w:r>
    </w:p>
    <w:p w14:paraId="7679BBA3" w14:textId="77777777" w:rsidR="002B7E05" w:rsidRPr="00092A46" w:rsidRDefault="002B7E05" w:rsidP="00360908">
      <w:pPr>
        <w:pStyle w:val="Corpodetexto2"/>
        <w:widowControl w:val="0"/>
        <w:suppressAutoHyphens/>
        <w:rPr>
          <w:b/>
          <w:bCs/>
          <w:sz w:val="24"/>
        </w:rPr>
      </w:pPr>
    </w:p>
    <w:p w14:paraId="37205E37" w14:textId="77777777" w:rsidR="0033605A" w:rsidRPr="00092A46" w:rsidRDefault="0033605A" w:rsidP="00360908">
      <w:pPr>
        <w:pStyle w:val="Corpodetexto2"/>
        <w:widowControl w:val="0"/>
        <w:suppressAutoHyphens/>
        <w:rPr>
          <w:b/>
          <w:bCs/>
          <w:sz w:val="24"/>
        </w:rPr>
      </w:pPr>
    </w:p>
    <w:p w14:paraId="6FCB4383" w14:textId="77777777" w:rsidR="002B7E05" w:rsidRPr="00092A46" w:rsidRDefault="00110172" w:rsidP="00360908">
      <w:pPr>
        <w:pStyle w:val="Corpodetexto2"/>
        <w:widowControl w:val="0"/>
        <w:suppressAutoHyphens/>
        <w:outlineLvl w:val="0"/>
        <w:rPr>
          <w:b/>
          <w:bCs/>
          <w:sz w:val="24"/>
        </w:rPr>
      </w:pPr>
      <w:bookmarkStart w:id="14" w:name="_Toc511141180"/>
      <w:r w:rsidRPr="00092A46">
        <w:rPr>
          <w:b/>
          <w:bCs/>
          <w:sz w:val="24"/>
        </w:rPr>
        <w:t xml:space="preserve">12. </w:t>
      </w:r>
      <w:r w:rsidR="002B7E05" w:rsidRPr="00092A46">
        <w:rPr>
          <w:b/>
          <w:bCs/>
          <w:sz w:val="24"/>
        </w:rPr>
        <w:t>DA ADJUDICAÇÃO E HOMOLOGAÇÃO</w:t>
      </w:r>
      <w:r w:rsidRPr="00092A46">
        <w:rPr>
          <w:b/>
          <w:bCs/>
          <w:sz w:val="24"/>
        </w:rPr>
        <w:t>:</w:t>
      </w:r>
      <w:bookmarkEnd w:id="14"/>
    </w:p>
    <w:p w14:paraId="63E9E921" w14:textId="77777777" w:rsidR="002B7E05" w:rsidRPr="00092A46" w:rsidRDefault="002B7E05" w:rsidP="00360908">
      <w:pPr>
        <w:pStyle w:val="Corpodetexto2"/>
        <w:widowControl w:val="0"/>
        <w:suppressAutoHyphens/>
        <w:rPr>
          <w:b/>
          <w:bCs/>
          <w:sz w:val="24"/>
        </w:rPr>
      </w:pPr>
    </w:p>
    <w:p w14:paraId="1FA19099" w14:textId="77777777" w:rsidR="002B7E05" w:rsidRPr="00092A46" w:rsidRDefault="002B7E05" w:rsidP="00360908">
      <w:pPr>
        <w:pStyle w:val="Corpodetexto2"/>
        <w:widowControl w:val="0"/>
        <w:suppressAutoHyphens/>
        <w:rPr>
          <w:sz w:val="24"/>
        </w:rPr>
      </w:pPr>
      <w:r w:rsidRPr="00092A46">
        <w:rPr>
          <w:b/>
          <w:bCs/>
          <w:sz w:val="24"/>
        </w:rPr>
        <w:t>12.1</w:t>
      </w:r>
      <w:r w:rsidR="00110172" w:rsidRPr="00092A46">
        <w:rPr>
          <w:sz w:val="24"/>
        </w:rPr>
        <w:t xml:space="preserve">. </w:t>
      </w:r>
      <w:r w:rsidRPr="00092A46">
        <w:rPr>
          <w:sz w:val="24"/>
        </w:rPr>
        <w:t>Após a declaração do vencedor da licitação, não havendo manifestação dos proponentes quant</w:t>
      </w:r>
      <w:r w:rsidR="00D06B58" w:rsidRPr="00092A46">
        <w:rPr>
          <w:sz w:val="24"/>
        </w:rPr>
        <w:t>o à interposição de recurso, o p</w:t>
      </w:r>
      <w:r w:rsidRPr="00092A46">
        <w:rPr>
          <w:sz w:val="24"/>
        </w:rPr>
        <w:t xml:space="preserve">regoeiro opinará pela adjudicação do objeto licitado, o que posteriormente será submetido à autoridade competente para </w:t>
      </w:r>
      <w:r w:rsidRPr="00092A46">
        <w:rPr>
          <w:sz w:val="24"/>
        </w:rPr>
        <w:lastRenderedPageBreak/>
        <w:t>homologação.</w:t>
      </w:r>
    </w:p>
    <w:p w14:paraId="14350FDB" w14:textId="77777777" w:rsidR="00110172" w:rsidRPr="00092A46" w:rsidRDefault="00110172" w:rsidP="00360908">
      <w:pPr>
        <w:pStyle w:val="Corpodetexto2"/>
        <w:widowControl w:val="0"/>
        <w:suppressAutoHyphens/>
        <w:rPr>
          <w:sz w:val="24"/>
        </w:rPr>
      </w:pPr>
    </w:p>
    <w:p w14:paraId="52AE08F8" w14:textId="77777777" w:rsidR="002B7E05" w:rsidRPr="00092A46" w:rsidRDefault="002B7E05" w:rsidP="00360908">
      <w:pPr>
        <w:pStyle w:val="Corpodetexto2"/>
        <w:widowControl w:val="0"/>
        <w:suppressAutoHyphens/>
        <w:rPr>
          <w:sz w:val="24"/>
        </w:rPr>
      </w:pPr>
      <w:r w:rsidRPr="00092A46">
        <w:rPr>
          <w:b/>
          <w:bCs/>
          <w:sz w:val="24"/>
        </w:rPr>
        <w:t>12.2</w:t>
      </w:r>
      <w:r w:rsidR="00110172" w:rsidRPr="00092A46">
        <w:rPr>
          <w:sz w:val="24"/>
        </w:rPr>
        <w:t xml:space="preserve">. </w:t>
      </w:r>
      <w:r w:rsidRPr="00092A46">
        <w:rPr>
          <w:sz w:val="24"/>
        </w:rPr>
        <w:t xml:space="preserve">No caso de interposição de recurso, após proferida a decisão, serão adotados os mesmos procedimentos já previstos neste </w:t>
      </w:r>
      <w:r w:rsidR="009A79E1" w:rsidRPr="00092A46">
        <w:rPr>
          <w:sz w:val="24"/>
        </w:rPr>
        <w:t xml:space="preserve">edital </w:t>
      </w:r>
      <w:r w:rsidRPr="00092A46">
        <w:rPr>
          <w:sz w:val="24"/>
        </w:rPr>
        <w:t>para adjudicação e homologação do resultado da licitação.</w:t>
      </w:r>
    </w:p>
    <w:p w14:paraId="799AE5B6" w14:textId="77777777" w:rsidR="002B7E05" w:rsidRPr="00092A46" w:rsidRDefault="002B7E05" w:rsidP="00360908">
      <w:pPr>
        <w:pStyle w:val="Corpodetexto2"/>
        <w:widowControl w:val="0"/>
        <w:suppressAutoHyphens/>
        <w:rPr>
          <w:sz w:val="24"/>
        </w:rPr>
      </w:pPr>
    </w:p>
    <w:p w14:paraId="466B6C3B" w14:textId="77777777" w:rsidR="0033605A" w:rsidRPr="00092A46" w:rsidRDefault="0033605A" w:rsidP="00360908">
      <w:pPr>
        <w:pStyle w:val="Corpodetexto2"/>
        <w:widowControl w:val="0"/>
        <w:suppressAutoHyphens/>
        <w:rPr>
          <w:sz w:val="24"/>
        </w:rPr>
      </w:pPr>
    </w:p>
    <w:p w14:paraId="2223E9AE" w14:textId="77777777" w:rsidR="002B7E05" w:rsidRPr="00092A46" w:rsidRDefault="00C57F35" w:rsidP="00360908">
      <w:pPr>
        <w:pStyle w:val="Corpodetexto2"/>
        <w:widowControl w:val="0"/>
        <w:suppressAutoHyphens/>
        <w:outlineLvl w:val="0"/>
        <w:rPr>
          <w:b/>
          <w:bCs/>
          <w:sz w:val="24"/>
        </w:rPr>
      </w:pPr>
      <w:bookmarkStart w:id="15" w:name="_Toc511141181"/>
      <w:r w:rsidRPr="00092A46">
        <w:rPr>
          <w:b/>
          <w:bCs/>
          <w:sz w:val="24"/>
        </w:rPr>
        <w:t xml:space="preserve">13. DA </w:t>
      </w:r>
      <w:r w:rsidR="002B7E05" w:rsidRPr="00092A46">
        <w:rPr>
          <w:b/>
          <w:bCs/>
          <w:sz w:val="24"/>
        </w:rPr>
        <w:t xml:space="preserve">RESPONSABILIDADE </w:t>
      </w:r>
      <w:r w:rsidR="00744E7B" w:rsidRPr="00092A46">
        <w:rPr>
          <w:b/>
          <w:bCs/>
          <w:sz w:val="24"/>
        </w:rPr>
        <w:t>DA</w:t>
      </w:r>
      <w:r w:rsidR="002B7E05" w:rsidRPr="00092A46">
        <w:rPr>
          <w:b/>
          <w:bCs/>
          <w:sz w:val="24"/>
        </w:rPr>
        <w:t xml:space="preserve"> CONTRATAD</w:t>
      </w:r>
      <w:r w:rsidR="00744E7B" w:rsidRPr="00092A46">
        <w:rPr>
          <w:b/>
          <w:bCs/>
          <w:sz w:val="24"/>
        </w:rPr>
        <w:t>A</w:t>
      </w:r>
      <w:r w:rsidRPr="00092A46">
        <w:rPr>
          <w:b/>
          <w:bCs/>
          <w:sz w:val="24"/>
        </w:rPr>
        <w:t>:</w:t>
      </w:r>
      <w:bookmarkEnd w:id="15"/>
    </w:p>
    <w:p w14:paraId="56C86E4F" w14:textId="77777777" w:rsidR="00BE09A3" w:rsidRPr="00092A46" w:rsidRDefault="00BE09A3" w:rsidP="00360908">
      <w:pPr>
        <w:pStyle w:val="Corpodetexto2"/>
        <w:widowControl w:val="0"/>
        <w:suppressAutoHyphens/>
        <w:rPr>
          <w:b/>
          <w:bCs/>
          <w:sz w:val="24"/>
        </w:rPr>
      </w:pPr>
    </w:p>
    <w:p w14:paraId="24110B4D" w14:textId="1F3DE6E4" w:rsidR="006E1A5C" w:rsidRPr="008F3FEB" w:rsidRDefault="006E1A5C" w:rsidP="006E1A5C">
      <w:pPr>
        <w:widowControl w:val="0"/>
        <w:tabs>
          <w:tab w:val="left" w:pos="1134"/>
        </w:tabs>
        <w:jc w:val="both"/>
        <w:rPr>
          <w:rFonts w:ascii="Courier New" w:hAnsi="Courier New" w:cs="Courier New"/>
          <w:bCs/>
        </w:rPr>
      </w:pPr>
      <w:r w:rsidRPr="00092A46">
        <w:rPr>
          <w:rFonts w:ascii="Courier New" w:hAnsi="Courier New" w:cs="Courier New"/>
          <w:b/>
        </w:rPr>
        <w:t xml:space="preserve">13.1. </w:t>
      </w:r>
      <w:r w:rsidR="008F3FEB" w:rsidRPr="008F3FEB">
        <w:rPr>
          <w:rFonts w:ascii="Courier New" w:hAnsi="Courier New" w:cs="Courier New"/>
          <w:bCs/>
        </w:rPr>
        <w:t xml:space="preserve">Esgotados todos os prazos recursais, a Administração, no prazo de 3 (três) dias, convocará o vencedor para assinar a ATA DE REGISTRO DE PREÇOS, sob pena de decair do direito à contratação, sem prejuízo das sanções previstas nos </w:t>
      </w:r>
      <w:proofErr w:type="spellStart"/>
      <w:r w:rsidR="008F3FEB" w:rsidRPr="008F3FEB">
        <w:rPr>
          <w:rFonts w:ascii="Courier New" w:hAnsi="Courier New" w:cs="Courier New"/>
          <w:bCs/>
        </w:rPr>
        <w:t>arts</w:t>
      </w:r>
      <w:proofErr w:type="spellEnd"/>
      <w:r w:rsidR="008F3FEB" w:rsidRPr="008F3FEB">
        <w:rPr>
          <w:rFonts w:ascii="Courier New" w:hAnsi="Courier New" w:cs="Courier New"/>
          <w:bCs/>
        </w:rPr>
        <w:t>. 90 e 156 da Lei Federal 14.133/21, restando caracterizado o descumprimento total da obrigação assumida, ficando sujeita à aplicação da pena de multa, no valor correspondente a 10% (dez por cento) do valor total da proposta apresentada, além da suspensão temporária de participação em licitação e impedimento de contratar com a Administração Municipal, por prazo de até 0</w:t>
      </w:r>
      <w:r w:rsidR="00954675">
        <w:rPr>
          <w:rFonts w:ascii="Courier New" w:hAnsi="Courier New" w:cs="Courier New"/>
          <w:bCs/>
        </w:rPr>
        <w:t>3</w:t>
      </w:r>
      <w:r w:rsidR="008F3FEB" w:rsidRPr="008F3FEB">
        <w:rPr>
          <w:rFonts w:ascii="Courier New" w:hAnsi="Courier New" w:cs="Courier New"/>
          <w:bCs/>
        </w:rPr>
        <w:t xml:space="preserve"> (</w:t>
      </w:r>
      <w:r w:rsidR="00954675">
        <w:rPr>
          <w:rFonts w:ascii="Courier New" w:hAnsi="Courier New" w:cs="Courier New"/>
          <w:bCs/>
        </w:rPr>
        <w:t>três</w:t>
      </w:r>
      <w:r w:rsidR="008F3FEB" w:rsidRPr="008F3FEB">
        <w:rPr>
          <w:rFonts w:ascii="Courier New" w:hAnsi="Courier New" w:cs="Courier New"/>
          <w:bCs/>
        </w:rPr>
        <w:t>) anos.</w:t>
      </w:r>
    </w:p>
    <w:p w14:paraId="3CEB5B9E" w14:textId="77777777" w:rsidR="006E1A5C" w:rsidRPr="00092A46" w:rsidRDefault="006E1A5C" w:rsidP="006E1A5C">
      <w:pPr>
        <w:widowControl w:val="0"/>
        <w:tabs>
          <w:tab w:val="left" w:pos="1134"/>
        </w:tabs>
        <w:jc w:val="both"/>
        <w:rPr>
          <w:rFonts w:ascii="Courier New" w:hAnsi="Courier New" w:cs="Courier New"/>
        </w:rPr>
      </w:pPr>
    </w:p>
    <w:p w14:paraId="2C26A3A7" w14:textId="3CE720DE" w:rsidR="006E1A5C" w:rsidRPr="008F3FEB" w:rsidRDefault="006E1A5C" w:rsidP="006E1A5C">
      <w:pPr>
        <w:widowControl w:val="0"/>
        <w:jc w:val="both"/>
        <w:rPr>
          <w:rFonts w:ascii="Courier New" w:hAnsi="Courier New" w:cs="Courier New"/>
          <w:b/>
        </w:rPr>
      </w:pPr>
      <w:r w:rsidRPr="00092A46">
        <w:rPr>
          <w:rFonts w:ascii="Courier New" w:hAnsi="Courier New" w:cs="Courier New"/>
          <w:b/>
        </w:rPr>
        <w:t>13.2.</w:t>
      </w:r>
      <w:r w:rsidR="008F3FEB" w:rsidRPr="008F3FEB">
        <w:t xml:space="preserve"> </w:t>
      </w:r>
      <w:r w:rsidR="008F3FEB" w:rsidRPr="008F3FEB">
        <w:rPr>
          <w:rFonts w:ascii="Courier New" w:hAnsi="Courier New" w:cs="Courier New"/>
          <w:bCs/>
        </w:rPr>
        <w:t>O prazo de que trata o item anterior poderá ser prorrogado uma vez, pelo mesmo período, mediante requerimento que justifique tal ação.</w:t>
      </w:r>
    </w:p>
    <w:p w14:paraId="6160FCAE" w14:textId="77777777" w:rsidR="006E1A5C" w:rsidRPr="00092A46" w:rsidRDefault="006E1A5C" w:rsidP="006E1A5C">
      <w:pPr>
        <w:widowControl w:val="0"/>
        <w:jc w:val="both"/>
        <w:rPr>
          <w:rFonts w:ascii="Courier New" w:hAnsi="Courier New" w:cs="Courier New"/>
        </w:rPr>
      </w:pPr>
    </w:p>
    <w:p w14:paraId="60CA9632" w14:textId="2EC3D89F" w:rsidR="006E1A5C" w:rsidRPr="00092A46" w:rsidRDefault="006E1A5C" w:rsidP="006E1A5C">
      <w:pPr>
        <w:widowControl w:val="0"/>
        <w:jc w:val="both"/>
        <w:rPr>
          <w:rFonts w:ascii="Courier New" w:hAnsi="Courier New" w:cs="Courier New"/>
        </w:rPr>
      </w:pPr>
      <w:r w:rsidRPr="00092A46">
        <w:rPr>
          <w:rFonts w:ascii="Courier New" w:hAnsi="Courier New" w:cs="Courier New"/>
          <w:b/>
        </w:rPr>
        <w:t>13.3.</w:t>
      </w:r>
      <w:r w:rsidRPr="00092A46">
        <w:rPr>
          <w:rFonts w:ascii="Courier New" w:hAnsi="Courier New" w:cs="Courier New"/>
        </w:rPr>
        <w:t xml:space="preserve"> </w:t>
      </w:r>
      <w:r w:rsidR="008F3FEB" w:rsidRPr="008F3FEB">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56F0E716" w14:textId="77777777" w:rsidR="006E1A5C" w:rsidRPr="00092A46" w:rsidRDefault="006E1A5C" w:rsidP="006E1A5C">
      <w:pPr>
        <w:widowControl w:val="0"/>
        <w:jc w:val="both"/>
        <w:rPr>
          <w:rFonts w:ascii="Courier New" w:hAnsi="Courier New" w:cs="Courier New"/>
        </w:rPr>
      </w:pPr>
    </w:p>
    <w:p w14:paraId="72DE188C" w14:textId="7E57BECE" w:rsidR="006E1A5C" w:rsidRPr="00092A46" w:rsidRDefault="006E1A5C" w:rsidP="006E1A5C">
      <w:pPr>
        <w:widowControl w:val="0"/>
        <w:jc w:val="both"/>
        <w:rPr>
          <w:rFonts w:ascii="Courier New" w:hAnsi="Courier New" w:cs="Courier New"/>
          <w:b/>
        </w:rPr>
      </w:pPr>
      <w:r w:rsidRPr="00092A46">
        <w:rPr>
          <w:rFonts w:ascii="Courier New" w:hAnsi="Courier New" w:cs="Courier New"/>
          <w:b/>
        </w:rPr>
        <w:t xml:space="preserve">13.4. </w:t>
      </w:r>
      <w:r w:rsidRPr="00092A46">
        <w:rPr>
          <w:rFonts w:ascii="Courier New" w:hAnsi="Courier New" w:cs="Courier New"/>
        </w:rPr>
        <w:t xml:space="preserve">As demais condições encontram-se estabelecidas na minuta da ata de registro de preços constante no </w:t>
      </w:r>
      <w:r w:rsidRPr="00092A46">
        <w:rPr>
          <w:rFonts w:ascii="Courier New" w:hAnsi="Courier New" w:cs="Courier New"/>
          <w:b/>
        </w:rPr>
        <w:t xml:space="preserve">anexo </w:t>
      </w:r>
      <w:r w:rsidR="009F1E8C">
        <w:rPr>
          <w:rFonts w:ascii="Courier New" w:hAnsi="Courier New" w:cs="Courier New"/>
          <w:b/>
        </w:rPr>
        <w:t>V</w:t>
      </w:r>
      <w:r w:rsidRPr="00092A46">
        <w:rPr>
          <w:rFonts w:ascii="Courier New" w:hAnsi="Courier New" w:cs="Courier New"/>
          <w:b/>
        </w:rPr>
        <w:t>I</w:t>
      </w:r>
      <w:r w:rsidRPr="00092A46">
        <w:rPr>
          <w:rFonts w:ascii="Courier New" w:hAnsi="Courier New" w:cs="Courier New"/>
        </w:rPr>
        <w:t xml:space="preserve"> do presente edital.</w:t>
      </w:r>
    </w:p>
    <w:p w14:paraId="53457B4D" w14:textId="77777777" w:rsidR="00AF49B1" w:rsidRPr="00092A46" w:rsidRDefault="00AF49B1" w:rsidP="00360908">
      <w:pPr>
        <w:pStyle w:val="Corpodetexto2"/>
        <w:widowControl w:val="0"/>
        <w:suppressAutoHyphens/>
        <w:rPr>
          <w:sz w:val="24"/>
        </w:rPr>
      </w:pPr>
    </w:p>
    <w:p w14:paraId="2B980CAB" w14:textId="7841769C" w:rsidR="002B7E05" w:rsidRPr="00092A46" w:rsidRDefault="00BE09A3" w:rsidP="00360908">
      <w:pPr>
        <w:pStyle w:val="Corpodetexto2"/>
        <w:widowControl w:val="0"/>
        <w:suppressAutoHyphens/>
        <w:rPr>
          <w:b/>
          <w:bCs/>
          <w:sz w:val="24"/>
        </w:rPr>
      </w:pPr>
      <w:r w:rsidRPr="00092A46">
        <w:rPr>
          <w:b/>
          <w:bCs/>
          <w:sz w:val="24"/>
        </w:rPr>
        <w:t>13.</w:t>
      </w:r>
      <w:r w:rsidR="006E1A5C" w:rsidRPr="00092A46">
        <w:rPr>
          <w:b/>
          <w:bCs/>
          <w:sz w:val="24"/>
        </w:rPr>
        <w:t>5</w:t>
      </w:r>
      <w:r w:rsidR="00872147" w:rsidRPr="00092A46">
        <w:rPr>
          <w:b/>
          <w:bCs/>
          <w:sz w:val="24"/>
        </w:rPr>
        <w:t xml:space="preserve">. </w:t>
      </w:r>
      <w:r w:rsidR="00145981" w:rsidRPr="00092A46">
        <w:rPr>
          <w:bCs/>
          <w:sz w:val="24"/>
        </w:rPr>
        <w:t>São o</w:t>
      </w:r>
      <w:r w:rsidR="002B7E05" w:rsidRPr="00092A46">
        <w:rPr>
          <w:bCs/>
          <w:sz w:val="24"/>
        </w:rPr>
        <w:t>brigações d</w:t>
      </w:r>
      <w:r w:rsidR="00744E7B" w:rsidRPr="00092A46">
        <w:rPr>
          <w:bCs/>
          <w:sz w:val="24"/>
        </w:rPr>
        <w:t>a</w:t>
      </w:r>
      <w:r w:rsidR="002B7E05" w:rsidRPr="00092A46">
        <w:rPr>
          <w:bCs/>
          <w:sz w:val="24"/>
        </w:rPr>
        <w:t xml:space="preserve"> CONTRATAD</w:t>
      </w:r>
      <w:r w:rsidR="00744E7B" w:rsidRPr="00092A46">
        <w:rPr>
          <w:bCs/>
          <w:sz w:val="24"/>
        </w:rPr>
        <w:t>A</w:t>
      </w:r>
      <w:r w:rsidR="002B7E05" w:rsidRPr="00092A46">
        <w:rPr>
          <w:bCs/>
          <w:sz w:val="24"/>
        </w:rPr>
        <w:t>:</w:t>
      </w:r>
    </w:p>
    <w:p w14:paraId="032AD1D8" w14:textId="77777777" w:rsidR="002B7E05" w:rsidRPr="00092A46" w:rsidRDefault="002B7E05" w:rsidP="00360908">
      <w:pPr>
        <w:pStyle w:val="Corpodetexto2"/>
        <w:widowControl w:val="0"/>
        <w:suppressAutoHyphens/>
        <w:rPr>
          <w:b/>
          <w:bCs/>
          <w:sz w:val="24"/>
        </w:rPr>
      </w:pPr>
    </w:p>
    <w:p w14:paraId="1CC0F728" w14:textId="301B0D39" w:rsidR="002B7E05" w:rsidRPr="00092A46" w:rsidRDefault="00215227" w:rsidP="00432F58">
      <w:pPr>
        <w:pStyle w:val="Corpodetexto2"/>
        <w:widowControl w:val="0"/>
        <w:suppressAutoHyphens/>
        <w:ind w:firstLine="708"/>
        <w:rPr>
          <w:sz w:val="24"/>
        </w:rPr>
      </w:pPr>
      <w:r w:rsidRPr="00092A46">
        <w:rPr>
          <w:b/>
          <w:bCs/>
          <w:sz w:val="24"/>
        </w:rPr>
        <w:t xml:space="preserve">a) </w:t>
      </w:r>
      <w:r w:rsidR="00DE55E1" w:rsidRPr="00092A46">
        <w:rPr>
          <w:bCs/>
          <w:sz w:val="24"/>
        </w:rPr>
        <w:t>E</w:t>
      </w:r>
      <w:r w:rsidRPr="00092A46">
        <w:rPr>
          <w:sz w:val="24"/>
        </w:rPr>
        <w:t>ntregar</w:t>
      </w:r>
      <w:r w:rsidR="002B7E05" w:rsidRPr="00092A46">
        <w:rPr>
          <w:sz w:val="24"/>
        </w:rPr>
        <w:t xml:space="preserve"> o</w:t>
      </w:r>
      <w:r w:rsidR="00B91DA3">
        <w:rPr>
          <w:sz w:val="24"/>
        </w:rPr>
        <w:t>s</w:t>
      </w:r>
      <w:r w:rsidR="002B7E05" w:rsidRPr="00092A46">
        <w:rPr>
          <w:sz w:val="24"/>
        </w:rPr>
        <w:t xml:space="preserve"> objeto</w:t>
      </w:r>
      <w:r w:rsidR="00B47B8D" w:rsidRPr="00092A46">
        <w:rPr>
          <w:sz w:val="24"/>
        </w:rPr>
        <w:t>s</w:t>
      </w:r>
      <w:r w:rsidR="002B7E05" w:rsidRPr="00092A46">
        <w:rPr>
          <w:sz w:val="24"/>
        </w:rPr>
        <w:t xml:space="preserve"> licitado</w:t>
      </w:r>
      <w:r w:rsidR="00B47B8D" w:rsidRPr="00092A46">
        <w:rPr>
          <w:sz w:val="24"/>
        </w:rPr>
        <w:t>s</w:t>
      </w:r>
      <w:r w:rsidR="002B7E05" w:rsidRPr="00092A46">
        <w:rPr>
          <w:sz w:val="24"/>
        </w:rPr>
        <w:t xml:space="preserve"> conforme especificações deste </w:t>
      </w:r>
      <w:r w:rsidR="008B7D58" w:rsidRPr="00092A46">
        <w:rPr>
          <w:sz w:val="24"/>
        </w:rPr>
        <w:t>e</w:t>
      </w:r>
      <w:r w:rsidR="002B7E05" w:rsidRPr="00092A46">
        <w:rPr>
          <w:sz w:val="24"/>
        </w:rPr>
        <w:t>dital</w:t>
      </w:r>
      <w:r w:rsidR="008B7D58" w:rsidRPr="00092A46">
        <w:rPr>
          <w:sz w:val="24"/>
        </w:rPr>
        <w:t xml:space="preserve"> </w:t>
      </w:r>
      <w:r w:rsidR="008B7D58" w:rsidRPr="00092A46">
        <w:rPr>
          <w:bCs/>
          <w:sz w:val="24"/>
        </w:rPr>
        <w:t>e seus anexos</w:t>
      </w:r>
      <w:r w:rsidR="002B7E05" w:rsidRPr="00092A46">
        <w:rPr>
          <w:sz w:val="24"/>
        </w:rPr>
        <w:t xml:space="preserve"> e em consonância com a proposta de preços</w:t>
      </w:r>
      <w:r w:rsidR="00B47B8D" w:rsidRPr="00092A46">
        <w:rPr>
          <w:sz w:val="24"/>
        </w:rPr>
        <w:t>, conforme a necessidade do Município</w:t>
      </w:r>
      <w:r w:rsidR="002B7E05" w:rsidRPr="00092A46">
        <w:rPr>
          <w:sz w:val="24"/>
        </w:rPr>
        <w:t>;</w:t>
      </w:r>
    </w:p>
    <w:p w14:paraId="31D6690A" w14:textId="77777777" w:rsidR="002B7E05" w:rsidRPr="00092A46" w:rsidRDefault="002B7E05" w:rsidP="00360908">
      <w:pPr>
        <w:pStyle w:val="Corpodetexto2"/>
        <w:widowControl w:val="0"/>
        <w:suppressAutoHyphens/>
        <w:rPr>
          <w:sz w:val="24"/>
        </w:rPr>
      </w:pPr>
    </w:p>
    <w:p w14:paraId="09887542" w14:textId="77777777" w:rsidR="002B7E05" w:rsidRPr="00092A46" w:rsidRDefault="002B7E05" w:rsidP="00432F58">
      <w:pPr>
        <w:pStyle w:val="Corpodetexto2"/>
        <w:widowControl w:val="0"/>
        <w:suppressAutoHyphens/>
        <w:ind w:firstLine="708"/>
        <w:rPr>
          <w:sz w:val="24"/>
        </w:rPr>
      </w:pPr>
      <w:r w:rsidRPr="00092A46">
        <w:rPr>
          <w:b/>
          <w:bCs/>
          <w:sz w:val="24"/>
        </w:rPr>
        <w:t>b)</w:t>
      </w:r>
      <w:r w:rsidR="00DE55E1" w:rsidRPr="00092A46">
        <w:rPr>
          <w:sz w:val="24"/>
        </w:rPr>
        <w:t xml:space="preserve"> M</w:t>
      </w:r>
      <w:r w:rsidRPr="00092A46">
        <w:rPr>
          <w:sz w:val="24"/>
        </w:rPr>
        <w:t>anter, durante toda a execução do contrato, em compatibilidade com as obrigações assumidas, todas as condições de habilitação e qualificação exigidas na licitação;</w:t>
      </w:r>
    </w:p>
    <w:p w14:paraId="53072989" w14:textId="77777777" w:rsidR="002B7E05" w:rsidRPr="00092A46" w:rsidRDefault="002B7E05" w:rsidP="00360908">
      <w:pPr>
        <w:pStyle w:val="Corpodetexto2"/>
        <w:widowControl w:val="0"/>
        <w:suppressAutoHyphens/>
        <w:rPr>
          <w:sz w:val="24"/>
        </w:rPr>
      </w:pPr>
    </w:p>
    <w:p w14:paraId="54D14E53" w14:textId="77777777" w:rsidR="002B7E05" w:rsidRPr="00092A46" w:rsidRDefault="002B7E05" w:rsidP="00432F58">
      <w:pPr>
        <w:pStyle w:val="Corpodetexto2"/>
        <w:widowControl w:val="0"/>
        <w:suppressAutoHyphens/>
        <w:ind w:firstLine="708"/>
        <w:rPr>
          <w:sz w:val="24"/>
        </w:rPr>
      </w:pPr>
      <w:r w:rsidRPr="00092A46">
        <w:rPr>
          <w:b/>
          <w:bCs/>
          <w:sz w:val="24"/>
        </w:rPr>
        <w:t>c)</w:t>
      </w:r>
      <w:r w:rsidRPr="00092A46">
        <w:rPr>
          <w:sz w:val="24"/>
        </w:rPr>
        <w:t xml:space="preserve"> </w:t>
      </w:r>
      <w:r w:rsidR="00DE55E1" w:rsidRPr="00092A46">
        <w:rPr>
          <w:sz w:val="24"/>
        </w:rPr>
        <w:t>P</w:t>
      </w:r>
      <w:r w:rsidRPr="00092A46">
        <w:rPr>
          <w:sz w:val="24"/>
        </w:rPr>
        <w:t xml:space="preserve">rovidenciar a imediata correção das deficiências e/ou irregularidades apontadas pelo </w:t>
      </w:r>
      <w:r w:rsidRPr="00092A46">
        <w:rPr>
          <w:b/>
          <w:bCs/>
          <w:sz w:val="24"/>
        </w:rPr>
        <w:t>CONTRATANTE</w:t>
      </w:r>
      <w:r w:rsidRPr="00092A46">
        <w:rPr>
          <w:sz w:val="24"/>
        </w:rPr>
        <w:t xml:space="preserve">, substituindo </w:t>
      </w:r>
      <w:r w:rsidRPr="00092A46">
        <w:rPr>
          <w:sz w:val="24"/>
        </w:rPr>
        <w:lastRenderedPageBreak/>
        <w:t>inclusive os produtos que não atenderem este edital;</w:t>
      </w:r>
    </w:p>
    <w:p w14:paraId="7CB6B305" w14:textId="77777777" w:rsidR="002B7E05" w:rsidRPr="00092A46" w:rsidRDefault="002B7E05" w:rsidP="00360908">
      <w:pPr>
        <w:pStyle w:val="Corpodetexto2"/>
        <w:widowControl w:val="0"/>
        <w:suppressAutoHyphens/>
        <w:rPr>
          <w:sz w:val="24"/>
        </w:rPr>
      </w:pPr>
    </w:p>
    <w:p w14:paraId="07FEC41A" w14:textId="77777777" w:rsidR="002B7E05" w:rsidRPr="00092A46" w:rsidRDefault="002B7E05" w:rsidP="00432F58">
      <w:pPr>
        <w:pStyle w:val="Corpodetexto2"/>
        <w:widowControl w:val="0"/>
        <w:suppressAutoHyphens/>
        <w:ind w:firstLine="708"/>
        <w:rPr>
          <w:sz w:val="24"/>
        </w:rPr>
      </w:pPr>
      <w:r w:rsidRPr="00092A46">
        <w:rPr>
          <w:b/>
          <w:bCs/>
          <w:sz w:val="24"/>
        </w:rPr>
        <w:t>d)</w:t>
      </w:r>
      <w:r w:rsidR="00DE55E1" w:rsidRPr="00092A46">
        <w:rPr>
          <w:sz w:val="24"/>
        </w:rPr>
        <w:t xml:space="preserve"> A</w:t>
      </w:r>
      <w:r w:rsidRPr="00092A46">
        <w:rPr>
          <w:sz w:val="24"/>
        </w:rPr>
        <w:t xml:space="preserve">rcar com eventuais prejuízos causados ao </w:t>
      </w:r>
      <w:r w:rsidRPr="00092A46">
        <w:rPr>
          <w:b/>
          <w:bCs/>
          <w:sz w:val="24"/>
        </w:rPr>
        <w:t>CONTRATANTE</w:t>
      </w:r>
      <w:r w:rsidRPr="00092A46">
        <w:rPr>
          <w:sz w:val="24"/>
        </w:rPr>
        <w:t xml:space="preserve"> e/ou terceiros, provocados por ineficiência ou irregularidade cometida na execução do contrato;</w:t>
      </w:r>
    </w:p>
    <w:p w14:paraId="53B5C188" w14:textId="77777777" w:rsidR="002B7E05" w:rsidRPr="00092A46" w:rsidRDefault="002B7E05" w:rsidP="00360908">
      <w:pPr>
        <w:pStyle w:val="Corpodetexto2"/>
        <w:widowControl w:val="0"/>
        <w:suppressAutoHyphens/>
        <w:rPr>
          <w:sz w:val="24"/>
        </w:rPr>
      </w:pPr>
    </w:p>
    <w:p w14:paraId="7ECE5F0F" w14:textId="77777777" w:rsidR="002B7E05" w:rsidRPr="00092A46" w:rsidRDefault="002B7E05" w:rsidP="00432F58">
      <w:pPr>
        <w:pStyle w:val="Corpodetexto2"/>
        <w:widowControl w:val="0"/>
        <w:suppressAutoHyphens/>
        <w:ind w:firstLine="708"/>
        <w:rPr>
          <w:sz w:val="24"/>
        </w:rPr>
      </w:pPr>
      <w:r w:rsidRPr="00092A46">
        <w:rPr>
          <w:b/>
          <w:bCs/>
          <w:sz w:val="24"/>
        </w:rPr>
        <w:t>e)</w:t>
      </w:r>
      <w:r w:rsidR="00DE55E1" w:rsidRPr="00092A46">
        <w:rPr>
          <w:sz w:val="24"/>
        </w:rPr>
        <w:t xml:space="preserve"> A</w:t>
      </w:r>
      <w:r w:rsidRPr="00092A46">
        <w:rPr>
          <w:sz w:val="24"/>
        </w:rPr>
        <w:t xml:space="preserve">ceitar nas mesmas condições contratuais os acréscimos e supressões até 25% </w:t>
      </w:r>
      <w:r w:rsidR="00C9612E" w:rsidRPr="00092A46">
        <w:rPr>
          <w:sz w:val="24"/>
        </w:rPr>
        <w:t xml:space="preserve">(vinte e cinco por cento) </w:t>
      </w:r>
      <w:r w:rsidRPr="00092A46">
        <w:rPr>
          <w:sz w:val="24"/>
        </w:rPr>
        <w:t>do valor inicial atualizado do contrato ou da nota de empenho;</w:t>
      </w:r>
    </w:p>
    <w:p w14:paraId="4E21CECA" w14:textId="77777777" w:rsidR="002B7E05" w:rsidRPr="00092A46" w:rsidRDefault="002B7E05" w:rsidP="00360908">
      <w:pPr>
        <w:pStyle w:val="Corpodetexto2"/>
        <w:widowControl w:val="0"/>
        <w:suppressAutoHyphens/>
        <w:rPr>
          <w:sz w:val="24"/>
        </w:rPr>
      </w:pPr>
    </w:p>
    <w:p w14:paraId="0206FD78" w14:textId="77777777" w:rsidR="002B7E05" w:rsidRPr="00092A46" w:rsidRDefault="002B7E05" w:rsidP="00432F58">
      <w:pPr>
        <w:pStyle w:val="Corpodetexto2"/>
        <w:widowControl w:val="0"/>
        <w:suppressAutoHyphens/>
        <w:ind w:firstLine="708"/>
        <w:rPr>
          <w:b/>
          <w:bCs/>
          <w:sz w:val="24"/>
        </w:rPr>
      </w:pPr>
      <w:r w:rsidRPr="00092A46">
        <w:rPr>
          <w:b/>
          <w:bCs/>
          <w:sz w:val="24"/>
        </w:rPr>
        <w:t>f)</w:t>
      </w:r>
      <w:r w:rsidR="00DE55E1" w:rsidRPr="00092A46">
        <w:rPr>
          <w:sz w:val="24"/>
        </w:rPr>
        <w:t xml:space="preserve"> A</w:t>
      </w:r>
      <w:r w:rsidRPr="00092A46">
        <w:rPr>
          <w:sz w:val="24"/>
        </w:rPr>
        <w:t>rcar com todas</w:t>
      </w:r>
      <w:r w:rsidR="00892A15" w:rsidRPr="00092A46">
        <w:rPr>
          <w:sz w:val="24"/>
        </w:rPr>
        <w:t xml:space="preserve"> as despesas com </w:t>
      </w:r>
      <w:r w:rsidRPr="00092A46">
        <w:rPr>
          <w:sz w:val="24"/>
        </w:rPr>
        <w:t>taxas, impostos, ou quaisquer outros acréscimos legais, que correrão por conta exclusiva d</w:t>
      </w:r>
      <w:r w:rsidR="00744E7B" w:rsidRPr="00092A46">
        <w:rPr>
          <w:sz w:val="24"/>
        </w:rPr>
        <w:t>a</w:t>
      </w:r>
      <w:r w:rsidRPr="00092A46">
        <w:rPr>
          <w:sz w:val="24"/>
        </w:rPr>
        <w:t xml:space="preserve"> </w:t>
      </w:r>
      <w:r w:rsidRPr="00092A46">
        <w:rPr>
          <w:b/>
          <w:bCs/>
          <w:sz w:val="24"/>
        </w:rPr>
        <w:t>CONTRATAD</w:t>
      </w:r>
      <w:r w:rsidR="00744E7B" w:rsidRPr="00092A46">
        <w:rPr>
          <w:b/>
          <w:bCs/>
          <w:sz w:val="24"/>
        </w:rPr>
        <w:t>A</w:t>
      </w:r>
      <w:r w:rsidR="00031D19" w:rsidRPr="00092A46">
        <w:rPr>
          <w:bCs/>
          <w:sz w:val="24"/>
        </w:rPr>
        <w:t>;</w:t>
      </w:r>
    </w:p>
    <w:p w14:paraId="61368F27" w14:textId="77777777" w:rsidR="00892A15" w:rsidRPr="00092A46" w:rsidRDefault="00892A15" w:rsidP="00360908">
      <w:pPr>
        <w:pStyle w:val="Corpodetexto2"/>
        <w:widowControl w:val="0"/>
        <w:suppressAutoHyphens/>
        <w:rPr>
          <w:b/>
          <w:bCs/>
          <w:sz w:val="24"/>
        </w:rPr>
      </w:pPr>
    </w:p>
    <w:p w14:paraId="051EAB9B" w14:textId="77777777" w:rsidR="00892A15" w:rsidRPr="00092A46" w:rsidRDefault="00892A15" w:rsidP="00432F58">
      <w:pPr>
        <w:pStyle w:val="Corpodetexto2"/>
        <w:widowControl w:val="0"/>
        <w:suppressAutoHyphens/>
        <w:ind w:firstLine="708"/>
        <w:rPr>
          <w:b/>
          <w:bCs/>
          <w:sz w:val="24"/>
        </w:rPr>
      </w:pPr>
      <w:r w:rsidRPr="00092A46">
        <w:rPr>
          <w:b/>
          <w:bCs/>
          <w:sz w:val="24"/>
        </w:rPr>
        <w:t>g)</w:t>
      </w:r>
      <w:r w:rsidR="00F024AD" w:rsidRPr="00092A46">
        <w:rPr>
          <w:b/>
          <w:bCs/>
          <w:sz w:val="24"/>
        </w:rPr>
        <w:t xml:space="preserve"> </w:t>
      </w:r>
      <w:r w:rsidR="00DE55E1" w:rsidRPr="00092A46">
        <w:rPr>
          <w:bCs/>
          <w:sz w:val="24"/>
        </w:rPr>
        <w:t>A</w:t>
      </w:r>
      <w:r w:rsidR="00F024AD" w:rsidRPr="00092A46">
        <w:rPr>
          <w:bCs/>
          <w:sz w:val="24"/>
        </w:rPr>
        <w:t>rcar com todas as despesas de t</w:t>
      </w:r>
      <w:r w:rsidR="00DE55E1" w:rsidRPr="00092A46">
        <w:rPr>
          <w:bCs/>
          <w:sz w:val="24"/>
        </w:rPr>
        <w:t xml:space="preserve">ransporte, carga e descarga na </w:t>
      </w:r>
      <w:r w:rsidR="002E1888" w:rsidRPr="00092A46">
        <w:rPr>
          <w:bCs/>
          <w:sz w:val="24"/>
        </w:rPr>
        <w:t>Prefeitura Municipal, situada na R</w:t>
      </w:r>
      <w:r w:rsidR="00F024AD" w:rsidRPr="00092A46">
        <w:rPr>
          <w:bCs/>
          <w:sz w:val="24"/>
        </w:rPr>
        <w:t>ua</w:t>
      </w:r>
      <w:r w:rsidR="002E1888" w:rsidRPr="00092A46">
        <w:rPr>
          <w:bCs/>
          <w:sz w:val="24"/>
        </w:rPr>
        <w:t xml:space="preserve"> João Stella</w:t>
      </w:r>
      <w:r w:rsidR="00F024AD" w:rsidRPr="00092A46">
        <w:rPr>
          <w:bCs/>
          <w:sz w:val="24"/>
        </w:rPr>
        <w:t xml:space="preserve">, n.º </w:t>
      </w:r>
      <w:r w:rsidR="002E1888" w:rsidRPr="00092A46">
        <w:rPr>
          <w:bCs/>
          <w:sz w:val="24"/>
        </w:rPr>
        <w:t>55</w:t>
      </w:r>
      <w:r w:rsidR="00F024AD" w:rsidRPr="00092A46">
        <w:rPr>
          <w:bCs/>
          <w:sz w:val="24"/>
        </w:rPr>
        <w:t>, bairro centro, Ibiraiaras/RS</w:t>
      </w:r>
      <w:r w:rsidR="00AA1E63" w:rsidRPr="00092A46">
        <w:rPr>
          <w:bCs/>
          <w:snapToGrid w:val="0"/>
          <w:sz w:val="24"/>
        </w:rPr>
        <w:t>.</w:t>
      </w:r>
    </w:p>
    <w:p w14:paraId="04AA1B06" w14:textId="77777777" w:rsidR="00DE55E1" w:rsidRPr="00092A46" w:rsidRDefault="00DE55E1" w:rsidP="00360908">
      <w:pPr>
        <w:pStyle w:val="Corpodetexto2"/>
        <w:widowControl w:val="0"/>
        <w:suppressAutoHyphens/>
        <w:rPr>
          <w:b/>
          <w:bCs/>
          <w:sz w:val="24"/>
        </w:rPr>
      </w:pPr>
    </w:p>
    <w:p w14:paraId="0CDB741F" w14:textId="77777777" w:rsidR="00025F32" w:rsidRPr="00092A46" w:rsidRDefault="00025F32" w:rsidP="00360908">
      <w:pPr>
        <w:pStyle w:val="Corpodetexto2"/>
        <w:widowControl w:val="0"/>
        <w:suppressAutoHyphens/>
        <w:rPr>
          <w:b/>
          <w:bCs/>
          <w:sz w:val="24"/>
        </w:rPr>
      </w:pPr>
    </w:p>
    <w:p w14:paraId="5A0292EA" w14:textId="77777777" w:rsidR="002B7E05" w:rsidRPr="00092A46" w:rsidRDefault="00744E7B" w:rsidP="00360908">
      <w:pPr>
        <w:pStyle w:val="Corpodetexto2"/>
        <w:widowControl w:val="0"/>
        <w:suppressAutoHyphens/>
        <w:outlineLvl w:val="0"/>
        <w:rPr>
          <w:b/>
          <w:bCs/>
          <w:sz w:val="24"/>
        </w:rPr>
      </w:pPr>
      <w:bookmarkStart w:id="16" w:name="_Toc511141182"/>
      <w:r w:rsidRPr="00092A46">
        <w:rPr>
          <w:b/>
          <w:bCs/>
          <w:sz w:val="24"/>
        </w:rPr>
        <w:t xml:space="preserve">14. DO </w:t>
      </w:r>
      <w:r w:rsidR="002B7E05" w:rsidRPr="00092A46">
        <w:rPr>
          <w:b/>
          <w:bCs/>
          <w:sz w:val="24"/>
        </w:rPr>
        <w:t>PRAZO DE ENTREGA</w:t>
      </w:r>
      <w:r w:rsidRPr="00092A46">
        <w:rPr>
          <w:b/>
          <w:bCs/>
          <w:sz w:val="24"/>
        </w:rPr>
        <w:t>:</w:t>
      </w:r>
      <w:bookmarkEnd w:id="16"/>
    </w:p>
    <w:p w14:paraId="2FCB0A0E" w14:textId="77777777" w:rsidR="002B7E05" w:rsidRPr="00092A46" w:rsidRDefault="002B7E05" w:rsidP="00360908">
      <w:pPr>
        <w:pStyle w:val="TextosemFormatao"/>
        <w:widowControl w:val="0"/>
        <w:suppressAutoHyphens/>
        <w:jc w:val="both"/>
        <w:rPr>
          <w:rFonts w:cs="Courier New"/>
          <w:b/>
          <w:sz w:val="24"/>
          <w:szCs w:val="24"/>
        </w:rPr>
      </w:pPr>
    </w:p>
    <w:p w14:paraId="1B4D75E8" w14:textId="60340CE9" w:rsidR="002B7E05" w:rsidRPr="00092A46" w:rsidRDefault="002B7E05" w:rsidP="00360908">
      <w:pPr>
        <w:pStyle w:val="TextosemFormatao"/>
        <w:widowControl w:val="0"/>
        <w:suppressAutoHyphens/>
        <w:jc w:val="both"/>
        <w:rPr>
          <w:rFonts w:cs="Courier New"/>
          <w:bCs/>
          <w:sz w:val="24"/>
          <w:szCs w:val="24"/>
        </w:rPr>
      </w:pPr>
      <w:r w:rsidRPr="00092A46">
        <w:rPr>
          <w:rFonts w:cs="Courier New"/>
          <w:b/>
          <w:sz w:val="24"/>
          <w:szCs w:val="24"/>
        </w:rPr>
        <w:t>14.1</w:t>
      </w:r>
      <w:r w:rsidR="00EF4B4B" w:rsidRPr="00092A46">
        <w:rPr>
          <w:rFonts w:cs="Courier New"/>
          <w:b/>
          <w:sz w:val="24"/>
          <w:szCs w:val="24"/>
        </w:rPr>
        <w:t>.</w:t>
      </w:r>
      <w:r w:rsidRPr="00092A46">
        <w:rPr>
          <w:rFonts w:cs="Courier New"/>
          <w:b/>
          <w:sz w:val="24"/>
          <w:szCs w:val="24"/>
        </w:rPr>
        <w:t xml:space="preserve"> </w:t>
      </w:r>
      <w:r w:rsidR="00B47B8D" w:rsidRPr="00092A46">
        <w:rPr>
          <w:rFonts w:cs="Courier New"/>
          <w:bCs/>
          <w:sz w:val="24"/>
          <w:szCs w:val="24"/>
        </w:rPr>
        <w:t>As empresas vencedoras terão a obrigação de entregar os produtos no Município de Ibiraiaras/RS de acordo com as necessidades da municipalidade, não havendo obrigação da aquisição de todos os objetos licitados durante a vigência da ata de registro de preços ou do contrato administrativo.</w:t>
      </w:r>
    </w:p>
    <w:p w14:paraId="47E039BC" w14:textId="0013C69B" w:rsidR="00B47B8D" w:rsidRPr="00092A46" w:rsidRDefault="00B47B8D" w:rsidP="00360908">
      <w:pPr>
        <w:pStyle w:val="TextosemFormatao"/>
        <w:widowControl w:val="0"/>
        <w:suppressAutoHyphens/>
        <w:jc w:val="both"/>
        <w:rPr>
          <w:rFonts w:cs="Courier New"/>
          <w:bCs/>
          <w:sz w:val="24"/>
          <w:szCs w:val="24"/>
        </w:rPr>
      </w:pPr>
    </w:p>
    <w:p w14:paraId="11B6CB9A" w14:textId="5DDCDCD9" w:rsidR="00B47B8D" w:rsidRPr="00092A46" w:rsidRDefault="00B47B8D" w:rsidP="00360908">
      <w:pPr>
        <w:pStyle w:val="TextosemFormatao"/>
        <w:widowControl w:val="0"/>
        <w:suppressAutoHyphens/>
        <w:jc w:val="both"/>
        <w:rPr>
          <w:rFonts w:cs="Courier New"/>
          <w:bCs/>
          <w:sz w:val="24"/>
          <w:szCs w:val="24"/>
        </w:rPr>
      </w:pPr>
      <w:r w:rsidRPr="00092A46">
        <w:rPr>
          <w:rFonts w:cs="Courier New"/>
          <w:b/>
          <w:sz w:val="24"/>
          <w:szCs w:val="24"/>
        </w:rPr>
        <w:t>14.2.</w:t>
      </w:r>
      <w:r w:rsidRPr="00092A46">
        <w:rPr>
          <w:rFonts w:cs="Courier New"/>
          <w:bCs/>
          <w:sz w:val="24"/>
          <w:szCs w:val="24"/>
        </w:rPr>
        <w:t xml:space="preserve"> Sempre que julgar necessário, o Município solicitará, durante a vigência da respectiva ata de registro de preços, o fornecimento dos materiais descritos no objeto, na quantidade que for necessária, mediante a expedição de ordem de serviço, seguida de pedido de empenho ou nota de empenho.</w:t>
      </w:r>
    </w:p>
    <w:p w14:paraId="05B10F50" w14:textId="7F3B05AC" w:rsidR="002B7E05" w:rsidRPr="00092A46" w:rsidRDefault="002B7E05" w:rsidP="00360908">
      <w:pPr>
        <w:pStyle w:val="TextosemFormatao"/>
        <w:widowControl w:val="0"/>
        <w:suppressAutoHyphens/>
        <w:jc w:val="both"/>
        <w:rPr>
          <w:rFonts w:cs="Courier New"/>
          <w:b/>
          <w:color w:val="FF0000"/>
          <w:sz w:val="24"/>
          <w:szCs w:val="24"/>
        </w:rPr>
      </w:pPr>
    </w:p>
    <w:p w14:paraId="16558BB3" w14:textId="3B1CEEC7" w:rsidR="002B4040" w:rsidRPr="00092A46" w:rsidRDefault="002B4040" w:rsidP="00360908">
      <w:pPr>
        <w:pStyle w:val="TextosemFormatao"/>
        <w:widowControl w:val="0"/>
        <w:suppressAutoHyphens/>
        <w:jc w:val="both"/>
        <w:rPr>
          <w:rFonts w:cs="Courier New"/>
          <w:bCs/>
          <w:sz w:val="24"/>
          <w:szCs w:val="24"/>
        </w:rPr>
      </w:pPr>
      <w:r w:rsidRPr="00092A46">
        <w:rPr>
          <w:rFonts w:cs="Courier New"/>
          <w:b/>
          <w:sz w:val="24"/>
          <w:szCs w:val="24"/>
        </w:rPr>
        <w:t>14.3.</w:t>
      </w:r>
      <w:r w:rsidRPr="00092A46">
        <w:rPr>
          <w:rFonts w:cs="Courier New"/>
          <w:bCs/>
          <w:sz w:val="24"/>
          <w:szCs w:val="24"/>
        </w:rPr>
        <w:t xml:space="preserve"> As empresas vencedoras serão intimadas para realizarem a entrega dos produtos no prazo máximo de </w:t>
      </w:r>
      <w:r w:rsidR="006D6C70" w:rsidRPr="00092A46">
        <w:rPr>
          <w:rFonts w:cs="Courier New"/>
          <w:bCs/>
          <w:sz w:val="24"/>
          <w:szCs w:val="24"/>
        </w:rPr>
        <w:t>10</w:t>
      </w:r>
      <w:r w:rsidRPr="00092A46">
        <w:rPr>
          <w:rFonts w:cs="Courier New"/>
          <w:bCs/>
          <w:sz w:val="24"/>
          <w:szCs w:val="24"/>
        </w:rPr>
        <w:t xml:space="preserve"> (</w:t>
      </w:r>
      <w:r w:rsidR="006D6C70" w:rsidRPr="00092A46">
        <w:rPr>
          <w:rFonts w:cs="Courier New"/>
          <w:bCs/>
          <w:sz w:val="24"/>
          <w:szCs w:val="24"/>
        </w:rPr>
        <w:t>dez</w:t>
      </w:r>
      <w:r w:rsidRPr="00092A46">
        <w:rPr>
          <w:rFonts w:cs="Courier New"/>
          <w:bCs/>
          <w:sz w:val="24"/>
          <w:szCs w:val="24"/>
        </w:rPr>
        <w:t>) dias úteis, mediante o envio da nota de empenho através do e-mail oficial da empresa a ser informado na proposta de preços.</w:t>
      </w:r>
    </w:p>
    <w:p w14:paraId="4056476D" w14:textId="77777777" w:rsidR="002B4040" w:rsidRPr="00092A46" w:rsidRDefault="002B4040" w:rsidP="00360908">
      <w:pPr>
        <w:pStyle w:val="TextosemFormatao"/>
        <w:widowControl w:val="0"/>
        <w:suppressAutoHyphens/>
        <w:jc w:val="both"/>
        <w:rPr>
          <w:rFonts w:cs="Courier New"/>
          <w:b/>
          <w:color w:val="FF0000"/>
          <w:sz w:val="24"/>
          <w:szCs w:val="24"/>
        </w:rPr>
      </w:pPr>
    </w:p>
    <w:p w14:paraId="74A53538" w14:textId="15AEF4B6" w:rsidR="002B7E05" w:rsidRPr="00092A46" w:rsidRDefault="002B7E05" w:rsidP="00360908">
      <w:pPr>
        <w:pStyle w:val="TextosemFormatao"/>
        <w:widowControl w:val="0"/>
        <w:suppressAutoHyphens/>
        <w:jc w:val="both"/>
        <w:rPr>
          <w:rFonts w:cs="Courier New"/>
          <w:sz w:val="24"/>
          <w:szCs w:val="24"/>
        </w:rPr>
      </w:pPr>
      <w:r w:rsidRPr="00092A46">
        <w:rPr>
          <w:rFonts w:cs="Courier New"/>
          <w:b/>
          <w:sz w:val="24"/>
          <w:szCs w:val="24"/>
        </w:rPr>
        <w:t>14.</w:t>
      </w:r>
      <w:r w:rsidR="002B4040" w:rsidRPr="00092A46">
        <w:rPr>
          <w:rFonts w:cs="Courier New"/>
          <w:b/>
          <w:sz w:val="24"/>
          <w:szCs w:val="24"/>
        </w:rPr>
        <w:t>4</w:t>
      </w:r>
      <w:r w:rsidR="00EF4B4B" w:rsidRPr="00092A46">
        <w:rPr>
          <w:rFonts w:cs="Courier New"/>
          <w:b/>
          <w:sz w:val="24"/>
          <w:szCs w:val="24"/>
        </w:rPr>
        <w:t>.</w:t>
      </w:r>
      <w:r w:rsidRPr="00092A46">
        <w:rPr>
          <w:rFonts w:cs="Courier New"/>
          <w:b/>
          <w:sz w:val="24"/>
          <w:szCs w:val="24"/>
        </w:rPr>
        <w:t xml:space="preserve"> </w:t>
      </w:r>
      <w:r w:rsidR="00085BE2" w:rsidRPr="00092A46">
        <w:rPr>
          <w:rFonts w:cs="Courier New"/>
          <w:sz w:val="24"/>
          <w:szCs w:val="24"/>
        </w:rPr>
        <w:t xml:space="preserve">Os </w:t>
      </w:r>
      <w:r w:rsidR="00307E0F">
        <w:rPr>
          <w:rFonts w:cs="Courier New"/>
          <w:sz w:val="24"/>
          <w:szCs w:val="24"/>
        </w:rPr>
        <w:t>materiais</w:t>
      </w:r>
      <w:r w:rsidR="00085BE2" w:rsidRPr="00092A46">
        <w:rPr>
          <w:rFonts w:cs="Courier New"/>
          <w:sz w:val="24"/>
          <w:szCs w:val="24"/>
        </w:rPr>
        <w:t xml:space="preserve"> licitados</w:t>
      </w:r>
      <w:r w:rsidR="00C51E0A" w:rsidRPr="00092A46">
        <w:rPr>
          <w:rFonts w:cs="Courier New"/>
          <w:sz w:val="24"/>
          <w:szCs w:val="24"/>
        </w:rPr>
        <w:t xml:space="preserve"> dever</w:t>
      </w:r>
      <w:r w:rsidR="00085BE2" w:rsidRPr="00092A46">
        <w:rPr>
          <w:rFonts w:cs="Courier New"/>
          <w:sz w:val="24"/>
          <w:szCs w:val="24"/>
        </w:rPr>
        <w:t>ão</w:t>
      </w:r>
      <w:r w:rsidR="00C51E0A" w:rsidRPr="00092A46">
        <w:rPr>
          <w:rFonts w:cs="Courier New"/>
          <w:sz w:val="24"/>
          <w:szCs w:val="24"/>
        </w:rPr>
        <w:t xml:space="preserve"> </w:t>
      </w:r>
      <w:r w:rsidRPr="00092A46">
        <w:rPr>
          <w:rFonts w:cs="Courier New"/>
          <w:sz w:val="24"/>
          <w:szCs w:val="24"/>
        </w:rPr>
        <w:t>estar dentro das normas aplicáveis de qualidade e, caso não satisfaça</w:t>
      </w:r>
      <w:r w:rsidR="00280C66" w:rsidRPr="00092A46">
        <w:rPr>
          <w:rFonts w:cs="Courier New"/>
          <w:sz w:val="24"/>
          <w:szCs w:val="24"/>
        </w:rPr>
        <w:t>m</w:t>
      </w:r>
      <w:r w:rsidRPr="00092A46">
        <w:rPr>
          <w:rFonts w:cs="Courier New"/>
          <w:sz w:val="24"/>
          <w:szCs w:val="24"/>
        </w:rPr>
        <w:t xml:space="preserve"> às especificações exigidas, não ser</w:t>
      </w:r>
      <w:r w:rsidR="00280C66" w:rsidRPr="00092A46">
        <w:rPr>
          <w:rFonts w:cs="Courier New"/>
          <w:sz w:val="24"/>
          <w:szCs w:val="24"/>
        </w:rPr>
        <w:t>ão</w:t>
      </w:r>
      <w:r w:rsidRPr="00092A46">
        <w:rPr>
          <w:rFonts w:cs="Courier New"/>
          <w:sz w:val="24"/>
          <w:szCs w:val="24"/>
        </w:rPr>
        <w:t xml:space="preserve"> aceito</w:t>
      </w:r>
      <w:r w:rsidR="00280C66" w:rsidRPr="00092A46">
        <w:rPr>
          <w:rFonts w:cs="Courier New"/>
          <w:sz w:val="24"/>
          <w:szCs w:val="24"/>
        </w:rPr>
        <w:t>s</w:t>
      </w:r>
      <w:r w:rsidRPr="00092A46">
        <w:rPr>
          <w:rFonts w:cs="Courier New"/>
          <w:sz w:val="24"/>
          <w:szCs w:val="24"/>
        </w:rPr>
        <w:t>, devendo ser</w:t>
      </w:r>
      <w:r w:rsidR="00280C66" w:rsidRPr="00092A46">
        <w:rPr>
          <w:rFonts w:cs="Courier New"/>
          <w:sz w:val="24"/>
          <w:szCs w:val="24"/>
        </w:rPr>
        <w:t>em</w:t>
      </w:r>
      <w:r w:rsidRPr="00092A46">
        <w:rPr>
          <w:rFonts w:cs="Courier New"/>
          <w:sz w:val="24"/>
          <w:szCs w:val="24"/>
        </w:rPr>
        <w:t xml:space="preserve"> retirado</w:t>
      </w:r>
      <w:r w:rsidR="00280C66" w:rsidRPr="00092A46">
        <w:rPr>
          <w:rFonts w:cs="Courier New"/>
          <w:sz w:val="24"/>
          <w:szCs w:val="24"/>
        </w:rPr>
        <w:t>s</w:t>
      </w:r>
      <w:r w:rsidRPr="00092A46">
        <w:rPr>
          <w:rFonts w:cs="Courier New"/>
          <w:sz w:val="24"/>
          <w:szCs w:val="24"/>
        </w:rPr>
        <w:t xml:space="preserve"> pelo fornecedor no prazo de 1</w:t>
      </w:r>
      <w:r w:rsidR="005873EE">
        <w:rPr>
          <w:rFonts w:cs="Courier New"/>
          <w:sz w:val="24"/>
          <w:szCs w:val="24"/>
        </w:rPr>
        <w:t>5</w:t>
      </w:r>
      <w:r w:rsidR="00B06F98" w:rsidRPr="00092A46">
        <w:rPr>
          <w:rFonts w:cs="Courier New"/>
          <w:sz w:val="24"/>
          <w:szCs w:val="24"/>
        </w:rPr>
        <w:t xml:space="preserve"> </w:t>
      </w:r>
      <w:r w:rsidRPr="00092A46">
        <w:rPr>
          <w:rFonts w:cs="Courier New"/>
          <w:sz w:val="24"/>
          <w:szCs w:val="24"/>
        </w:rPr>
        <w:t>(</w:t>
      </w:r>
      <w:r w:rsidR="005873EE">
        <w:rPr>
          <w:rFonts w:cs="Courier New"/>
          <w:sz w:val="24"/>
          <w:szCs w:val="24"/>
        </w:rPr>
        <w:t>quinze</w:t>
      </w:r>
      <w:r w:rsidRPr="00092A46">
        <w:rPr>
          <w:rFonts w:cs="Courier New"/>
          <w:sz w:val="24"/>
          <w:szCs w:val="24"/>
        </w:rPr>
        <w:t>) dias consecutivos, contados a partir da notificação.</w:t>
      </w:r>
    </w:p>
    <w:p w14:paraId="00F7984A" w14:textId="77777777" w:rsidR="002B7E05" w:rsidRPr="00092A46" w:rsidRDefault="002B7E05" w:rsidP="00360908">
      <w:pPr>
        <w:pStyle w:val="Corpodetexto2"/>
        <w:widowControl w:val="0"/>
        <w:suppressAutoHyphens/>
        <w:rPr>
          <w:sz w:val="24"/>
        </w:rPr>
      </w:pPr>
    </w:p>
    <w:p w14:paraId="3599F493" w14:textId="2C212FDF" w:rsidR="002B7E05" w:rsidRPr="00092A46" w:rsidRDefault="002B7E05" w:rsidP="00360908">
      <w:pPr>
        <w:pStyle w:val="Corpodetexto2"/>
        <w:widowControl w:val="0"/>
        <w:suppressAutoHyphens/>
        <w:rPr>
          <w:sz w:val="24"/>
        </w:rPr>
      </w:pPr>
      <w:r w:rsidRPr="00092A46">
        <w:rPr>
          <w:b/>
          <w:sz w:val="24"/>
        </w:rPr>
        <w:t>14.</w:t>
      </w:r>
      <w:r w:rsidR="002B4040" w:rsidRPr="00092A46">
        <w:rPr>
          <w:b/>
          <w:sz w:val="24"/>
        </w:rPr>
        <w:t>5</w:t>
      </w:r>
      <w:r w:rsidR="00EF4B4B" w:rsidRPr="00092A46">
        <w:rPr>
          <w:b/>
          <w:sz w:val="24"/>
        </w:rPr>
        <w:t>.</w:t>
      </w:r>
      <w:r w:rsidRPr="00092A46">
        <w:rPr>
          <w:b/>
          <w:sz w:val="24"/>
        </w:rPr>
        <w:t xml:space="preserve"> </w:t>
      </w:r>
      <w:r w:rsidRPr="00092A46">
        <w:rPr>
          <w:sz w:val="24"/>
        </w:rPr>
        <w:t>No caso de não cumprimento do prazo determinado será aplicad</w:t>
      </w:r>
      <w:r w:rsidR="005873EE">
        <w:rPr>
          <w:sz w:val="24"/>
        </w:rPr>
        <w:t>a</w:t>
      </w:r>
      <w:r w:rsidRPr="00092A46">
        <w:rPr>
          <w:sz w:val="24"/>
        </w:rPr>
        <w:t xml:space="preserve"> multa por atraso, independentemente de notificação, conforme especificado no ato convocatório.</w:t>
      </w:r>
    </w:p>
    <w:p w14:paraId="12B474BB" w14:textId="77777777" w:rsidR="00FB53EA" w:rsidRPr="00092A46" w:rsidRDefault="00FB53EA" w:rsidP="00360908">
      <w:pPr>
        <w:pStyle w:val="Corpodetexto2"/>
        <w:widowControl w:val="0"/>
        <w:suppressAutoHyphens/>
        <w:rPr>
          <w:b/>
          <w:sz w:val="24"/>
        </w:rPr>
      </w:pPr>
    </w:p>
    <w:p w14:paraId="2FEEEA4C" w14:textId="77777777" w:rsidR="00025F32" w:rsidRPr="00092A46" w:rsidRDefault="00025F32" w:rsidP="00360908">
      <w:pPr>
        <w:pStyle w:val="Corpodetexto2"/>
        <w:widowControl w:val="0"/>
        <w:suppressAutoHyphens/>
        <w:rPr>
          <w:b/>
          <w:sz w:val="24"/>
        </w:rPr>
      </w:pPr>
    </w:p>
    <w:p w14:paraId="7B9F4092" w14:textId="77777777" w:rsidR="002B7E05" w:rsidRPr="00092A46" w:rsidRDefault="00EF4B4B" w:rsidP="00360908">
      <w:pPr>
        <w:pStyle w:val="Corpodetexto2"/>
        <w:widowControl w:val="0"/>
        <w:suppressAutoHyphens/>
        <w:outlineLvl w:val="0"/>
        <w:rPr>
          <w:b/>
          <w:bCs/>
          <w:sz w:val="24"/>
        </w:rPr>
      </w:pPr>
      <w:bookmarkStart w:id="17" w:name="_Toc511141183"/>
      <w:r w:rsidRPr="00092A46">
        <w:rPr>
          <w:b/>
          <w:bCs/>
          <w:sz w:val="24"/>
        </w:rPr>
        <w:lastRenderedPageBreak/>
        <w:t xml:space="preserve">15. DAS </w:t>
      </w:r>
      <w:r w:rsidR="002B7E05" w:rsidRPr="00092A46">
        <w:rPr>
          <w:b/>
          <w:bCs/>
          <w:sz w:val="24"/>
        </w:rPr>
        <w:t>SANÇÕES ADMINISTRATIVAS</w:t>
      </w:r>
      <w:r w:rsidRPr="00092A46">
        <w:rPr>
          <w:b/>
          <w:bCs/>
          <w:sz w:val="24"/>
        </w:rPr>
        <w:t>:</w:t>
      </w:r>
      <w:bookmarkEnd w:id="17"/>
    </w:p>
    <w:p w14:paraId="277D0E83" w14:textId="77777777" w:rsidR="002B7E05" w:rsidRPr="00092A46" w:rsidRDefault="002B7E05" w:rsidP="00360908">
      <w:pPr>
        <w:pStyle w:val="Corpodetexto2"/>
        <w:widowControl w:val="0"/>
        <w:suppressAutoHyphens/>
        <w:rPr>
          <w:sz w:val="24"/>
        </w:rPr>
      </w:pPr>
    </w:p>
    <w:p w14:paraId="03A2799B" w14:textId="1185926C" w:rsidR="002B7E05" w:rsidRPr="00092A46" w:rsidRDefault="002B7E05" w:rsidP="00360908">
      <w:pPr>
        <w:pStyle w:val="Corpodetexto2"/>
        <w:widowControl w:val="0"/>
        <w:suppressAutoHyphens/>
        <w:rPr>
          <w:sz w:val="24"/>
        </w:rPr>
      </w:pPr>
      <w:r w:rsidRPr="00092A46">
        <w:rPr>
          <w:b/>
          <w:bCs/>
          <w:sz w:val="24"/>
        </w:rPr>
        <w:t>15.1</w:t>
      </w:r>
      <w:r w:rsidR="00EF4B4B" w:rsidRPr="00092A46">
        <w:rPr>
          <w:b/>
          <w:bCs/>
          <w:sz w:val="24"/>
        </w:rPr>
        <w:t xml:space="preserve">. </w:t>
      </w:r>
      <w:r w:rsidRPr="00092A46">
        <w:rPr>
          <w:sz w:val="24"/>
        </w:rPr>
        <w:t xml:space="preserve">Na hipótese de o licitante vencedor recusar-se assinar </w:t>
      </w:r>
      <w:r w:rsidR="005873EE">
        <w:rPr>
          <w:sz w:val="24"/>
        </w:rPr>
        <w:t>a ata de registro de preços</w:t>
      </w:r>
      <w:r w:rsidRPr="00092A46">
        <w:rPr>
          <w:sz w:val="24"/>
        </w:rPr>
        <w:t xml:space="preserve"> ou instrumento equivalente injustificadamente ou ap</w:t>
      </w:r>
      <w:r w:rsidR="000B34A0" w:rsidRPr="00092A46">
        <w:rPr>
          <w:sz w:val="24"/>
        </w:rPr>
        <w:t>resentar situação irregular, o p</w:t>
      </w:r>
      <w:r w:rsidRPr="00092A46">
        <w:rPr>
          <w:sz w:val="24"/>
        </w:rPr>
        <w:t xml:space="preserve">regoeiro examinará a proposta ou lance </w:t>
      </w:r>
      <w:r w:rsidR="0035084D" w:rsidRPr="00092A46">
        <w:rPr>
          <w:sz w:val="24"/>
        </w:rPr>
        <w:t>subsequente</w:t>
      </w:r>
      <w:r w:rsidRPr="00092A46">
        <w:rPr>
          <w:sz w:val="24"/>
        </w:rPr>
        <w:t xml:space="preserve">, verificando a aceitabilidade e procedendo à sua habilitação, na ordem de classificação e assim sucessivamente, até a apuração de uma proposta ou lance que atenda o </w:t>
      </w:r>
      <w:r w:rsidR="00B06F98" w:rsidRPr="00092A46">
        <w:rPr>
          <w:sz w:val="24"/>
        </w:rPr>
        <w:t>edital</w:t>
      </w:r>
      <w:r w:rsidRPr="00092A46">
        <w:rPr>
          <w:sz w:val="24"/>
        </w:rPr>
        <w:t>, inclusiv</w:t>
      </w:r>
      <w:r w:rsidR="000B34A0" w:rsidRPr="00092A46">
        <w:rPr>
          <w:sz w:val="24"/>
        </w:rPr>
        <w:t>e negociando o melhor preço. O p</w:t>
      </w:r>
      <w:r w:rsidRPr="00092A46">
        <w:rPr>
          <w:sz w:val="24"/>
        </w:rPr>
        <w:t xml:space="preserve">regoeiro poderá ainda revogar a licitação, independentemente da cominação do art. </w:t>
      </w:r>
      <w:r w:rsidR="0027342E" w:rsidRPr="0027342E">
        <w:rPr>
          <w:sz w:val="24"/>
        </w:rPr>
        <w:t>art. 90, § 5º da Lei Federal 14.133/21.</w:t>
      </w:r>
    </w:p>
    <w:p w14:paraId="0B1FE3C3" w14:textId="77777777" w:rsidR="002B7E05" w:rsidRPr="00092A46" w:rsidRDefault="002B7E05" w:rsidP="00360908">
      <w:pPr>
        <w:pStyle w:val="Corpodetexto2"/>
        <w:widowControl w:val="0"/>
        <w:suppressAutoHyphens/>
        <w:rPr>
          <w:sz w:val="24"/>
        </w:rPr>
      </w:pPr>
    </w:p>
    <w:p w14:paraId="61716902" w14:textId="4286C393" w:rsidR="002B7E05" w:rsidRPr="00092A46" w:rsidRDefault="002B7E05" w:rsidP="00360908">
      <w:pPr>
        <w:pStyle w:val="Corpodetexto2"/>
        <w:widowControl w:val="0"/>
        <w:suppressAutoHyphens/>
        <w:rPr>
          <w:sz w:val="24"/>
        </w:rPr>
      </w:pPr>
      <w:r w:rsidRPr="00092A46">
        <w:rPr>
          <w:b/>
          <w:bCs/>
          <w:sz w:val="24"/>
        </w:rPr>
        <w:t>15.2</w:t>
      </w:r>
      <w:r w:rsidR="00EF4B4B" w:rsidRPr="00092A46">
        <w:rPr>
          <w:b/>
          <w:bCs/>
          <w:sz w:val="24"/>
        </w:rPr>
        <w:t>.</w:t>
      </w:r>
      <w:r w:rsidRPr="00092A46">
        <w:rPr>
          <w:sz w:val="24"/>
        </w:rPr>
        <w:t xml:space="preserve"> O licitante que se recusar a assinar </w:t>
      </w:r>
      <w:r w:rsidR="005873EE">
        <w:rPr>
          <w:sz w:val="24"/>
        </w:rPr>
        <w:t>a ata de registro de preços</w:t>
      </w:r>
      <w:r w:rsidRPr="00092A46">
        <w:rPr>
          <w:sz w:val="24"/>
        </w:rPr>
        <w:t xml:space="preserve"> ou instrumento equivalente injustificadamente, falhar ou fraudar a sua execução, fizer declaração falsa ou cometer fraude fiscal, garantido o direito prévio de ampla defesa, ficará impedido de licitar e contratar com a Administração pelo prazo de</w:t>
      </w:r>
      <w:r w:rsidR="008D43E1">
        <w:rPr>
          <w:sz w:val="24"/>
        </w:rPr>
        <w:t xml:space="preserve"> até</w:t>
      </w:r>
      <w:r w:rsidRPr="00092A46">
        <w:rPr>
          <w:sz w:val="24"/>
        </w:rPr>
        <w:t xml:space="preserve"> </w:t>
      </w:r>
      <w:r w:rsidR="008D43E1">
        <w:rPr>
          <w:sz w:val="24"/>
        </w:rPr>
        <w:t>03</w:t>
      </w:r>
      <w:r w:rsidR="00432F58" w:rsidRPr="00092A46">
        <w:rPr>
          <w:sz w:val="24"/>
        </w:rPr>
        <w:t xml:space="preserve"> </w:t>
      </w:r>
      <w:r w:rsidRPr="00092A46">
        <w:rPr>
          <w:sz w:val="24"/>
        </w:rPr>
        <w:t>(</w:t>
      </w:r>
      <w:r w:rsidR="008D43E1">
        <w:rPr>
          <w:sz w:val="24"/>
        </w:rPr>
        <w:t>três</w:t>
      </w:r>
      <w:r w:rsidRPr="00092A46">
        <w:rPr>
          <w:sz w:val="24"/>
        </w:rPr>
        <w:t xml:space="preserve">) anos, enquanto perdurarem os motivos determinantes a punição ou até que seja proferida a reabilitação perante a própria autoridade que aplicou a penalidade, sem prejuízos </w:t>
      </w:r>
      <w:r w:rsidR="001D75A5" w:rsidRPr="00092A46">
        <w:rPr>
          <w:sz w:val="24"/>
        </w:rPr>
        <w:t xml:space="preserve">da multa de 15% </w:t>
      </w:r>
      <w:r w:rsidR="00DC15C7" w:rsidRPr="00092A46">
        <w:rPr>
          <w:sz w:val="24"/>
        </w:rPr>
        <w:t xml:space="preserve">(quinze por cento) </w:t>
      </w:r>
      <w:r w:rsidR="001D75A5" w:rsidRPr="00092A46">
        <w:rPr>
          <w:sz w:val="24"/>
        </w:rPr>
        <w:t>do valor da sua última proposta válida</w:t>
      </w:r>
      <w:r w:rsidRPr="00092A46">
        <w:rPr>
          <w:sz w:val="24"/>
        </w:rPr>
        <w:t>, além de outras cominações legais.</w:t>
      </w:r>
    </w:p>
    <w:p w14:paraId="56D66245" w14:textId="77777777" w:rsidR="00DB5CD6" w:rsidRPr="00092A46" w:rsidRDefault="00DB5CD6" w:rsidP="00360908">
      <w:pPr>
        <w:pStyle w:val="Corpodetexto2"/>
        <w:widowControl w:val="0"/>
        <w:suppressAutoHyphens/>
        <w:rPr>
          <w:sz w:val="24"/>
        </w:rPr>
      </w:pPr>
    </w:p>
    <w:p w14:paraId="7984C429" w14:textId="77777777" w:rsidR="00DB5CD6" w:rsidRPr="00092A46" w:rsidRDefault="00DB5CD6" w:rsidP="00360908">
      <w:pPr>
        <w:widowControl w:val="0"/>
        <w:suppressAutoHyphens/>
        <w:jc w:val="both"/>
        <w:rPr>
          <w:rFonts w:ascii="Courier New" w:hAnsi="Courier New" w:cs="Courier New"/>
          <w:snapToGrid w:val="0"/>
        </w:rPr>
      </w:pPr>
      <w:r w:rsidRPr="00092A46">
        <w:rPr>
          <w:rFonts w:ascii="Courier New" w:hAnsi="Courier New" w:cs="Courier New"/>
          <w:b/>
          <w:snapToGrid w:val="0"/>
        </w:rPr>
        <w:t>15.3</w:t>
      </w:r>
      <w:r w:rsidR="00EF4B4B" w:rsidRPr="00092A46">
        <w:rPr>
          <w:rFonts w:ascii="Courier New" w:hAnsi="Courier New" w:cs="Courier New"/>
          <w:b/>
          <w:snapToGrid w:val="0"/>
        </w:rPr>
        <w:t xml:space="preserve">. </w:t>
      </w:r>
      <w:r w:rsidRPr="00092A46">
        <w:rPr>
          <w:rFonts w:ascii="Courier New" w:hAnsi="Courier New" w:cs="Courier New"/>
          <w:snapToGrid w:val="0"/>
        </w:rPr>
        <w:t xml:space="preserve">A </w:t>
      </w:r>
      <w:r w:rsidRPr="00092A46">
        <w:rPr>
          <w:rFonts w:ascii="Courier New" w:hAnsi="Courier New" w:cs="Courier New"/>
          <w:b/>
          <w:bCs/>
          <w:snapToGrid w:val="0"/>
        </w:rPr>
        <w:t>licitante</w:t>
      </w:r>
      <w:r w:rsidR="00025F32" w:rsidRPr="00092A46">
        <w:rPr>
          <w:rFonts w:ascii="Courier New" w:hAnsi="Courier New" w:cs="Courier New"/>
          <w:snapToGrid w:val="0"/>
        </w:rPr>
        <w:t xml:space="preserve"> que não satisfi</w:t>
      </w:r>
      <w:r w:rsidRPr="00092A46">
        <w:rPr>
          <w:rFonts w:ascii="Courier New" w:hAnsi="Courier New" w:cs="Courier New"/>
          <w:snapToGrid w:val="0"/>
        </w:rPr>
        <w:t xml:space="preserve">zer os compromissos assumidos, serão </w:t>
      </w:r>
      <w:r w:rsidR="0035084D" w:rsidRPr="00092A46">
        <w:rPr>
          <w:rFonts w:ascii="Courier New" w:hAnsi="Courier New" w:cs="Courier New"/>
          <w:snapToGrid w:val="0"/>
        </w:rPr>
        <w:t>aplicadas</w:t>
      </w:r>
      <w:r w:rsidRPr="00092A46">
        <w:rPr>
          <w:rFonts w:ascii="Courier New" w:hAnsi="Courier New" w:cs="Courier New"/>
          <w:snapToGrid w:val="0"/>
        </w:rPr>
        <w:t xml:space="preserve"> as seguintes penalidades:</w:t>
      </w:r>
    </w:p>
    <w:p w14:paraId="5BCF1084" w14:textId="77777777" w:rsidR="00CE7979" w:rsidRPr="00092A46" w:rsidRDefault="00CE7979" w:rsidP="00CE7979">
      <w:pPr>
        <w:pStyle w:val="Corpodetexto2"/>
        <w:widowControl w:val="0"/>
        <w:suppressAutoHyphens/>
        <w:rPr>
          <w:snapToGrid w:val="0"/>
          <w:sz w:val="24"/>
        </w:rPr>
      </w:pPr>
    </w:p>
    <w:p w14:paraId="31B97CF5" w14:textId="7DC7D296" w:rsidR="00CE7979" w:rsidRPr="00092A46" w:rsidRDefault="00CE7979" w:rsidP="007B75A5">
      <w:pPr>
        <w:pStyle w:val="Corpodetexto2"/>
        <w:widowControl w:val="0"/>
        <w:suppressAutoHyphens/>
        <w:ind w:left="708"/>
        <w:rPr>
          <w:snapToGrid w:val="0"/>
          <w:sz w:val="24"/>
        </w:rPr>
      </w:pPr>
      <w:bookmarkStart w:id="18" w:name="_Hlk27465039"/>
      <w:r w:rsidRPr="00092A46">
        <w:rPr>
          <w:snapToGrid w:val="0"/>
          <w:sz w:val="24"/>
        </w:rPr>
        <w:t>a)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xml:space="preserve">, </w:t>
      </w:r>
      <w:r w:rsidR="008D43E1" w:rsidRPr="008D43E1">
        <w:rPr>
          <w:snapToGrid w:val="0"/>
          <w:sz w:val="24"/>
        </w:rPr>
        <w:t>conforme dispõe o artigo 156, parágrafo 4º da Lei Federal Nº 14.133/2021</w:t>
      </w:r>
      <w:r w:rsidR="008D43E1">
        <w:rPr>
          <w:snapToGrid w:val="0"/>
          <w:sz w:val="24"/>
        </w:rPr>
        <w:t>;</w:t>
      </w:r>
    </w:p>
    <w:p w14:paraId="33FB9726" w14:textId="77777777" w:rsidR="00CE7979" w:rsidRPr="00092A46" w:rsidRDefault="00CE7979" w:rsidP="007B75A5">
      <w:pPr>
        <w:pStyle w:val="Corpodetexto2"/>
        <w:widowControl w:val="0"/>
        <w:suppressAutoHyphens/>
        <w:ind w:left="708"/>
        <w:rPr>
          <w:snapToGrid w:val="0"/>
          <w:sz w:val="24"/>
        </w:rPr>
      </w:pPr>
    </w:p>
    <w:p w14:paraId="55E265F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b) A recusa pelo fornecedor em atender ao objeto adjudicado acarretará a multa de 20% (vinte por cento) sobre o valor total da ata/contrato administrativo;</w:t>
      </w:r>
    </w:p>
    <w:p w14:paraId="696EBAC6" w14:textId="77777777" w:rsidR="00CE7979" w:rsidRPr="00092A46" w:rsidRDefault="00CE7979" w:rsidP="007B75A5">
      <w:pPr>
        <w:pStyle w:val="Corpodetexto2"/>
        <w:widowControl w:val="0"/>
        <w:suppressAutoHyphens/>
        <w:ind w:left="708"/>
        <w:rPr>
          <w:snapToGrid w:val="0"/>
          <w:sz w:val="24"/>
        </w:rPr>
      </w:pPr>
    </w:p>
    <w:p w14:paraId="58003C68" w14:textId="77777777" w:rsidR="00CE7979" w:rsidRPr="00092A46" w:rsidRDefault="00CE7979" w:rsidP="007B75A5">
      <w:pPr>
        <w:pStyle w:val="Corpodetexto2"/>
        <w:widowControl w:val="0"/>
        <w:suppressAutoHyphens/>
        <w:ind w:left="708"/>
        <w:rPr>
          <w:snapToGrid w:val="0"/>
          <w:sz w:val="24"/>
        </w:rPr>
      </w:pPr>
      <w:r w:rsidRPr="00092A46">
        <w:rPr>
          <w:snapToGrid w:val="0"/>
          <w:sz w:val="24"/>
        </w:rPr>
        <w:t>c)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1C1A5300" w14:textId="77777777" w:rsidR="00CE7979" w:rsidRPr="00092A46" w:rsidRDefault="00CE7979" w:rsidP="007B75A5">
      <w:pPr>
        <w:pStyle w:val="Corpodetexto2"/>
        <w:widowControl w:val="0"/>
        <w:suppressAutoHyphens/>
        <w:ind w:left="708"/>
        <w:rPr>
          <w:snapToGrid w:val="0"/>
          <w:sz w:val="24"/>
        </w:rPr>
      </w:pPr>
    </w:p>
    <w:p w14:paraId="38EEEC16" w14:textId="3489D445" w:rsidR="00CE7979" w:rsidRPr="00092A46" w:rsidRDefault="00CE7979" w:rsidP="007B75A5">
      <w:pPr>
        <w:pStyle w:val="Corpodetexto2"/>
        <w:widowControl w:val="0"/>
        <w:suppressAutoHyphens/>
        <w:ind w:left="708"/>
        <w:rPr>
          <w:snapToGrid w:val="0"/>
          <w:sz w:val="24"/>
        </w:rPr>
      </w:pPr>
      <w:r w:rsidRPr="00092A46">
        <w:rPr>
          <w:snapToGrid w:val="0"/>
          <w:sz w:val="24"/>
        </w:rPr>
        <w:t xml:space="preserve">d) A inexecução do contrato administrativo ou da ordem de </w:t>
      </w:r>
      <w:r w:rsidRPr="00092A46">
        <w:rPr>
          <w:snapToGrid w:val="0"/>
          <w:sz w:val="24"/>
        </w:rPr>
        <w:lastRenderedPageBreak/>
        <w:t>compra/nota de empenho, acarretará a multa de 20% (vinte por cento) sobre o valor total do contrato administrativo, cumulada com a pena de suspensão do direito de licitar e o impedimento de contratar com a Administração pelo prazo de</w:t>
      </w:r>
      <w:r w:rsidR="00FC29C5">
        <w:rPr>
          <w:snapToGrid w:val="0"/>
          <w:sz w:val="24"/>
        </w:rPr>
        <w:t xml:space="preserve"> até</w:t>
      </w:r>
      <w:r w:rsidRPr="00092A46">
        <w:rPr>
          <w:snapToGrid w:val="0"/>
          <w:sz w:val="24"/>
        </w:rPr>
        <w:t xml:space="preserve"> 0</w:t>
      </w:r>
      <w:r w:rsidR="008D43E1">
        <w:rPr>
          <w:snapToGrid w:val="0"/>
          <w:sz w:val="24"/>
        </w:rPr>
        <w:t>3</w:t>
      </w:r>
      <w:r w:rsidRPr="00092A46">
        <w:rPr>
          <w:snapToGrid w:val="0"/>
          <w:sz w:val="24"/>
        </w:rPr>
        <w:t xml:space="preserve"> (</w:t>
      </w:r>
      <w:r w:rsidR="008D43E1">
        <w:rPr>
          <w:snapToGrid w:val="0"/>
          <w:sz w:val="24"/>
        </w:rPr>
        <w:t>três</w:t>
      </w:r>
      <w:r w:rsidRPr="00092A46">
        <w:rPr>
          <w:snapToGrid w:val="0"/>
          <w:sz w:val="24"/>
        </w:rPr>
        <w:t>) anos</w:t>
      </w:r>
      <w:r w:rsidR="008D43E1">
        <w:rPr>
          <w:snapToGrid w:val="0"/>
          <w:sz w:val="24"/>
        </w:rPr>
        <w:t>, conforme dispõe o artigo 156, parágrafo 4º da Lei Federal Nº 14.133/2021.</w:t>
      </w:r>
    </w:p>
    <w:bookmarkEnd w:id="18"/>
    <w:p w14:paraId="40E3CD9A" w14:textId="77777777" w:rsidR="00CE7979" w:rsidRPr="00092A46" w:rsidRDefault="00CE7979" w:rsidP="00CE7979">
      <w:pPr>
        <w:pStyle w:val="Corpodetexto2"/>
        <w:widowControl w:val="0"/>
        <w:suppressAutoHyphens/>
        <w:rPr>
          <w:snapToGrid w:val="0"/>
          <w:sz w:val="24"/>
        </w:rPr>
      </w:pPr>
    </w:p>
    <w:p w14:paraId="7E535CF7" w14:textId="3176C7D8" w:rsidR="00CE7979" w:rsidRPr="00092A46" w:rsidRDefault="00CE7979" w:rsidP="00CE7979">
      <w:pPr>
        <w:pStyle w:val="Corpodetexto2"/>
        <w:widowControl w:val="0"/>
        <w:suppressAutoHyphens/>
        <w:rPr>
          <w:snapToGrid w:val="0"/>
          <w:sz w:val="24"/>
        </w:rPr>
      </w:pPr>
      <w:r w:rsidRPr="00092A46">
        <w:rPr>
          <w:b/>
          <w:bCs/>
          <w:snapToGrid w:val="0"/>
          <w:sz w:val="24"/>
        </w:rPr>
        <w:t>15.</w:t>
      </w:r>
      <w:r w:rsidR="00960A0B">
        <w:rPr>
          <w:b/>
          <w:bCs/>
          <w:snapToGrid w:val="0"/>
          <w:sz w:val="24"/>
        </w:rPr>
        <w:t>4</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0027342E" w:rsidRPr="0027342E">
        <w:rPr>
          <w:snapToGrid w:val="0"/>
          <w:sz w:val="24"/>
        </w:rPr>
        <w:t>156, “caput”, da Lei nº 14.133/21.</w:t>
      </w:r>
    </w:p>
    <w:p w14:paraId="5F226FA2" w14:textId="77777777" w:rsidR="00CE7979" w:rsidRPr="00092A46" w:rsidRDefault="00CE7979" w:rsidP="00CE7979">
      <w:pPr>
        <w:pStyle w:val="Corpodetexto2"/>
        <w:widowControl w:val="0"/>
        <w:suppressAutoHyphens/>
        <w:rPr>
          <w:snapToGrid w:val="0"/>
          <w:sz w:val="24"/>
        </w:rPr>
      </w:pPr>
    </w:p>
    <w:p w14:paraId="71B0E0DC" w14:textId="6ACA7079" w:rsidR="002B7E05" w:rsidRPr="00092A46" w:rsidRDefault="00CE7979" w:rsidP="00CE7979">
      <w:pPr>
        <w:pStyle w:val="Corpodetexto2"/>
        <w:widowControl w:val="0"/>
        <w:suppressAutoHyphens/>
        <w:rPr>
          <w:sz w:val="24"/>
        </w:rPr>
      </w:pPr>
      <w:r w:rsidRPr="00092A46">
        <w:rPr>
          <w:b/>
          <w:bCs/>
          <w:snapToGrid w:val="0"/>
          <w:sz w:val="24"/>
        </w:rPr>
        <w:t>15.</w:t>
      </w:r>
      <w:r w:rsidR="00960A0B">
        <w:rPr>
          <w:b/>
          <w:bCs/>
          <w:snapToGrid w:val="0"/>
          <w:sz w:val="24"/>
        </w:rPr>
        <w:t>5</w:t>
      </w:r>
      <w:r w:rsidRPr="00092A46">
        <w:rPr>
          <w:b/>
          <w:bCs/>
          <w:snapToGrid w:val="0"/>
          <w:sz w:val="24"/>
        </w:rPr>
        <w:t>.</w:t>
      </w:r>
      <w:r w:rsidRPr="00092A46">
        <w:rPr>
          <w:snapToGrid w:val="0"/>
          <w:sz w:val="24"/>
        </w:rPr>
        <w:t xml:space="preserve"> </w:t>
      </w:r>
      <w:r w:rsidR="0027342E" w:rsidRPr="0027342E">
        <w:rPr>
          <w:snapToGrid w:val="0"/>
          <w:sz w:val="24"/>
        </w:rPr>
        <w:t>As penalidades serão registradas no cadastro do contratado, quando for o caso.</w:t>
      </w:r>
    </w:p>
    <w:p w14:paraId="29AF477E" w14:textId="7F7AF65F" w:rsidR="00025F32" w:rsidRDefault="00025F32" w:rsidP="00360908">
      <w:pPr>
        <w:pStyle w:val="Corpodetexto2"/>
        <w:widowControl w:val="0"/>
        <w:suppressAutoHyphens/>
        <w:rPr>
          <w:sz w:val="24"/>
        </w:rPr>
      </w:pPr>
    </w:p>
    <w:p w14:paraId="65F36943" w14:textId="49487ED1"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.6. </w:t>
      </w:r>
      <w:r w:rsidRPr="00A26FC0">
        <w:rPr>
          <w:rFonts w:ascii="Courier New" w:hAnsi="Courier New" w:cs="Courier New"/>
        </w:rPr>
        <w:t>Nenhum pagamento será efetuado enquanto pendente de liquidação qualquer obrigação financeira que for imposta ao fornecedor em virtude de penalidade ou inadimplência contratual.</w:t>
      </w:r>
    </w:p>
    <w:p w14:paraId="461A0C67" w14:textId="77777777" w:rsidR="0027342E" w:rsidRPr="00A26FC0" w:rsidRDefault="0027342E" w:rsidP="0027342E">
      <w:pPr>
        <w:widowControl w:val="0"/>
        <w:jc w:val="both"/>
        <w:rPr>
          <w:rFonts w:ascii="Courier New" w:hAnsi="Courier New" w:cs="Courier New"/>
        </w:rPr>
      </w:pPr>
    </w:p>
    <w:p w14:paraId="705A95D2" w14:textId="1BE462B8" w:rsidR="0027342E" w:rsidRPr="00A26FC0" w:rsidRDefault="0027342E" w:rsidP="0027342E">
      <w:pPr>
        <w:widowControl w:val="0"/>
        <w:jc w:val="both"/>
        <w:rPr>
          <w:rFonts w:ascii="Courier New" w:hAnsi="Courier New" w:cs="Courier New"/>
        </w:rPr>
      </w:pPr>
      <w:r w:rsidRPr="00A26FC0">
        <w:rPr>
          <w:rFonts w:ascii="Courier New" w:hAnsi="Courier New" w:cs="Courier New"/>
          <w:b/>
          <w:snapToGrid w:val="0"/>
        </w:rPr>
        <w:t>1</w:t>
      </w:r>
      <w:r>
        <w:rPr>
          <w:rFonts w:ascii="Courier New" w:hAnsi="Courier New" w:cs="Courier New"/>
          <w:b/>
          <w:snapToGrid w:val="0"/>
        </w:rPr>
        <w:t>5</w:t>
      </w:r>
      <w:r w:rsidRPr="00A26FC0">
        <w:rPr>
          <w:rFonts w:ascii="Courier New" w:hAnsi="Courier New" w:cs="Courier New"/>
          <w:b/>
          <w:snapToGrid w:val="0"/>
        </w:rPr>
        <w:t xml:space="preserve">.7. </w:t>
      </w:r>
      <w:r w:rsidRPr="00A26FC0">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B4A8C41" w14:textId="77777777" w:rsidR="0027342E" w:rsidRDefault="0027342E" w:rsidP="00360908">
      <w:pPr>
        <w:pStyle w:val="Corpodetexto2"/>
        <w:widowControl w:val="0"/>
        <w:suppressAutoHyphens/>
        <w:rPr>
          <w:sz w:val="24"/>
        </w:rPr>
      </w:pPr>
    </w:p>
    <w:p w14:paraId="4A82F160" w14:textId="77777777" w:rsidR="000213A1" w:rsidRPr="00092A46" w:rsidRDefault="000213A1" w:rsidP="00360908">
      <w:pPr>
        <w:pStyle w:val="Corpodetexto2"/>
        <w:widowControl w:val="0"/>
        <w:suppressAutoHyphens/>
        <w:rPr>
          <w:sz w:val="24"/>
        </w:rPr>
      </w:pPr>
    </w:p>
    <w:p w14:paraId="44567215" w14:textId="368AC637" w:rsidR="002B7E05" w:rsidRPr="00092A46" w:rsidRDefault="00EF4B4B" w:rsidP="00360908">
      <w:pPr>
        <w:pStyle w:val="Corpodetexto2"/>
        <w:widowControl w:val="0"/>
        <w:suppressAutoHyphens/>
        <w:outlineLvl w:val="0"/>
        <w:rPr>
          <w:b/>
          <w:bCs/>
          <w:sz w:val="24"/>
        </w:rPr>
      </w:pPr>
      <w:bookmarkStart w:id="19" w:name="_Toc511141184"/>
      <w:r w:rsidRPr="00092A46">
        <w:rPr>
          <w:b/>
          <w:bCs/>
          <w:sz w:val="24"/>
        </w:rPr>
        <w:t xml:space="preserve">16. </w:t>
      </w:r>
      <w:r w:rsidR="006E1A5C" w:rsidRPr="00092A46">
        <w:rPr>
          <w:b/>
          <w:bCs/>
          <w:sz w:val="24"/>
        </w:rPr>
        <w:t xml:space="preserve">DA ENTREGA E </w:t>
      </w:r>
      <w:r w:rsidR="002B7E05" w:rsidRPr="00092A46">
        <w:rPr>
          <w:b/>
          <w:bCs/>
          <w:sz w:val="24"/>
        </w:rPr>
        <w:t>DO PAGAMENTO</w:t>
      </w:r>
      <w:r w:rsidRPr="00092A46">
        <w:rPr>
          <w:b/>
          <w:bCs/>
          <w:sz w:val="24"/>
        </w:rPr>
        <w:t>:</w:t>
      </w:r>
      <w:bookmarkEnd w:id="19"/>
    </w:p>
    <w:p w14:paraId="02D3F0AD" w14:textId="77777777" w:rsidR="0027342E" w:rsidRPr="00092A46" w:rsidRDefault="0027342E" w:rsidP="0027342E">
      <w:pPr>
        <w:pStyle w:val="Corpodetexto2"/>
        <w:widowControl w:val="0"/>
        <w:suppressAutoHyphens/>
        <w:rPr>
          <w:sz w:val="24"/>
        </w:rPr>
      </w:pPr>
    </w:p>
    <w:p w14:paraId="19C0C074" w14:textId="791C794B"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w:t>
      </w:r>
      <w:r w:rsidR="00B868B2">
        <w:rPr>
          <w:rFonts w:ascii="Courier New" w:hAnsi="Courier New" w:cs="Courier New"/>
        </w:rPr>
        <w:t>do materia</w:t>
      </w:r>
      <w:r w:rsidR="00B91DA3">
        <w:rPr>
          <w:rFonts w:ascii="Courier New" w:hAnsi="Courier New" w:cs="Courier New"/>
        </w:rPr>
        <w:t>l</w:t>
      </w:r>
      <w:r w:rsidR="00B868B2">
        <w:rPr>
          <w:rFonts w:ascii="Courier New" w:hAnsi="Courier New" w:cs="Courier New"/>
        </w:rPr>
        <w:t xml:space="preserve"> </w:t>
      </w:r>
      <w:r w:rsidRPr="00092A46">
        <w:rPr>
          <w:rFonts w:ascii="Courier New" w:hAnsi="Courier New" w:cs="Courier New"/>
        </w:rPr>
        <w:t>deverá ser de acordo com as características descrit</w:t>
      </w:r>
      <w:r w:rsidR="00B91DA3">
        <w:rPr>
          <w:rFonts w:ascii="Courier New" w:hAnsi="Courier New" w:cs="Courier New"/>
        </w:rPr>
        <w:t>a</w:t>
      </w:r>
      <w:r w:rsidRPr="00092A46">
        <w:rPr>
          <w:rFonts w:ascii="Courier New" w:hAnsi="Courier New" w:cs="Courier New"/>
        </w:rPr>
        <w:t xml:space="preserve">s neste edital, conforme autorização de fornecimento e de acordo com a necessidade do contratante. </w:t>
      </w:r>
    </w:p>
    <w:p w14:paraId="12A3DB50" w14:textId="77777777" w:rsidR="006E1A5C" w:rsidRPr="00092A46" w:rsidRDefault="006E1A5C" w:rsidP="006E1A5C">
      <w:pPr>
        <w:widowControl w:val="0"/>
        <w:jc w:val="both"/>
        <w:rPr>
          <w:rFonts w:ascii="Courier New" w:hAnsi="Courier New" w:cs="Courier New"/>
        </w:rPr>
      </w:pPr>
    </w:p>
    <w:p w14:paraId="3DA89D2B" w14:textId="42CF4665"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1</w:t>
      </w:r>
      <w:r w:rsidRPr="00092A46">
        <w:rPr>
          <w:rFonts w:ascii="Courier New" w:hAnsi="Courier New" w:cs="Courier New"/>
          <w:b/>
        </w:rPr>
        <w:t>.</w:t>
      </w:r>
      <w:r w:rsidR="00706CC9" w:rsidRPr="00092A46">
        <w:rPr>
          <w:rFonts w:ascii="Courier New" w:hAnsi="Courier New" w:cs="Courier New"/>
          <w:b/>
        </w:rPr>
        <w:t>1</w:t>
      </w:r>
      <w:r w:rsidRPr="00092A46">
        <w:rPr>
          <w:rFonts w:ascii="Courier New" w:hAnsi="Courier New" w:cs="Courier New"/>
          <w:b/>
        </w:rPr>
        <w:t>.</w:t>
      </w:r>
      <w:r w:rsidRPr="00092A46">
        <w:rPr>
          <w:rFonts w:ascii="Courier New" w:hAnsi="Courier New" w:cs="Courier New"/>
        </w:rPr>
        <w:t xml:space="preserve"> A entrega realizada de forma ou em lugar diverso do aqui estabelecido estará sujeita ao não pagamento do fornecedor, e também acarreta no dever de substituir o materia</w:t>
      </w:r>
      <w:r w:rsidR="00041DC1">
        <w:rPr>
          <w:rFonts w:ascii="Courier New" w:hAnsi="Courier New" w:cs="Courier New"/>
        </w:rPr>
        <w:t>l</w:t>
      </w:r>
      <w:r w:rsidRPr="00092A46">
        <w:rPr>
          <w:rFonts w:ascii="Courier New" w:hAnsi="Courier New" w:cs="Courier New"/>
        </w:rPr>
        <w:t xml:space="preserve"> fornecido que estiver em desacordo com as especificações solicitadas no edital, sem qualquer ônus para o município.</w:t>
      </w:r>
    </w:p>
    <w:p w14:paraId="08A2506B" w14:textId="77777777" w:rsidR="006E1A5C" w:rsidRPr="00092A46" w:rsidRDefault="006E1A5C" w:rsidP="006E1A5C">
      <w:pPr>
        <w:widowControl w:val="0"/>
        <w:jc w:val="both"/>
        <w:rPr>
          <w:rFonts w:ascii="Courier New" w:hAnsi="Courier New" w:cs="Courier New"/>
        </w:rPr>
      </w:pPr>
    </w:p>
    <w:p w14:paraId="55F3CB86" w14:textId="4A6EAB47"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2</w:t>
      </w:r>
      <w:r w:rsidRPr="00092A46">
        <w:rPr>
          <w:rFonts w:ascii="Courier New" w:hAnsi="Courier New" w:cs="Courier New"/>
          <w:b/>
        </w:rPr>
        <w:t>.</w:t>
      </w:r>
      <w:r w:rsidRPr="00092A46">
        <w:rPr>
          <w:rFonts w:ascii="Courier New" w:hAnsi="Courier New" w:cs="Courier New"/>
        </w:rPr>
        <w:t xml:space="preserve"> A empresa vencedora deverá responsabilizar-se pela entrega d</w:t>
      </w:r>
      <w:r w:rsidR="009C3ED0">
        <w:rPr>
          <w:rFonts w:ascii="Courier New" w:hAnsi="Courier New" w:cs="Courier New"/>
        </w:rPr>
        <w:t>o</w:t>
      </w:r>
      <w:r w:rsidR="00B868B2">
        <w:rPr>
          <w:rFonts w:ascii="Courier New" w:hAnsi="Courier New" w:cs="Courier New"/>
        </w:rPr>
        <w:t xml:space="preserve"> materi</w:t>
      </w:r>
      <w:r w:rsidR="009C3ED0">
        <w:rPr>
          <w:rFonts w:ascii="Courier New" w:hAnsi="Courier New" w:cs="Courier New"/>
        </w:rPr>
        <w:t>al</w:t>
      </w:r>
      <w:r w:rsidRPr="00092A46">
        <w:rPr>
          <w:rFonts w:ascii="Courier New" w:hAnsi="Courier New" w:cs="Courier New"/>
        </w:rPr>
        <w:t>, em local indicado pela municipalidade, livre de fretes carga e descarga, ou seja, a empresa deverá arcar com todas as despesas diretas ou indiretas, decorrentes das obrigações assumidas, sem qualquer ônus para o município.</w:t>
      </w:r>
    </w:p>
    <w:p w14:paraId="04D3A56E" w14:textId="77777777" w:rsidR="006E1A5C" w:rsidRPr="00092A46" w:rsidRDefault="006E1A5C" w:rsidP="006E1A5C">
      <w:pPr>
        <w:widowControl w:val="0"/>
        <w:jc w:val="both"/>
        <w:rPr>
          <w:rFonts w:ascii="Courier New" w:hAnsi="Courier New" w:cs="Courier New"/>
        </w:rPr>
      </w:pPr>
    </w:p>
    <w:p w14:paraId="467E26F5" w14:textId="069A98AC"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3</w:t>
      </w:r>
      <w:r w:rsidRPr="00092A46">
        <w:rPr>
          <w:rFonts w:ascii="Courier New" w:hAnsi="Courier New" w:cs="Courier New"/>
          <w:b/>
        </w:rPr>
        <w:t>.</w:t>
      </w:r>
      <w:r w:rsidRPr="00092A46">
        <w:rPr>
          <w:rFonts w:ascii="Courier New" w:hAnsi="Courier New" w:cs="Courier New"/>
        </w:rPr>
        <w:t xml:space="preserve"> O</w:t>
      </w:r>
      <w:r w:rsidR="009C3ED0">
        <w:rPr>
          <w:rFonts w:ascii="Courier New" w:hAnsi="Courier New" w:cs="Courier New"/>
        </w:rPr>
        <w:t xml:space="preserve"> material </w:t>
      </w:r>
      <w:r w:rsidRPr="00092A46">
        <w:rPr>
          <w:rFonts w:ascii="Courier New" w:hAnsi="Courier New" w:cs="Courier New"/>
        </w:rPr>
        <w:t>deve</w:t>
      </w:r>
      <w:r w:rsidR="009C3ED0">
        <w:rPr>
          <w:rFonts w:ascii="Courier New" w:hAnsi="Courier New" w:cs="Courier New"/>
        </w:rPr>
        <w:t>rá</w:t>
      </w:r>
      <w:r w:rsidRPr="00092A46">
        <w:rPr>
          <w:rFonts w:ascii="Courier New" w:hAnsi="Courier New" w:cs="Courier New"/>
        </w:rPr>
        <w:t xml:space="preserve"> ser </w:t>
      </w:r>
      <w:r w:rsidR="00041DC1">
        <w:rPr>
          <w:rFonts w:ascii="Courier New" w:hAnsi="Courier New" w:cs="Courier New"/>
        </w:rPr>
        <w:t>acondicionado</w:t>
      </w:r>
      <w:r w:rsidRPr="00092A46">
        <w:rPr>
          <w:rFonts w:ascii="Courier New" w:hAnsi="Courier New" w:cs="Courier New"/>
        </w:rPr>
        <w:t xml:space="preserve"> de forma a não se sujeitar a danos durante o transporte, desde o fornecedor até o local da entrega.</w:t>
      </w:r>
    </w:p>
    <w:p w14:paraId="70A94F1B" w14:textId="77777777" w:rsidR="006E1A5C" w:rsidRPr="00092A46" w:rsidRDefault="006E1A5C" w:rsidP="006E1A5C">
      <w:pPr>
        <w:widowControl w:val="0"/>
        <w:jc w:val="both"/>
        <w:rPr>
          <w:rFonts w:ascii="Courier New" w:hAnsi="Courier New" w:cs="Courier New"/>
        </w:rPr>
      </w:pPr>
    </w:p>
    <w:p w14:paraId="3B842D2A" w14:textId="1846BCA9" w:rsidR="006E1A5C" w:rsidRPr="00092A46" w:rsidRDefault="006E1A5C" w:rsidP="006E1A5C">
      <w:pPr>
        <w:widowControl w:val="0"/>
        <w:jc w:val="both"/>
        <w:rPr>
          <w:rFonts w:ascii="Courier New" w:hAnsi="Courier New" w:cs="Courier New"/>
        </w:rPr>
      </w:pPr>
      <w:r w:rsidRPr="00092A46">
        <w:rPr>
          <w:rFonts w:ascii="Courier New" w:hAnsi="Courier New" w:cs="Courier New"/>
          <w:b/>
        </w:rPr>
        <w:lastRenderedPageBreak/>
        <w:t>16.</w:t>
      </w:r>
      <w:r w:rsidR="0099144F">
        <w:rPr>
          <w:rFonts w:ascii="Courier New" w:hAnsi="Courier New" w:cs="Courier New"/>
          <w:b/>
        </w:rPr>
        <w:t>4</w:t>
      </w:r>
      <w:r w:rsidRPr="00092A46">
        <w:rPr>
          <w:rFonts w:ascii="Courier New" w:hAnsi="Courier New" w:cs="Courier New"/>
          <w:b/>
        </w:rPr>
        <w:t xml:space="preserve">. </w:t>
      </w:r>
      <w:r w:rsidRPr="00092A46">
        <w:rPr>
          <w:rFonts w:ascii="Courier New" w:hAnsi="Courier New" w:cs="Courier New"/>
        </w:rPr>
        <w:t>O pagamento será realizado de acordo com a entrega do produto, mediante apresentação de nota fiscal, a qual deverá estar certificada pela secretaria que solicitou o materia</w:t>
      </w:r>
      <w:r w:rsidR="009C3ED0">
        <w:rPr>
          <w:rFonts w:ascii="Courier New" w:hAnsi="Courier New" w:cs="Courier New"/>
        </w:rPr>
        <w:t>l</w:t>
      </w:r>
      <w:r w:rsidRPr="00092A46">
        <w:rPr>
          <w:rFonts w:ascii="Courier New" w:hAnsi="Courier New" w:cs="Courier New"/>
        </w:rPr>
        <w:t>, sendo que o pagamento ocorrerá em prazo não superior a 30 (trinta) dias após a referida apresentação.</w:t>
      </w:r>
    </w:p>
    <w:p w14:paraId="58C578ED" w14:textId="77777777" w:rsidR="006E1A5C" w:rsidRPr="00092A46" w:rsidRDefault="006E1A5C" w:rsidP="006E1A5C">
      <w:pPr>
        <w:widowControl w:val="0"/>
        <w:jc w:val="both"/>
        <w:rPr>
          <w:rFonts w:ascii="Courier New" w:hAnsi="Courier New" w:cs="Courier New"/>
          <w:highlight w:val="lightGray"/>
        </w:rPr>
      </w:pPr>
    </w:p>
    <w:p w14:paraId="2ABCFFAE" w14:textId="3B4E3816" w:rsidR="006E1A5C" w:rsidRPr="00092A46" w:rsidRDefault="006E1A5C" w:rsidP="006E1A5C">
      <w:pPr>
        <w:widowControl w:val="0"/>
        <w:jc w:val="both"/>
        <w:rPr>
          <w:rFonts w:ascii="Courier New" w:hAnsi="Courier New" w:cs="Courier New"/>
        </w:rPr>
      </w:pPr>
      <w:r w:rsidRPr="00092A46">
        <w:rPr>
          <w:rFonts w:ascii="Courier New" w:hAnsi="Courier New" w:cs="Courier New"/>
          <w:b/>
        </w:rPr>
        <w:t>16.</w:t>
      </w:r>
      <w:r w:rsidR="0099144F">
        <w:rPr>
          <w:rFonts w:ascii="Courier New" w:hAnsi="Courier New" w:cs="Courier New"/>
          <w:b/>
        </w:rPr>
        <w:t>5</w:t>
      </w:r>
      <w:r w:rsidRPr="00092A46">
        <w:rPr>
          <w:rFonts w:ascii="Courier New" w:hAnsi="Courier New" w:cs="Courier New"/>
          <w:b/>
        </w:rPr>
        <w:t xml:space="preserve">. </w:t>
      </w:r>
      <w:r w:rsidRPr="00092A46">
        <w:rPr>
          <w:rFonts w:ascii="Courier New" w:hAnsi="Courier New" w:cs="Courier New"/>
        </w:rPr>
        <w:t xml:space="preserve"> Os pagamentos serão realizados através de depósito bancário na conta da empresa vencedora.</w:t>
      </w:r>
    </w:p>
    <w:p w14:paraId="2FA9790C" w14:textId="77777777" w:rsidR="006E1A5C" w:rsidRPr="00092A46" w:rsidRDefault="006E1A5C" w:rsidP="006E1A5C">
      <w:pPr>
        <w:widowControl w:val="0"/>
        <w:jc w:val="both"/>
        <w:rPr>
          <w:rFonts w:ascii="Courier New" w:hAnsi="Courier New" w:cs="Courier New"/>
        </w:rPr>
      </w:pPr>
    </w:p>
    <w:p w14:paraId="2C2D3685" w14:textId="6ABAC389" w:rsidR="002B7E05" w:rsidRPr="00092A46" w:rsidRDefault="006E1A5C" w:rsidP="006E1A5C">
      <w:pPr>
        <w:pStyle w:val="Corpodetexto2"/>
        <w:widowControl w:val="0"/>
        <w:suppressAutoHyphens/>
        <w:rPr>
          <w:color w:val="000000"/>
          <w:sz w:val="24"/>
        </w:rPr>
      </w:pPr>
      <w:r w:rsidRPr="00092A46">
        <w:rPr>
          <w:b/>
          <w:sz w:val="24"/>
        </w:rPr>
        <w:t>16.</w:t>
      </w:r>
      <w:r w:rsidR="0099144F">
        <w:rPr>
          <w:b/>
          <w:sz w:val="24"/>
        </w:rPr>
        <w:t>6</w:t>
      </w:r>
      <w:r w:rsidRPr="00092A46">
        <w:rPr>
          <w:b/>
          <w:sz w:val="24"/>
        </w:rPr>
        <w:t xml:space="preserve">. </w:t>
      </w:r>
      <w:r w:rsidRPr="00092A46">
        <w:rPr>
          <w:sz w:val="24"/>
        </w:rPr>
        <w:t>Nenhum pagamento isentará o licitante vencedor das responsabilidades assumidas, quaisquer que sejam, nem implicará aceitação definitiva do objeto do presente instrumento.</w:t>
      </w:r>
    </w:p>
    <w:p w14:paraId="5D914449" w14:textId="1398299C" w:rsidR="00025F32" w:rsidRPr="00092A46" w:rsidRDefault="00025F32" w:rsidP="00360908">
      <w:pPr>
        <w:pStyle w:val="Corpodetexto2"/>
        <w:widowControl w:val="0"/>
        <w:suppressAutoHyphens/>
        <w:rPr>
          <w:color w:val="000000"/>
          <w:sz w:val="24"/>
        </w:rPr>
      </w:pPr>
    </w:p>
    <w:p w14:paraId="4F80F40D" w14:textId="77777777" w:rsidR="00C46A2A" w:rsidRPr="00092A46" w:rsidRDefault="00C46A2A" w:rsidP="00360908">
      <w:pPr>
        <w:pStyle w:val="Corpodetexto2"/>
        <w:widowControl w:val="0"/>
        <w:suppressAutoHyphens/>
        <w:rPr>
          <w:color w:val="000000"/>
          <w:sz w:val="24"/>
        </w:rPr>
      </w:pPr>
    </w:p>
    <w:p w14:paraId="28F598A9" w14:textId="77777777" w:rsidR="002B7E05" w:rsidRPr="00092A46" w:rsidRDefault="002268AE" w:rsidP="00360908">
      <w:pPr>
        <w:pStyle w:val="Corpodetexto2"/>
        <w:widowControl w:val="0"/>
        <w:suppressAutoHyphens/>
        <w:outlineLvl w:val="0"/>
        <w:rPr>
          <w:b/>
          <w:bCs/>
          <w:sz w:val="24"/>
        </w:rPr>
      </w:pPr>
      <w:bookmarkStart w:id="20" w:name="_Toc511141185"/>
      <w:r w:rsidRPr="00092A46">
        <w:rPr>
          <w:b/>
          <w:bCs/>
          <w:sz w:val="24"/>
        </w:rPr>
        <w:t xml:space="preserve">17. </w:t>
      </w:r>
      <w:r w:rsidR="002B7E05" w:rsidRPr="00092A46">
        <w:rPr>
          <w:b/>
          <w:bCs/>
          <w:sz w:val="24"/>
        </w:rPr>
        <w:t>DA DOTAÇÃO ORÇAMENTÁRIA</w:t>
      </w:r>
      <w:r w:rsidRPr="00092A46">
        <w:rPr>
          <w:b/>
          <w:bCs/>
          <w:sz w:val="24"/>
        </w:rPr>
        <w:t>:</w:t>
      </w:r>
      <w:bookmarkEnd w:id="20"/>
    </w:p>
    <w:p w14:paraId="70EE53B3" w14:textId="77777777" w:rsidR="002B7E05" w:rsidRPr="00092A46" w:rsidRDefault="002B7E05" w:rsidP="00360908">
      <w:pPr>
        <w:pStyle w:val="Corpodetexto2"/>
        <w:widowControl w:val="0"/>
        <w:suppressAutoHyphens/>
        <w:rPr>
          <w:sz w:val="24"/>
        </w:rPr>
      </w:pPr>
    </w:p>
    <w:p w14:paraId="27D93DC4" w14:textId="04F90C57" w:rsidR="00535482" w:rsidRPr="00092A46" w:rsidRDefault="002B7E05" w:rsidP="00B47B8D">
      <w:pPr>
        <w:pStyle w:val="Corpodetexto2"/>
        <w:widowControl w:val="0"/>
        <w:suppressAutoHyphens/>
        <w:rPr>
          <w:color w:val="FF0000"/>
          <w:sz w:val="24"/>
          <w:u w:val="single"/>
        </w:rPr>
      </w:pPr>
      <w:r w:rsidRPr="00092A46">
        <w:rPr>
          <w:b/>
          <w:bCs/>
          <w:sz w:val="24"/>
        </w:rPr>
        <w:t>17.1</w:t>
      </w:r>
      <w:r w:rsidR="002268AE" w:rsidRPr="00092A46">
        <w:rPr>
          <w:b/>
          <w:bCs/>
          <w:sz w:val="24"/>
        </w:rPr>
        <w:t xml:space="preserve">. </w:t>
      </w:r>
      <w:bookmarkStart w:id="21" w:name="OLE_LINK2"/>
      <w:bookmarkStart w:id="22" w:name="OLE_LINK1"/>
      <w:r w:rsidR="00B47B8D" w:rsidRPr="00092A46">
        <w:rPr>
          <w:sz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w:t>
      </w:r>
      <w:r w:rsidR="00E914E3" w:rsidRPr="00E914E3">
        <w:rPr>
          <w:sz w:val="24"/>
        </w:rPr>
        <w:t xml:space="preserve"> 92, da Lei nº 14.133/21.</w:t>
      </w:r>
    </w:p>
    <w:p w14:paraId="62506C93" w14:textId="77777777" w:rsidR="00535482" w:rsidRPr="00092A46" w:rsidRDefault="00535482" w:rsidP="00360908">
      <w:pPr>
        <w:widowControl w:val="0"/>
        <w:suppressAutoHyphens/>
        <w:jc w:val="both"/>
        <w:rPr>
          <w:rFonts w:ascii="Courier New" w:hAnsi="Courier New" w:cs="Courier New"/>
          <w:color w:val="FF0000"/>
          <w:u w:val="single"/>
        </w:rPr>
      </w:pPr>
    </w:p>
    <w:p w14:paraId="42621D3E" w14:textId="77777777" w:rsidR="00025F32" w:rsidRPr="00092A46" w:rsidRDefault="00025F32" w:rsidP="00360908">
      <w:pPr>
        <w:widowControl w:val="0"/>
        <w:suppressAutoHyphens/>
        <w:jc w:val="both"/>
        <w:rPr>
          <w:rFonts w:ascii="Courier New" w:hAnsi="Courier New" w:cs="Courier New"/>
          <w:color w:val="FF0000"/>
          <w:u w:val="single"/>
        </w:rPr>
      </w:pPr>
    </w:p>
    <w:p w14:paraId="4908A532" w14:textId="77777777" w:rsidR="002B7E05" w:rsidRPr="00092A46" w:rsidRDefault="002268AE" w:rsidP="00360908">
      <w:pPr>
        <w:pStyle w:val="Ttulo1"/>
        <w:keepNext w:val="0"/>
        <w:widowControl w:val="0"/>
        <w:suppressAutoHyphens/>
        <w:rPr>
          <w:color w:val="000000"/>
          <w:sz w:val="24"/>
        </w:rPr>
      </w:pPr>
      <w:bookmarkStart w:id="23" w:name="_Toc511141186"/>
      <w:bookmarkEnd w:id="21"/>
      <w:bookmarkEnd w:id="22"/>
      <w:r w:rsidRPr="00092A46">
        <w:rPr>
          <w:color w:val="000000"/>
          <w:sz w:val="24"/>
        </w:rPr>
        <w:t xml:space="preserve">18. </w:t>
      </w:r>
      <w:r w:rsidR="002B7E05" w:rsidRPr="00092A46">
        <w:rPr>
          <w:color w:val="000000"/>
          <w:sz w:val="24"/>
        </w:rPr>
        <w:t>DAS DISPOSIÇÕES GERAIS</w:t>
      </w:r>
      <w:r w:rsidRPr="00092A46">
        <w:rPr>
          <w:color w:val="000000"/>
          <w:sz w:val="24"/>
        </w:rPr>
        <w:t>:</w:t>
      </w:r>
      <w:bookmarkEnd w:id="23"/>
    </w:p>
    <w:p w14:paraId="6BB6488D" w14:textId="77777777" w:rsidR="002B7E05" w:rsidRPr="00092A46" w:rsidRDefault="002B7E05" w:rsidP="00360908">
      <w:pPr>
        <w:pStyle w:val="Corpodetexto2"/>
        <w:widowControl w:val="0"/>
        <w:suppressAutoHyphens/>
        <w:rPr>
          <w:sz w:val="24"/>
        </w:rPr>
      </w:pPr>
    </w:p>
    <w:p w14:paraId="4B0A3DD0" w14:textId="77777777" w:rsidR="002B7E05" w:rsidRPr="00092A46" w:rsidRDefault="002B7E05" w:rsidP="00360908">
      <w:pPr>
        <w:pStyle w:val="Corpodetexto2"/>
        <w:widowControl w:val="0"/>
        <w:suppressAutoHyphens/>
        <w:rPr>
          <w:sz w:val="24"/>
        </w:rPr>
      </w:pPr>
      <w:r w:rsidRPr="00092A46">
        <w:rPr>
          <w:b/>
          <w:bCs/>
          <w:sz w:val="24"/>
        </w:rPr>
        <w:t>18.1</w:t>
      </w:r>
      <w:r w:rsidR="002268AE" w:rsidRPr="00092A46">
        <w:rPr>
          <w:sz w:val="24"/>
        </w:rPr>
        <w:t xml:space="preserve">. </w:t>
      </w:r>
      <w:r w:rsidRPr="00092A46">
        <w:rPr>
          <w:sz w:val="24"/>
        </w:rPr>
        <w:t>É facultado ao pre</w:t>
      </w:r>
      <w:r w:rsidR="003C7758" w:rsidRPr="00092A46">
        <w:rPr>
          <w:sz w:val="24"/>
        </w:rPr>
        <w:t>goeiro oficial, auxiliado pela e</w:t>
      </w:r>
      <w:r w:rsidRPr="00092A46">
        <w:rPr>
          <w:sz w:val="24"/>
        </w:rPr>
        <w:t xml:space="preserve">quipe de </w:t>
      </w:r>
      <w:r w:rsidR="003C7758" w:rsidRPr="00092A46">
        <w:rPr>
          <w:sz w:val="24"/>
        </w:rPr>
        <w:t>a</w:t>
      </w:r>
      <w:r w:rsidRPr="00092A46">
        <w:rPr>
          <w:sz w:val="24"/>
        </w:rPr>
        <w:t xml:space="preserve">poio, proceder em qualquer fase da licitação, diligência destinada a esclarecer ou a complementar a instrução do processo. </w:t>
      </w:r>
    </w:p>
    <w:p w14:paraId="62F22050" w14:textId="77777777" w:rsidR="002B7E05" w:rsidRPr="00092A46" w:rsidRDefault="002B7E05" w:rsidP="00360908">
      <w:pPr>
        <w:pStyle w:val="Corpodetexto2"/>
        <w:widowControl w:val="0"/>
        <w:suppressAutoHyphens/>
        <w:rPr>
          <w:b/>
          <w:bCs/>
          <w:sz w:val="24"/>
        </w:rPr>
      </w:pPr>
    </w:p>
    <w:p w14:paraId="7DCE8F66" w14:textId="71E2B536" w:rsidR="002B7E05" w:rsidRPr="00092A46" w:rsidRDefault="002B7E05" w:rsidP="00360908">
      <w:pPr>
        <w:pStyle w:val="Corpodetexto2"/>
        <w:widowControl w:val="0"/>
        <w:suppressAutoHyphens/>
        <w:rPr>
          <w:sz w:val="24"/>
        </w:rPr>
      </w:pPr>
      <w:r w:rsidRPr="00092A46">
        <w:rPr>
          <w:b/>
          <w:bCs/>
          <w:sz w:val="24"/>
        </w:rPr>
        <w:t>18.2</w:t>
      </w:r>
      <w:r w:rsidR="002268AE" w:rsidRPr="00092A46">
        <w:rPr>
          <w:sz w:val="24"/>
        </w:rPr>
        <w:t xml:space="preserve">. </w:t>
      </w:r>
      <w:r w:rsidRPr="00092A46">
        <w:rPr>
          <w:sz w:val="24"/>
        </w:rPr>
        <w:t>A critério da Administração o objeto da presente licitação poderá sofrer acréscimos ou supressões, de acordo com o artigo</w:t>
      </w:r>
      <w:r w:rsidR="00E914E3" w:rsidRPr="00E914E3">
        <w:rPr>
          <w:sz w:val="24"/>
        </w:rPr>
        <w:t xml:space="preserve"> 125, da Lei nº 14.133/21.</w:t>
      </w:r>
    </w:p>
    <w:p w14:paraId="7860434C" w14:textId="77777777" w:rsidR="002B7E05" w:rsidRPr="00092A46" w:rsidRDefault="002B7E05" w:rsidP="00360908">
      <w:pPr>
        <w:pStyle w:val="Corpodetexto2"/>
        <w:widowControl w:val="0"/>
        <w:suppressAutoHyphens/>
        <w:rPr>
          <w:sz w:val="24"/>
        </w:rPr>
      </w:pPr>
    </w:p>
    <w:p w14:paraId="2002B592" w14:textId="1A29AFFA" w:rsidR="002B7E05" w:rsidRPr="00092A46" w:rsidRDefault="002B7E05" w:rsidP="00360908">
      <w:pPr>
        <w:pStyle w:val="Corpodetexto2"/>
        <w:widowControl w:val="0"/>
        <w:suppressAutoHyphens/>
        <w:rPr>
          <w:sz w:val="24"/>
        </w:rPr>
      </w:pPr>
      <w:r w:rsidRPr="00092A46">
        <w:rPr>
          <w:b/>
          <w:bCs/>
          <w:sz w:val="24"/>
        </w:rPr>
        <w:t>18.3</w:t>
      </w:r>
      <w:r w:rsidR="002268AE" w:rsidRPr="00092A46">
        <w:rPr>
          <w:sz w:val="24"/>
        </w:rPr>
        <w:t xml:space="preserve">. </w:t>
      </w:r>
      <w:r w:rsidRPr="00092A46">
        <w:rPr>
          <w:sz w:val="24"/>
        </w:rPr>
        <w:t xml:space="preserve">A apresentação da proposta de preços implica aceitação plena e total das condições deste </w:t>
      </w:r>
      <w:r w:rsidR="00800BEC" w:rsidRPr="00092A46">
        <w:rPr>
          <w:sz w:val="24"/>
        </w:rPr>
        <w:t>p</w:t>
      </w:r>
      <w:r w:rsidRPr="00092A46">
        <w:rPr>
          <w:sz w:val="24"/>
        </w:rPr>
        <w:t>regão, sujeitando-se o licitante às sanções previstas nos artigos</w:t>
      </w:r>
      <w:r w:rsidR="00E914E3" w:rsidRPr="00E914E3">
        <w:rPr>
          <w:sz w:val="24"/>
        </w:rPr>
        <w:t xml:space="preserve"> 155 a 163, da Lei 14.133/21.</w:t>
      </w:r>
    </w:p>
    <w:p w14:paraId="22FC585D" w14:textId="77777777" w:rsidR="002B7E05" w:rsidRPr="00092A46" w:rsidRDefault="002B7E05" w:rsidP="00360908">
      <w:pPr>
        <w:pStyle w:val="Corpodetexto2"/>
        <w:widowControl w:val="0"/>
        <w:suppressAutoHyphens/>
        <w:rPr>
          <w:sz w:val="24"/>
        </w:rPr>
      </w:pPr>
    </w:p>
    <w:p w14:paraId="45D6B5B6" w14:textId="77777777" w:rsidR="002B7E05" w:rsidRPr="00092A46" w:rsidRDefault="002B7E05" w:rsidP="00360908">
      <w:pPr>
        <w:pStyle w:val="Corpodetexto2"/>
        <w:widowControl w:val="0"/>
        <w:suppressAutoHyphens/>
        <w:rPr>
          <w:sz w:val="24"/>
        </w:rPr>
      </w:pPr>
      <w:r w:rsidRPr="00092A46">
        <w:rPr>
          <w:b/>
          <w:bCs/>
          <w:sz w:val="24"/>
        </w:rPr>
        <w:t>18.4</w:t>
      </w:r>
      <w:r w:rsidR="002268AE" w:rsidRPr="00092A46">
        <w:rPr>
          <w:sz w:val="24"/>
        </w:rPr>
        <w:t xml:space="preserve">. </w:t>
      </w:r>
      <w:r w:rsidRPr="00092A46">
        <w:rPr>
          <w:sz w:val="24"/>
        </w:rPr>
        <w:t>Os casos</w:t>
      </w:r>
      <w:r w:rsidR="00800BEC" w:rsidRPr="00092A46">
        <w:rPr>
          <w:sz w:val="24"/>
        </w:rPr>
        <w:t xml:space="preserve"> omissos serão resolvidos pelo p</w:t>
      </w:r>
      <w:r w:rsidRPr="00092A46">
        <w:rPr>
          <w:sz w:val="24"/>
        </w:rPr>
        <w:t>regoeiro, que decidirá com base na legislação em vigor.</w:t>
      </w:r>
    </w:p>
    <w:p w14:paraId="5905DD5C" w14:textId="77777777" w:rsidR="002B7E05" w:rsidRPr="00092A46" w:rsidRDefault="002B7E05" w:rsidP="00360908">
      <w:pPr>
        <w:pStyle w:val="Corpodetexto2"/>
        <w:widowControl w:val="0"/>
        <w:suppressAutoHyphens/>
        <w:rPr>
          <w:sz w:val="24"/>
        </w:rPr>
      </w:pPr>
    </w:p>
    <w:p w14:paraId="5109EEE2" w14:textId="77777777" w:rsidR="002B7E05" w:rsidRPr="00092A46" w:rsidRDefault="002B7E05" w:rsidP="00360908">
      <w:pPr>
        <w:pStyle w:val="Corpodetexto2"/>
        <w:widowControl w:val="0"/>
        <w:suppressAutoHyphens/>
        <w:rPr>
          <w:sz w:val="24"/>
        </w:rPr>
      </w:pPr>
      <w:r w:rsidRPr="00092A46">
        <w:rPr>
          <w:b/>
          <w:bCs/>
          <w:sz w:val="24"/>
        </w:rPr>
        <w:t>18.5</w:t>
      </w:r>
      <w:r w:rsidR="002268AE" w:rsidRPr="00092A46">
        <w:rPr>
          <w:sz w:val="24"/>
        </w:rPr>
        <w:t xml:space="preserve">. </w:t>
      </w:r>
      <w:r w:rsidRPr="00092A46">
        <w:rPr>
          <w:sz w:val="24"/>
        </w:rPr>
        <w:t xml:space="preserve">Serão utilizados para a realização deste certame, recursos de tecnologia da informação, composto por um conjunto de programas que permitem confrontação sucessiva através de envio de lances dos proponentes, com plena visibilidade para o </w:t>
      </w:r>
      <w:r w:rsidR="00800BEC" w:rsidRPr="00092A46">
        <w:rPr>
          <w:sz w:val="24"/>
        </w:rPr>
        <w:t>p</w:t>
      </w:r>
      <w:r w:rsidRPr="00092A46">
        <w:rPr>
          <w:sz w:val="24"/>
        </w:rPr>
        <w:t xml:space="preserve">regoeiro e total transparência dos resultados para a sociedade, através da </w:t>
      </w:r>
      <w:r w:rsidR="00800BEC" w:rsidRPr="00092A46">
        <w:rPr>
          <w:sz w:val="24"/>
        </w:rPr>
        <w:t>r</w:t>
      </w:r>
      <w:r w:rsidRPr="00092A46">
        <w:rPr>
          <w:sz w:val="24"/>
        </w:rPr>
        <w:t xml:space="preserve">ede </w:t>
      </w:r>
      <w:r w:rsidR="00800BEC" w:rsidRPr="00092A46">
        <w:rPr>
          <w:sz w:val="24"/>
        </w:rPr>
        <w:t>mundial de computadores – i</w:t>
      </w:r>
      <w:r w:rsidRPr="00092A46">
        <w:rPr>
          <w:sz w:val="24"/>
        </w:rPr>
        <w:t>nternet.</w:t>
      </w:r>
    </w:p>
    <w:p w14:paraId="051E337D" w14:textId="77777777" w:rsidR="002B7E05" w:rsidRPr="00092A46" w:rsidRDefault="002B7E05" w:rsidP="00360908">
      <w:pPr>
        <w:pStyle w:val="Corpodetexto2"/>
        <w:widowControl w:val="0"/>
        <w:suppressAutoHyphens/>
        <w:rPr>
          <w:sz w:val="24"/>
        </w:rPr>
      </w:pPr>
    </w:p>
    <w:p w14:paraId="72A9FEA6" w14:textId="77777777" w:rsidR="002B7E05" w:rsidRPr="00092A46" w:rsidRDefault="002B7E05" w:rsidP="00360908">
      <w:pPr>
        <w:pStyle w:val="Corpodetexto2"/>
        <w:widowControl w:val="0"/>
        <w:suppressAutoHyphens/>
        <w:rPr>
          <w:sz w:val="24"/>
        </w:rPr>
      </w:pPr>
      <w:r w:rsidRPr="00092A46">
        <w:rPr>
          <w:b/>
          <w:bCs/>
          <w:sz w:val="24"/>
        </w:rPr>
        <w:t>18.6</w:t>
      </w:r>
      <w:r w:rsidR="002268AE" w:rsidRPr="00092A46">
        <w:rPr>
          <w:sz w:val="24"/>
        </w:rPr>
        <w:t xml:space="preserve">. </w:t>
      </w:r>
      <w:r w:rsidRPr="00092A46">
        <w:rPr>
          <w:sz w:val="24"/>
        </w:rPr>
        <w:t xml:space="preserve">O fornecedor deverá fazer o seu cadastramento junto ao site </w:t>
      </w:r>
      <w:hyperlink r:id="rId18" w:history="1">
        <w:r w:rsidR="00062859" w:rsidRPr="00092A46">
          <w:rPr>
            <w:rStyle w:val="Hyperlink"/>
            <w:sz w:val="24"/>
          </w:rPr>
          <w:t>www.pregaoonlinebanrisul.com.br</w:t>
        </w:r>
      </w:hyperlink>
      <w:r w:rsidR="00062859" w:rsidRPr="00092A46">
        <w:rPr>
          <w:sz w:val="24"/>
        </w:rPr>
        <w:t xml:space="preserve"> </w:t>
      </w:r>
      <w:r w:rsidR="00800BEC" w:rsidRPr="00092A46">
        <w:rPr>
          <w:sz w:val="24"/>
        </w:rPr>
        <w:t>e preencher o t</w:t>
      </w:r>
      <w:r w:rsidRPr="00092A46">
        <w:rPr>
          <w:sz w:val="24"/>
        </w:rPr>
        <w:t xml:space="preserve">ermo de </w:t>
      </w:r>
      <w:r w:rsidR="00800BEC" w:rsidRPr="00092A46">
        <w:rPr>
          <w:sz w:val="24"/>
        </w:rPr>
        <w:t>a</w:t>
      </w:r>
      <w:r w:rsidRPr="00092A46">
        <w:rPr>
          <w:sz w:val="24"/>
        </w:rPr>
        <w:t>desão, onde qualquer pessoa física ou jurídica, que manifeste interesse em cadastrar-se e apresente a documentação exigida, tenha acesso ao portal.</w:t>
      </w:r>
    </w:p>
    <w:p w14:paraId="7E9B2801" w14:textId="77777777" w:rsidR="002B7E05" w:rsidRPr="00092A46" w:rsidRDefault="002B7E05" w:rsidP="00360908">
      <w:pPr>
        <w:pStyle w:val="Corpodetexto2"/>
        <w:widowControl w:val="0"/>
        <w:suppressAutoHyphens/>
        <w:rPr>
          <w:b/>
          <w:bCs/>
          <w:sz w:val="24"/>
        </w:rPr>
      </w:pPr>
    </w:p>
    <w:p w14:paraId="2B94E8B4" w14:textId="06E1B0AD" w:rsidR="001F4497" w:rsidRPr="00092A46" w:rsidRDefault="001F4497" w:rsidP="00037EEA">
      <w:pPr>
        <w:pStyle w:val="Corpodetexto2"/>
        <w:widowControl w:val="0"/>
        <w:suppressAutoHyphens/>
        <w:rPr>
          <w:sz w:val="24"/>
        </w:rPr>
      </w:pPr>
      <w:r w:rsidRPr="00092A46">
        <w:rPr>
          <w:b/>
          <w:bCs/>
          <w:sz w:val="24"/>
        </w:rPr>
        <w:t>18.6.1</w:t>
      </w:r>
      <w:r w:rsidRPr="00092A46">
        <w:rPr>
          <w:sz w:val="24"/>
        </w:rPr>
        <w:t xml:space="preserve"> O credenciamento junto ao órgão provedor deverá ser feito no prazo mínimo de 03</w:t>
      </w:r>
      <w:r w:rsidR="00AB54F7" w:rsidRPr="00092A46">
        <w:rPr>
          <w:sz w:val="24"/>
        </w:rPr>
        <w:t xml:space="preserve"> </w:t>
      </w:r>
      <w:r w:rsidRPr="00092A46">
        <w:rPr>
          <w:sz w:val="24"/>
        </w:rPr>
        <w:t>(três) dias úteis antes da data de realização do pregão eletrônico</w:t>
      </w:r>
      <w:r w:rsidR="00DC6B04" w:rsidRPr="00092A46">
        <w:rPr>
          <w:sz w:val="24"/>
        </w:rPr>
        <w:t>. Esta exigência se constitui em orientação e segurança para que o licitante que irá participar pela primeira vez em compras eletrônicas esteja devidamente habilitado na data aprazada. Recomenda-se a observância do manual de orientações de compras</w:t>
      </w:r>
      <w:r w:rsidR="00037EEA">
        <w:rPr>
          <w:sz w:val="24"/>
        </w:rPr>
        <w:t>.</w:t>
      </w:r>
    </w:p>
    <w:p w14:paraId="0AB019F6" w14:textId="77777777" w:rsidR="001F4497" w:rsidRPr="00092A46" w:rsidRDefault="001F4497" w:rsidP="00360908">
      <w:pPr>
        <w:pStyle w:val="Corpodetexto2"/>
        <w:widowControl w:val="0"/>
        <w:suppressAutoHyphens/>
        <w:rPr>
          <w:b/>
          <w:bCs/>
          <w:sz w:val="24"/>
        </w:rPr>
      </w:pPr>
    </w:p>
    <w:p w14:paraId="20E09A4E"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2</w:t>
      </w:r>
      <w:r w:rsidR="004B24BA" w:rsidRPr="00092A46">
        <w:rPr>
          <w:b/>
          <w:bCs/>
          <w:sz w:val="24"/>
        </w:rPr>
        <w:t xml:space="preserve">. </w:t>
      </w:r>
      <w:r w:rsidRPr="00092A46">
        <w:rPr>
          <w:sz w:val="24"/>
        </w:rPr>
        <w:t>O credenciamento dar-se-á pela atribuição de chave de identificação e de senha, pessoal e intransferível, para acesso ao sistema eletrônico.</w:t>
      </w:r>
    </w:p>
    <w:p w14:paraId="638C750E" w14:textId="77777777" w:rsidR="002B7E05" w:rsidRPr="00092A46" w:rsidRDefault="002B7E05" w:rsidP="00360908">
      <w:pPr>
        <w:pStyle w:val="Corpodetexto2"/>
        <w:widowControl w:val="0"/>
        <w:suppressAutoHyphens/>
        <w:rPr>
          <w:b/>
          <w:bCs/>
          <w:sz w:val="24"/>
        </w:rPr>
      </w:pPr>
    </w:p>
    <w:p w14:paraId="1E73884F"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3</w:t>
      </w:r>
      <w:r w:rsidR="004B24BA" w:rsidRPr="00092A46">
        <w:rPr>
          <w:b/>
          <w:bCs/>
          <w:sz w:val="24"/>
        </w:rPr>
        <w:t xml:space="preserve">. </w:t>
      </w:r>
      <w:r w:rsidRPr="00092A46">
        <w:rPr>
          <w:sz w:val="24"/>
        </w:rPr>
        <w:t xml:space="preserve">O credenciamento junto ao provedor do sistema implica a responsabilidade legal do licitante, ou seu representante legal e a presunção de sua capacidade técnica para a realização das transações inerentes ao </w:t>
      </w:r>
      <w:r w:rsidR="00AB54F7" w:rsidRPr="00092A46">
        <w:rPr>
          <w:sz w:val="24"/>
        </w:rPr>
        <w:t>pregão eletrônico</w:t>
      </w:r>
      <w:r w:rsidRPr="00092A46">
        <w:rPr>
          <w:sz w:val="24"/>
        </w:rPr>
        <w:t>.</w:t>
      </w:r>
    </w:p>
    <w:p w14:paraId="5140F998" w14:textId="77777777" w:rsidR="002B7E05" w:rsidRPr="00092A46" w:rsidRDefault="002B7E05" w:rsidP="00360908">
      <w:pPr>
        <w:pStyle w:val="Corpodetexto2"/>
        <w:widowControl w:val="0"/>
        <w:suppressAutoHyphens/>
        <w:rPr>
          <w:b/>
          <w:bCs/>
          <w:sz w:val="24"/>
        </w:rPr>
      </w:pPr>
    </w:p>
    <w:p w14:paraId="44B40D37" w14:textId="77777777" w:rsidR="002B7E05" w:rsidRPr="00092A46" w:rsidRDefault="002B7E05" w:rsidP="00360908">
      <w:pPr>
        <w:pStyle w:val="Corpodetexto2"/>
        <w:widowControl w:val="0"/>
        <w:suppressAutoHyphens/>
        <w:rPr>
          <w:sz w:val="24"/>
        </w:rPr>
      </w:pPr>
      <w:r w:rsidRPr="00092A46">
        <w:rPr>
          <w:b/>
          <w:bCs/>
          <w:sz w:val="24"/>
        </w:rPr>
        <w:t>18.6.</w:t>
      </w:r>
      <w:r w:rsidR="001F4497" w:rsidRPr="00092A46">
        <w:rPr>
          <w:b/>
          <w:bCs/>
          <w:sz w:val="24"/>
        </w:rPr>
        <w:t>4</w:t>
      </w:r>
      <w:r w:rsidR="004B24BA" w:rsidRPr="00092A46">
        <w:rPr>
          <w:b/>
          <w:bCs/>
          <w:sz w:val="24"/>
        </w:rPr>
        <w:t xml:space="preserve">. </w:t>
      </w:r>
      <w:r w:rsidRPr="00092A46">
        <w:rPr>
          <w:sz w:val="24"/>
        </w:rPr>
        <w:t>O uso da senha de acesso ao sistema eletrônico é de inteira e exclusiva responsabilidade do licitante, incluindo qualquer transação efetuada diretamente ou por seu representante, não cabend</w:t>
      </w:r>
      <w:r w:rsidR="00F23874" w:rsidRPr="00092A46">
        <w:rPr>
          <w:sz w:val="24"/>
        </w:rPr>
        <w:t>o ao provedor do sistema ou ao m</w:t>
      </w:r>
      <w:r w:rsidRPr="00092A46">
        <w:rPr>
          <w:sz w:val="24"/>
        </w:rPr>
        <w:t xml:space="preserve">unicípio de </w:t>
      </w:r>
      <w:r w:rsidR="002268AE" w:rsidRPr="00092A46">
        <w:rPr>
          <w:sz w:val="24"/>
        </w:rPr>
        <w:t>Ibiraiaras</w:t>
      </w:r>
      <w:r w:rsidRPr="00092A46">
        <w:rPr>
          <w:sz w:val="24"/>
        </w:rPr>
        <w:t>, promotor da licitação, responsabilidade por eventuais danos decorrentes de uso indevido da senha, ainda que por terceiros.</w:t>
      </w:r>
    </w:p>
    <w:p w14:paraId="4A6BDE62" w14:textId="77777777" w:rsidR="002B7E05" w:rsidRPr="00092A46" w:rsidRDefault="002B7E05" w:rsidP="00360908">
      <w:pPr>
        <w:pStyle w:val="Corpodetexto2"/>
        <w:widowControl w:val="0"/>
        <w:suppressAutoHyphens/>
        <w:rPr>
          <w:b/>
          <w:bCs/>
          <w:sz w:val="24"/>
        </w:rPr>
      </w:pPr>
    </w:p>
    <w:p w14:paraId="273F228E" w14:textId="77777777" w:rsidR="002B7E05" w:rsidRPr="00092A46" w:rsidRDefault="002B7E05" w:rsidP="00360908">
      <w:pPr>
        <w:pStyle w:val="Corpodetexto2"/>
        <w:widowControl w:val="0"/>
        <w:suppressAutoHyphens/>
        <w:rPr>
          <w:sz w:val="24"/>
        </w:rPr>
      </w:pPr>
      <w:r w:rsidRPr="00092A46">
        <w:rPr>
          <w:b/>
          <w:bCs/>
          <w:sz w:val="24"/>
        </w:rPr>
        <w:t>18.7</w:t>
      </w:r>
      <w:r w:rsidR="004B24BA" w:rsidRPr="00092A46">
        <w:rPr>
          <w:b/>
          <w:bCs/>
          <w:sz w:val="24"/>
        </w:rPr>
        <w:t>.</w:t>
      </w:r>
      <w:r w:rsidRPr="00092A46">
        <w:rPr>
          <w:sz w:val="24"/>
        </w:rPr>
        <w:t xml:space="preserve"> Como re</w:t>
      </w:r>
      <w:r w:rsidR="00A52FF2" w:rsidRPr="00092A46">
        <w:rPr>
          <w:sz w:val="24"/>
        </w:rPr>
        <w:t>quisito para a participação no p</w:t>
      </w:r>
      <w:r w:rsidRPr="00092A46">
        <w:rPr>
          <w:sz w:val="24"/>
        </w:rPr>
        <w:t xml:space="preserve">regão, em campo próprio do sistema eletrônico, o licitante deverá manifestar pleno conhecimento e atendimento às exigências de habilitação previstas no </w:t>
      </w:r>
      <w:r w:rsidR="00AB54F7" w:rsidRPr="00092A46">
        <w:rPr>
          <w:sz w:val="24"/>
        </w:rPr>
        <w:t>edital</w:t>
      </w:r>
      <w:r w:rsidRPr="00092A46">
        <w:rPr>
          <w:sz w:val="24"/>
        </w:rPr>
        <w:t>.</w:t>
      </w:r>
    </w:p>
    <w:p w14:paraId="3C1D69F8" w14:textId="77777777" w:rsidR="002B7E05" w:rsidRPr="00092A46" w:rsidRDefault="002B7E05" w:rsidP="00360908">
      <w:pPr>
        <w:pStyle w:val="Corpodetexto2"/>
        <w:widowControl w:val="0"/>
        <w:suppressAutoHyphens/>
        <w:rPr>
          <w:sz w:val="24"/>
        </w:rPr>
      </w:pPr>
    </w:p>
    <w:p w14:paraId="4F771467" w14:textId="77777777" w:rsidR="002B7E05" w:rsidRPr="00092A46" w:rsidRDefault="002B7E05" w:rsidP="00360908">
      <w:pPr>
        <w:pStyle w:val="Corpodetexto2"/>
        <w:widowControl w:val="0"/>
        <w:suppressAutoHyphens/>
        <w:rPr>
          <w:sz w:val="24"/>
        </w:rPr>
      </w:pPr>
      <w:r w:rsidRPr="00092A46">
        <w:rPr>
          <w:b/>
          <w:bCs/>
          <w:sz w:val="24"/>
        </w:rPr>
        <w:t>18.8</w:t>
      </w:r>
      <w:r w:rsidR="004B24BA" w:rsidRPr="00092A46">
        <w:rPr>
          <w:b/>
          <w:bCs/>
          <w:sz w:val="24"/>
        </w:rPr>
        <w:t>.</w:t>
      </w:r>
      <w:r w:rsidRPr="00092A46">
        <w:rPr>
          <w:sz w:val="24"/>
        </w:rPr>
        <w:t xml:space="preserve"> O fornecedor, ao utilizar sua senha de acesso ao sistema para dar um lance no evento, terá expressado sua decisão irrevogável de concluir a transação a que se refere o evento, nos valores e condições do referido lance, e caso esse lance seja o escolhido pelo comprador, será reputado perfeito e acabado o contrato de compra e venda do produto negociado.</w:t>
      </w:r>
    </w:p>
    <w:p w14:paraId="26568DEF" w14:textId="77777777" w:rsidR="002B7E05" w:rsidRPr="00092A46" w:rsidRDefault="002B7E05" w:rsidP="00360908">
      <w:pPr>
        <w:pStyle w:val="Corpodetexto2"/>
        <w:widowControl w:val="0"/>
        <w:suppressAutoHyphens/>
        <w:rPr>
          <w:sz w:val="24"/>
        </w:rPr>
      </w:pPr>
    </w:p>
    <w:p w14:paraId="618FCD7C" w14:textId="77777777" w:rsidR="002B7E05" w:rsidRPr="00092A46" w:rsidRDefault="002B7E05" w:rsidP="00360908">
      <w:pPr>
        <w:pStyle w:val="Corpodetexto2"/>
        <w:widowControl w:val="0"/>
        <w:suppressAutoHyphens/>
        <w:rPr>
          <w:sz w:val="24"/>
        </w:rPr>
      </w:pPr>
      <w:r w:rsidRPr="00092A46">
        <w:rPr>
          <w:b/>
          <w:bCs/>
          <w:sz w:val="24"/>
        </w:rPr>
        <w:t>18.9</w:t>
      </w:r>
      <w:r w:rsidR="00AB54F7" w:rsidRPr="00092A46">
        <w:rPr>
          <w:b/>
          <w:bCs/>
          <w:sz w:val="24"/>
        </w:rPr>
        <w:t>.</w:t>
      </w:r>
      <w:r w:rsidRPr="00092A46">
        <w:rPr>
          <w:sz w:val="24"/>
        </w:rPr>
        <w:t xml:space="preserve"> O fornecedor deverá acompanhar as operações no sistema eletrônico durante a sessão pública do pregão, ficando responsável pelo ônus decorrente da perda de negócios diante da inobservância de qua</w:t>
      </w:r>
      <w:r w:rsidR="00A52FF2" w:rsidRPr="00092A46">
        <w:rPr>
          <w:sz w:val="24"/>
        </w:rPr>
        <w:t>isquer mensagens emitidas pelo p</w:t>
      </w:r>
      <w:r w:rsidRPr="00092A46">
        <w:rPr>
          <w:sz w:val="24"/>
        </w:rPr>
        <w:t>regoeiro e/ou pelo sistema ou de sua desconexão.</w:t>
      </w:r>
    </w:p>
    <w:p w14:paraId="64CAE8B5" w14:textId="77777777" w:rsidR="002B7E05" w:rsidRPr="00092A46" w:rsidRDefault="002B7E05" w:rsidP="00360908">
      <w:pPr>
        <w:pStyle w:val="Corpodetexto2"/>
        <w:widowControl w:val="0"/>
        <w:suppressAutoHyphens/>
        <w:rPr>
          <w:sz w:val="24"/>
        </w:rPr>
      </w:pPr>
    </w:p>
    <w:p w14:paraId="574E5FB7" w14:textId="77777777" w:rsidR="002B7E05" w:rsidRPr="00092A46" w:rsidRDefault="002B7E05" w:rsidP="00360908">
      <w:pPr>
        <w:pStyle w:val="Corpodetexto2"/>
        <w:widowControl w:val="0"/>
        <w:suppressAutoHyphens/>
        <w:rPr>
          <w:sz w:val="24"/>
        </w:rPr>
      </w:pPr>
      <w:r w:rsidRPr="00092A46">
        <w:rPr>
          <w:b/>
          <w:bCs/>
          <w:sz w:val="24"/>
        </w:rPr>
        <w:t>18.10</w:t>
      </w:r>
      <w:r w:rsidR="004B24BA" w:rsidRPr="00092A46">
        <w:rPr>
          <w:b/>
          <w:bCs/>
          <w:sz w:val="24"/>
        </w:rPr>
        <w:t>.</w:t>
      </w:r>
      <w:r w:rsidRPr="00092A46">
        <w:rPr>
          <w:sz w:val="24"/>
        </w:rPr>
        <w:t xml:space="preserve"> Todos os custos decorrentes da elaboração e apresentação de propostas serão de responsabilidade do licitante.</w:t>
      </w:r>
    </w:p>
    <w:p w14:paraId="74BAC1E6" w14:textId="77777777" w:rsidR="002B7E05" w:rsidRPr="00092A46" w:rsidRDefault="002B7E05" w:rsidP="00360908">
      <w:pPr>
        <w:pStyle w:val="Corpodetexto2"/>
        <w:widowControl w:val="0"/>
        <w:suppressAutoHyphens/>
        <w:rPr>
          <w:sz w:val="24"/>
        </w:rPr>
      </w:pPr>
    </w:p>
    <w:p w14:paraId="3BAD8D44" w14:textId="77777777" w:rsidR="002B7E05" w:rsidRPr="00092A46" w:rsidRDefault="002B7E05" w:rsidP="00360908">
      <w:pPr>
        <w:pStyle w:val="Corpodetexto2"/>
        <w:widowControl w:val="0"/>
        <w:suppressAutoHyphens/>
        <w:rPr>
          <w:sz w:val="24"/>
        </w:rPr>
      </w:pPr>
      <w:r w:rsidRPr="00092A46">
        <w:rPr>
          <w:b/>
          <w:bCs/>
          <w:sz w:val="24"/>
        </w:rPr>
        <w:t>18.11</w:t>
      </w:r>
      <w:r w:rsidR="004B24BA" w:rsidRPr="00092A46">
        <w:rPr>
          <w:b/>
          <w:bCs/>
          <w:sz w:val="24"/>
        </w:rPr>
        <w:t>.</w:t>
      </w:r>
      <w:r w:rsidR="00F23874" w:rsidRPr="00092A46">
        <w:rPr>
          <w:sz w:val="24"/>
        </w:rPr>
        <w:t xml:space="preserve"> O m</w:t>
      </w:r>
      <w:r w:rsidRPr="00092A46">
        <w:rPr>
          <w:sz w:val="24"/>
        </w:rPr>
        <w:t xml:space="preserve">unicípio de </w:t>
      </w:r>
      <w:r w:rsidR="00BD2F5F" w:rsidRPr="00092A46">
        <w:rPr>
          <w:sz w:val="24"/>
        </w:rPr>
        <w:t>Ibiraiaras</w:t>
      </w:r>
      <w:r w:rsidR="0060087E" w:rsidRPr="00092A46">
        <w:rPr>
          <w:sz w:val="24"/>
        </w:rPr>
        <w:t xml:space="preserve"> se</w:t>
      </w:r>
      <w:r w:rsidRPr="00092A46">
        <w:rPr>
          <w:sz w:val="24"/>
        </w:rPr>
        <w:t xml:space="preserve"> reserva ao direito de anular ou revogar a presente licitação, no total ou em parte, sem que caiba indenização de qualquer espécie.</w:t>
      </w:r>
    </w:p>
    <w:p w14:paraId="0C113529" w14:textId="77777777" w:rsidR="002B7E05" w:rsidRPr="00092A46" w:rsidRDefault="002B7E05" w:rsidP="00360908">
      <w:pPr>
        <w:pStyle w:val="Corpodetexto2"/>
        <w:widowControl w:val="0"/>
        <w:suppressAutoHyphens/>
        <w:rPr>
          <w:b/>
          <w:bCs/>
          <w:sz w:val="24"/>
        </w:rPr>
      </w:pPr>
    </w:p>
    <w:p w14:paraId="0B311601" w14:textId="77777777" w:rsidR="002B7E05" w:rsidRPr="00092A46" w:rsidRDefault="0035084D" w:rsidP="00360908">
      <w:pPr>
        <w:pStyle w:val="Corpodetexto2"/>
        <w:widowControl w:val="0"/>
        <w:suppressAutoHyphens/>
        <w:rPr>
          <w:sz w:val="24"/>
        </w:rPr>
      </w:pPr>
      <w:r w:rsidRPr="00092A46">
        <w:rPr>
          <w:b/>
          <w:bCs/>
          <w:sz w:val="24"/>
        </w:rPr>
        <w:t>18.12</w:t>
      </w:r>
      <w:r w:rsidRPr="00092A46">
        <w:rPr>
          <w:sz w:val="24"/>
        </w:rPr>
        <w:t>. Fazem</w:t>
      </w:r>
      <w:r w:rsidR="00A52FF2" w:rsidRPr="00092A46">
        <w:rPr>
          <w:sz w:val="24"/>
        </w:rPr>
        <w:t xml:space="preserve"> parte integrante deste e</w:t>
      </w:r>
      <w:r w:rsidR="002B7E05" w:rsidRPr="00092A46">
        <w:rPr>
          <w:sz w:val="24"/>
        </w:rPr>
        <w:t>dital:</w:t>
      </w:r>
    </w:p>
    <w:p w14:paraId="7525C900" w14:textId="02958D0D" w:rsidR="007320E2" w:rsidRDefault="007320E2" w:rsidP="00F13B22">
      <w:pPr>
        <w:pStyle w:val="Corpodetexto2"/>
        <w:widowControl w:val="0"/>
        <w:tabs>
          <w:tab w:val="num" w:pos="720"/>
        </w:tabs>
        <w:suppressAutoHyphens/>
        <w:rPr>
          <w:b/>
          <w:bCs/>
          <w:sz w:val="24"/>
        </w:rPr>
      </w:pPr>
    </w:p>
    <w:p w14:paraId="3C847C40"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 </w:t>
      </w:r>
      <w:r w:rsidRPr="00857FEA">
        <w:rPr>
          <w:sz w:val="24"/>
        </w:rPr>
        <w:t>– Modelo de proposta de preços</w:t>
      </w:r>
    </w:p>
    <w:p w14:paraId="419F718D" w14:textId="77777777" w:rsidR="009F1E8C" w:rsidRPr="00857FEA" w:rsidRDefault="009F1E8C" w:rsidP="009F1E8C">
      <w:pPr>
        <w:pStyle w:val="Corpodetexto2"/>
        <w:widowControl w:val="0"/>
        <w:tabs>
          <w:tab w:val="num" w:pos="720"/>
        </w:tabs>
        <w:suppressAutoHyphens/>
        <w:ind w:left="708"/>
        <w:rPr>
          <w:b/>
          <w:bCs/>
          <w:sz w:val="24"/>
        </w:rPr>
      </w:pPr>
    </w:p>
    <w:p w14:paraId="1CD400F2"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II </w:t>
      </w:r>
      <w:r w:rsidRPr="00857FEA">
        <w:rPr>
          <w:sz w:val="24"/>
        </w:rPr>
        <w:t>– Valores de Referência</w:t>
      </w:r>
    </w:p>
    <w:p w14:paraId="0C350BC6" w14:textId="77777777" w:rsidR="009F1E8C" w:rsidRPr="00857FEA" w:rsidRDefault="009F1E8C" w:rsidP="009F1E8C">
      <w:pPr>
        <w:pStyle w:val="Corpodetexto2"/>
        <w:widowControl w:val="0"/>
        <w:tabs>
          <w:tab w:val="num" w:pos="720"/>
        </w:tabs>
        <w:suppressAutoHyphens/>
        <w:ind w:left="708"/>
        <w:rPr>
          <w:b/>
          <w:bCs/>
          <w:sz w:val="24"/>
        </w:rPr>
      </w:pPr>
    </w:p>
    <w:p w14:paraId="6A1165D2"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Anexo III</w:t>
      </w:r>
      <w:r w:rsidRPr="00857FEA">
        <w:rPr>
          <w:sz w:val="24"/>
        </w:rPr>
        <w:t xml:space="preserve"> – Modelo de declaração de idoneidade e modelo de declaração de atendimento ao inciso XXXIII da Constituição Federal. </w:t>
      </w:r>
    </w:p>
    <w:p w14:paraId="387C20A7" w14:textId="77777777" w:rsidR="009F1E8C" w:rsidRPr="00857FEA" w:rsidRDefault="009F1E8C" w:rsidP="009F1E8C">
      <w:pPr>
        <w:pStyle w:val="Corpodetexto2"/>
        <w:widowControl w:val="0"/>
        <w:tabs>
          <w:tab w:val="num" w:pos="720"/>
        </w:tabs>
        <w:suppressAutoHyphens/>
        <w:ind w:left="708"/>
        <w:rPr>
          <w:b/>
          <w:bCs/>
          <w:sz w:val="24"/>
        </w:rPr>
      </w:pPr>
    </w:p>
    <w:p w14:paraId="0CFD67B6"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IV </w:t>
      </w:r>
      <w:r w:rsidRPr="00857FEA">
        <w:rPr>
          <w:sz w:val="24"/>
        </w:rPr>
        <w:t xml:space="preserve">– Modelo de termo de credenciamento. </w:t>
      </w:r>
    </w:p>
    <w:p w14:paraId="708057B4" w14:textId="77777777" w:rsidR="009F1E8C" w:rsidRPr="00857FEA" w:rsidRDefault="009F1E8C" w:rsidP="009F1E8C">
      <w:pPr>
        <w:pStyle w:val="Corpodetexto2"/>
        <w:widowControl w:val="0"/>
        <w:tabs>
          <w:tab w:val="num" w:pos="720"/>
        </w:tabs>
        <w:suppressAutoHyphens/>
        <w:ind w:left="708"/>
        <w:rPr>
          <w:b/>
          <w:bCs/>
          <w:sz w:val="24"/>
        </w:rPr>
      </w:pPr>
    </w:p>
    <w:p w14:paraId="06B18323" w14:textId="77777777" w:rsidR="009F1E8C" w:rsidRPr="00857FEA" w:rsidRDefault="009F1E8C" w:rsidP="009F1E8C">
      <w:pPr>
        <w:pStyle w:val="Corpodetexto2"/>
        <w:widowControl w:val="0"/>
        <w:tabs>
          <w:tab w:val="num" w:pos="720"/>
        </w:tabs>
        <w:suppressAutoHyphens/>
        <w:ind w:left="708"/>
        <w:rPr>
          <w:sz w:val="24"/>
        </w:rPr>
      </w:pPr>
      <w:r w:rsidRPr="00857FEA">
        <w:rPr>
          <w:b/>
          <w:bCs/>
          <w:sz w:val="24"/>
        </w:rPr>
        <w:t xml:space="preserve">Anexo V </w:t>
      </w:r>
      <w:r w:rsidRPr="00857FEA">
        <w:rPr>
          <w:sz w:val="24"/>
        </w:rPr>
        <w:t xml:space="preserve">– Declaração de enquadramento LC 123/2006. </w:t>
      </w:r>
    </w:p>
    <w:p w14:paraId="63009B2C" w14:textId="77777777" w:rsidR="009F1E8C" w:rsidRPr="00857FEA" w:rsidRDefault="009F1E8C" w:rsidP="009F1E8C">
      <w:pPr>
        <w:pStyle w:val="Corpodetexto2"/>
        <w:widowControl w:val="0"/>
        <w:tabs>
          <w:tab w:val="num" w:pos="720"/>
        </w:tabs>
        <w:suppressAutoHyphens/>
        <w:ind w:left="708"/>
        <w:rPr>
          <w:sz w:val="24"/>
        </w:rPr>
      </w:pPr>
    </w:p>
    <w:p w14:paraId="294DCF70" w14:textId="54CFD8F0" w:rsidR="009F1E8C" w:rsidRDefault="009F1E8C" w:rsidP="009F1E8C">
      <w:pPr>
        <w:pStyle w:val="Corpodetexto2"/>
        <w:widowControl w:val="0"/>
        <w:tabs>
          <w:tab w:val="num" w:pos="720"/>
        </w:tabs>
        <w:suppressAutoHyphens/>
        <w:ind w:left="708"/>
        <w:rPr>
          <w:sz w:val="24"/>
        </w:rPr>
      </w:pPr>
      <w:r w:rsidRPr="00857FEA">
        <w:rPr>
          <w:b/>
          <w:bCs/>
          <w:sz w:val="24"/>
        </w:rPr>
        <w:t xml:space="preserve">Anexo VI </w:t>
      </w:r>
      <w:r w:rsidRPr="00857FEA">
        <w:rPr>
          <w:sz w:val="24"/>
        </w:rPr>
        <w:t>– Ata de Registro de Preços</w:t>
      </w:r>
    </w:p>
    <w:p w14:paraId="44C24967" w14:textId="77777777" w:rsidR="009F1E8C" w:rsidRPr="00857FEA" w:rsidRDefault="009F1E8C" w:rsidP="009F1E8C">
      <w:pPr>
        <w:pStyle w:val="Corpodetexto2"/>
        <w:widowControl w:val="0"/>
        <w:tabs>
          <w:tab w:val="num" w:pos="720"/>
        </w:tabs>
        <w:suppressAutoHyphens/>
        <w:ind w:left="708"/>
        <w:rPr>
          <w:sz w:val="24"/>
        </w:rPr>
      </w:pPr>
    </w:p>
    <w:p w14:paraId="291BB71B" w14:textId="77777777" w:rsidR="009F1E8C" w:rsidRPr="00857FEA" w:rsidRDefault="009F1E8C" w:rsidP="009F1E8C">
      <w:pPr>
        <w:pStyle w:val="Corpodetexto2"/>
        <w:widowControl w:val="0"/>
        <w:tabs>
          <w:tab w:val="num" w:pos="720"/>
        </w:tabs>
        <w:suppressAutoHyphens/>
        <w:ind w:left="708"/>
        <w:rPr>
          <w:sz w:val="24"/>
        </w:rPr>
      </w:pPr>
    </w:p>
    <w:p w14:paraId="0B8BE6EF" w14:textId="77777777" w:rsidR="002B7E05" w:rsidRPr="00092A46" w:rsidRDefault="002B7E05" w:rsidP="00360908">
      <w:pPr>
        <w:pStyle w:val="Corpodetexto2"/>
        <w:widowControl w:val="0"/>
        <w:suppressAutoHyphens/>
        <w:rPr>
          <w:rStyle w:val="Hyperlink"/>
          <w:sz w:val="24"/>
        </w:rPr>
      </w:pPr>
      <w:r w:rsidRPr="00092A46">
        <w:rPr>
          <w:b/>
          <w:bCs/>
          <w:sz w:val="24"/>
        </w:rPr>
        <w:t>18.13</w:t>
      </w:r>
      <w:r w:rsidR="00A15FE8" w:rsidRPr="00092A46">
        <w:rPr>
          <w:b/>
          <w:bCs/>
          <w:sz w:val="24"/>
        </w:rPr>
        <w:t>.</w:t>
      </w:r>
      <w:r w:rsidRPr="00092A46">
        <w:rPr>
          <w:sz w:val="24"/>
        </w:rPr>
        <w:t xml:space="preserve"> </w:t>
      </w:r>
      <w:r w:rsidR="00A57A7D" w:rsidRPr="00092A46">
        <w:rPr>
          <w:sz w:val="24"/>
        </w:rPr>
        <w:t>Demais</w:t>
      </w:r>
      <w:r w:rsidRPr="00092A46">
        <w:rPr>
          <w:sz w:val="24"/>
        </w:rPr>
        <w:t xml:space="preserve"> informações sobre o</w:t>
      </w:r>
      <w:r w:rsidR="003D1C51" w:rsidRPr="00092A46">
        <w:rPr>
          <w:sz w:val="24"/>
        </w:rPr>
        <w:t xml:space="preserve"> edital ou sobre procedimentos,</w:t>
      </w:r>
      <w:r w:rsidRPr="00092A46">
        <w:rPr>
          <w:sz w:val="24"/>
        </w:rPr>
        <w:t xml:space="preserve"> </w:t>
      </w:r>
      <w:r w:rsidR="00BE77F6" w:rsidRPr="00092A46">
        <w:rPr>
          <w:sz w:val="24"/>
        </w:rPr>
        <w:t>contatar</w:t>
      </w:r>
      <w:r w:rsidRPr="00092A46">
        <w:rPr>
          <w:sz w:val="24"/>
        </w:rPr>
        <w:t xml:space="preserve"> pelo telefone (54)335</w:t>
      </w:r>
      <w:r w:rsidR="00BD2F5F" w:rsidRPr="00092A46">
        <w:rPr>
          <w:sz w:val="24"/>
        </w:rPr>
        <w:t>5</w:t>
      </w:r>
      <w:r w:rsidRPr="00092A46">
        <w:rPr>
          <w:sz w:val="24"/>
        </w:rPr>
        <w:t>-11</w:t>
      </w:r>
      <w:r w:rsidR="00BD2F5F" w:rsidRPr="00092A46">
        <w:rPr>
          <w:sz w:val="24"/>
        </w:rPr>
        <w:t xml:space="preserve">22 ou pelo </w:t>
      </w:r>
      <w:r w:rsidR="00A52FF2" w:rsidRPr="00092A46">
        <w:rPr>
          <w:sz w:val="24"/>
        </w:rPr>
        <w:t>e</w:t>
      </w:r>
      <w:r w:rsidR="0060087E" w:rsidRPr="00092A46">
        <w:rPr>
          <w:color w:val="000000" w:themeColor="text1"/>
          <w:sz w:val="24"/>
        </w:rPr>
        <w:t xml:space="preserve">-mail: </w:t>
      </w:r>
      <w:hyperlink r:id="rId19" w:history="1">
        <w:r w:rsidR="00F51403" w:rsidRPr="00092A46">
          <w:rPr>
            <w:rStyle w:val="Hyperlink"/>
            <w:sz w:val="24"/>
          </w:rPr>
          <w:t>licitacoes@pmibiraiaras.com.br</w:t>
        </w:r>
      </w:hyperlink>
      <w:r w:rsidR="00BE77F6" w:rsidRPr="00092A46">
        <w:rPr>
          <w:rStyle w:val="Hyperlink"/>
          <w:sz w:val="24"/>
        </w:rPr>
        <w:t>.</w:t>
      </w:r>
    </w:p>
    <w:p w14:paraId="11272077" w14:textId="77777777" w:rsidR="00D843F4" w:rsidRPr="00092A46" w:rsidRDefault="00D843F4" w:rsidP="00360908">
      <w:pPr>
        <w:pStyle w:val="Corpodetexto2"/>
        <w:widowControl w:val="0"/>
        <w:suppressAutoHyphens/>
        <w:rPr>
          <w:color w:val="000000" w:themeColor="text1"/>
          <w:sz w:val="24"/>
        </w:rPr>
      </w:pPr>
    </w:p>
    <w:p w14:paraId="25152D34" w14:textId="4B36E849" w:rsidR="0060087E" w:rsidRPr="00092A46" w:rsidRDefault="0060087E" w:rsidP="00360908">
      <w:pPr>
        <w:widowControl w:val="0"/>
        <w:suppressAutoHyphens/>
        <w:autoSpaceDE w:val="0"/>
        <w:autoSpaceDN w:val="0"/>
        <w:adjustRightInd w:val="0"/>
        <w:jc w:val="center"/>
        <w:rPr>
          <w:rFonts w:ascii="Courier New" w:hAnsi="Courier New" w:cs="Courier New"/>
        </w:rPr>
      </w:pPr>
      <w:r w:rsidRPr="00481150">
        <w:rPr>
          <w:rFonts w:ascii="Courier New" w:hAnsi="Courier New" w:cs="Courier New"/>
        </w:rPr>
        <w:t xml:space="preserve">Município </w:t>
      </w:r>
      <w:r w:rsidR="00092837" w:rsidRPr="00481150">
        <w:rPr>
          <w:rFonts w:ascii="Courier New" w:hAnsi="Courier New" w:cs="Courier New"/>
        </w:rPr>
        <w:t>de Ibiraiaras/RS,</w:t>
      </w:r>
      <w:r w:rsidR="009C3ED0" w:rsidRPr="00481150">
        <w:rPr>
          <w:rFonts w:ascii="Courier New" w:hAnsi="Courier New" w:cs="Courier New"/>
        </w:rPr>
        <w:t xml:space="preserve"> </w:t>
      </w:r>
      <w:r w:rsidR="00481150" w:rsidRPr="00481150">
        <w:rPr>
          <w:rFonts w:ascii="Courier New" w:hAnsi="Courier New" w:cs="Courier New"/>
        </w:rPr>
        <w:t>20</w:t>
      </w:r>
      <w:r w:rsidR="009C3ED0" w:rsidRPr="00481150">
        <w:rPr>
          <w:rFonts w:ascii="Courier New" w:hAnsi="Courier New" w:cs="Courier New"/>
        </w:rPr>
        <w:t xml:space="preserve"> </w:t>
      </w:r>
      <w:r w:rsidR="00A436FA" w:rsidRPr="00481150">
        <w:rPr>
          <w:rFonts w:ascii="Courier New" w:hAnsi="Courier New" w:cs="Courier New"/>
        </w:rPr>
        <w:t>de</w:t>
      </w:r>
      <w:r w:rsidR="00041DC1" w:rsidRPr="00481150">
        <w:rPr>
          <w:rFonts w:ascii="Courier New" w:hAnsi="Courier New" w:cs="Courier New"/>
        </w:rPr>
        <w:t xml:space="preserve"> janei</w:t>
      </w:r>
      <w:r w:rsidR="00B868B2" w:rsidRPr="00481150">
        <w:rPr>
          <w:rFonts w:ascii="Courier New" w:hAnsi="Courier New" w:cs="Courier New"/>
        </w:rPr>
        <w:t>ro</w:t>
      </w:r>
      <w:r w:rsidR="00DE3254" w:rsidRPr="00481150">
        <w:rPr>
          <w:rFonts w:ascii="Courier New" w:hAnsi="Courier New" w:cs="Courier New"/>
        </w:rPr>
        <w:t xml:space="preserve"> </w:t>
      </w:r>
      <w:r w:rsidR="00092837" w:rsidRPr="00481150">
        <w:rPr>
          <w:rFonts w:ascii="Courier New" w:hAnsi="Courier New" w:cs="Courier New"/>
        </w:rPr>
        <w:t xml:space="preserve">de </w:t>
      </w:r>
      <w:r w:rsidR="00A563A9" w:rsidRPr="00481150">
        <w:rPr>
          <w:rFonts w:ascii="Courier New" w:hAnsi="Courier New" w:cs="Courier New"/>
        </w:rPr>
        <w:t>202</w:t>
      </w:r>
      <w:r w:rsidR="00041DC1" w:rsidRPr="00481150">
        <w:rPr>
          <w:rFonts w:ascii="Courier New" w:hAnsi="Courier New" w:cs="Courier New"/>
        </w:rPr>
        <w:t>3</w:t>
      </w:r>
      <w:r w:rsidRPr="00481150">
        <w:rPr>
          <w:rFonts w:ascii="Courier New" w:hAnsi="Courier New" w:cs="Courier New"/>
        </w:rPr>
        <w:t>.</w:t>
      </w:r>
    </w:p>
    <w:p w14:paraId="3873F1AB" w14:textId="6FFAAF00" w:rsidR="000B63CE" w:rsidRDefault="000B63CE" w:rsidP="00360908">
      <w:pPr>
        <w:widowControl w:val="0"/>
        <w:suppressAutoHyphens/>
        <w:autoSpaceDE w:val="0"/>
        <w:autoSpaceDN w:val="0"/>
        <w:adjustRightInd w:val="0"/>
        <w:jc w:val="center"/>
        <w:rPr>
          <w:rFonts w:ascii="Courier New" w:hAnsi="Courier New" w:cs="Courier New"/>
          <w:b/>
          <w:bCs/>
          <w:color w:val="0A0000"/>
        </w:rPr>
      </w:pPr>
    </w:p>
    <w:p w14:paraId="7F188E67" w14:textId="77777777" w:rsidR="000213A1" w:rsidRPr="00092A46" w:rsidRDefault="000213A1" w:rsidP="00360908">
      <w:pPr>
        <w:widowControl w:val="0"/>
        <w:suppressAutoHyphens/>
        <w:autoSpaceDE w:val="0"/>
        <w:autoSpaceDN w:val="0"/>
        <w:adjustRightInd w:val="0"/>
        <w:jc w:val="center"/>
        <w:rPr>
          <w:rFonts w:ascii="Courier New" w:hAnsi="Courier New" w:cs="Courier New"/>
          <w:b/>
          <w:bCs/>
          <w:color w:val="0A0000"/>
        </w:rPr>
      </w:pPr>
    </w:p>
    <w:p w14:paraId="530AF56D" w14:textId="77777777" w:rsidR="000B63CE" w:rsidRPr="00092A46" w:rsidRDefault="000B63CE" w:rsidP="00360908">
      <w:pPr>
        <w:widowControl w:val="0"/>
        <w:suppressAutoHyphens/>
        <w:autoSpaceDE w:val="0"/>
        <w:autoSpaceDN w:val="0"/>
        <w:adjustRightInd w:val="0"/>
        <w:jc w:val="center"/>
        <w:rPr>
          <w:rFonts w:ascii="Courier New" w:hAnsi="Courier New" w:cs="Courier New"/>
          <w:b/>
          <w:bCs/>
          <w:color w:val="0A0000"/>
        </w:rPr>
      </w:pPr>
    </w:p>
    <w:p w14:paraId="66763B4D" w14:textId="5A17A7E8" w:rsidR="007320E2" w:rsidRPr="00092A46" w:rsidRDefault="002F3103" w:rsidP="007320E2">
      <w:pPr>
        <w:widowControl w:val="0"/>
        <w:autoSpaceDE w:val="0"/>
        <w:autoSpaceDN w:val="0"/>
        <w:adjustRightInd w:val="0"/>
        <w:jc w:val="center"/>
        <w:rPr>
          <w:rFonts w:ascii="Courier New" w:hAnsi="Courier New" w:cs="Courier New"/>
          <w:b/>
          <w:bCs/>
          <w:color w:val="0A0000"/>
        </w:rPr>
      </w:pPr>
      <w:r w:rsidRPr="00092A46">
        <w:rPr>
          <w:rFonts w:ascii="Courier New" w:hAnsi="Courier New" w:cs="Courier New"/>
          <w:b/>
          <w:bCs/>
          <w:color w:val="0A0000"/>
        </w:rPr>
        <w:t>DOUGLAS ROSSONI</w:t>
      </w:r>
    </w:p>
    <w:p w14:paraId="60CDD79B" w14:textId="59F98D0F" w:rsidR="00F13B22" w:rsidRPr="00092A46" w:rsidRDefault="007320E2" w:rsidP="007320E2">
      <w:pPr>
        <w:pStyle w:val="Normal1"/>
        <w:suppressAutoHyphens/>
        <w:jc w:val="center"/>
        <w:rPr>
          <w:rFonts w:ascii="Courier New" w:hAnsi="Courier New" w:cs="Courier New"/>
          <w:b/>
          <w:bCs/>
          <w:szCs w:val="24"/>
        </w:rPr>
      </w:pPr>
      <w:r w:rsidRPr="00092A46">
        <w:rPr>
          <w:rFonts w:ascii="Courier New" w:hAnsi="Courier New" w:cs="Courier New"/>
          <w:i/>
          <w:szCs w:val="24"/>
        </w:rPr>
        <w:t>Prefeit</w:t>
      </w:r>
      <w:r w:rsidR="002F3103" w:rsidRPr="00092A46">
        <w:rPr>
          <w:rFonts w:ascii="Courier New" w:hAnsi="Courier New" w:cs="Courier New"/>
          <w:i/>
          <w:szCs w:val="24"/>
        </w:rPr>
        <w:t>o</w:t>
      </w:r>
      <w:r w:rsidRPr="00092A46">
        <w:rPr>
          <w:rFonts w:ascii="Courier New" w:hAnsi="Courier New" w:cs="Courier New"/>
          <w:i/>
          <w:szCs w:val="24"/>
        </w:rPr>
        <w:t xml:space="preserve"> Municipal </w:t>
      </w:r>
      <w:r w:rsidR="00F13B22" w:rsidRPr="00092A46">
        <w:rPr>
          <w:rFonts w:ascii="Courier New" w:hAnsi="Courier New" w:cs="Courier New"/>
          <w:b/>
          <w:bCs/>
          <w:szCs w:val="24"/>
        </w:rPr>
        <w:br w:type="page"/>
      </w:r>
    </w:p>
    <w:p w14:paraId="70088C5B" w14:textId="7E81A260" w:rsidR="00850D18" w:rsidRPr="009C3ED0" w:rsidRDefault="00850D18" w:rsidP="00360908">
      <w:pPr>
        <w:widowControl w:val="0"/>
        <w:suppressAutoHyphens/>
        <w:jc w:val="center"/>
        <w:rPr>
          <w:rFonts w:ascii="Courier New" w:hAnsi="Courier New" w:cs="Courier New"/>
          <w:snapToGrid w:val="0"/>
        </w:rPr>
      </w:pPr>
      <w:r w:rsidRPr="009C3ED0">
        <w:rPr>
          <w:rFonts w:ascii="Courier New" w:hAnsi="Courier New" w:cs="Courier New"/>
          <w:b/>
          <w:bCs/>
        </w:rPr>
        <w:lastRenderedPageBreak/>
        <w:t>PROCESSO DE LICITATÓRIO N</w:t>
      </w:r>
      <w:r w:rsidR="00DC31DF"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12FD61E4" w14:textId="69FA66BD" w:rsidR="00A14A60"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DC31DF"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7B89C618"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6A51BE8D" w14:textId="77777777" w:rsidR="00816AB4" w:rsidRPr="00092A46" w:rsidRDefault="00816AB4" w:rsidP="00360908">
      <w:pPr>
        <w:widowControl w:val="0"/>
        <w:suppressAutoHyphens/>
        <w:jc w:val="center"/>
        <w:rPr>
          <w:rFonts w:ascii="Courier New" w:hAnsi="Courier New" w:cs="Courier New"/>
          <w:b/>
          <w:bCs/>
        </w:rPr>
      </w:pPr>
    </w:p>
    <w:p w14:paraId="1DA131C9" w14:textId="2DCC72D9" w:rsidR="002B7E05" w:rsidRPr="00092A46" w:rsidRDefault="002B7E05" w:rsidP="00360908">
      <w:pPr>
        <w:pStyle w:val="Ttulo1"/>
        <w:keepNext w:val="0"/>
        <w:widowControl w:val="0"/>
        <w:suppressAutoHyphens/>
        <w:jc w:val="center"/>
        <w:rPr>
          <w:bCs w:val="0"/>
          <w:sz w:val="24"/>
        </w:rPr>
      </w:pPr>
      <w:bookmarkStart w:id="24" w:name="_Toc511141188"/>
      <w:r w:rsidRPr="00092A46">
        <w:rPr>
          <w:bCs w:val="0"/>
          <w:sz w:val="24"/>
        </w:rPr>
        <w:t>ANEXO I</w:t>
      </w:r>
      <w:r w:rsidR="008468FC">
        <w:rPr>
          <w:bCs w:val="0"/>
          <w:sz w:val="24"/>
        </w:rPr>
        <w:t xml:space="preserve"> </w:t>
      </w:r>
      <w:r w:rsidR="00F72A54" w:rsidRPr="00092A46">
        <w:rPr>
          <w:bCs w:val="0"/>
          <w:sz w:val="24"/>
        </w:rPr>
        <w:t xml:space="preserve">- </w:t>
      </w:r>
      <w:r w:rsidRPr="00092A46">
        <w:rPr>
          <w:bCs w:val="0"/>
          <w:sz w:val="24"/>
        </w:rPr>
        <w:t>MODELO DE PROPOSTA DE PREÇO</w:t>
      </w:r>
      <w:r w:rsidR="00007493" w:rsidRPr="00092A46">
        <w:rPr>
          <w:bCs w:val="0"/>
          <w:sz w:val="24"/>
        </w:rPr>
        <w:t>S</w:t>
      </w:r>
      <w:r w:rsidRPr="00092A46">
        <w:rPr>
          <w:bCs w:val="0"/>
          <w:sz w:val="24"/>
        </w:rPr>
        <w:t>.</w:t>
      </w:r>
      <w:bookmarkEnd w:id="24"/>
    </w:p>
    <w:p w14:paraId="4BFFAA36" w14:textId="77777777" w:rsidR="002B7E05" w:rsidRPr="00092A46" w:rsidRDefault="002B7E05" w:rsidP="00360908">
      <w:pPr>
        <w:widowControl w:val="0"/>
        <w:suppressAutoHyphens/>
        <w:jc w:val="both"/>
        <w:rPr>
          <w:rFonts w:ascii="Courier New" w:hAnsi="Courier New" w:cs="Courier New"/>
        </w:rPr>
      </w:pPr>
    </w:p>
    <w:p w14:paraId="2A31AA51" w14:textId="461A08EB" w:rsidR="00850D18" w:rsidRPr="00092A46" w:rsidRDefault="002B7E05" w:rsidP="00360908">
      <w:pPr>
        <w:widowControl w:val="0"/>
        <w:suppressAutoHyphens/>
        <w:jc w:val="both"/>
        <w:rPr>
          <w:rFonts w:ascii="Courier New" w:hAnsi="Courier New" w:cs="Courier New"/>
        </w:rPr>
      </w:pPr>
      <w:r w:rsidRPr="00092A46">
        <w:rPr>
          <w:rFonts w:ascii="Courier New" w:hAnsi="Courier New" w:cs="Courier New"/>
        </w:rPr>
        <w:t>Apresentamos nossa proposta para o objeto da pr</w:t>
      </w:r>
      <w:r w:rsidR="0015001C" w:rsidRPr="00092A46">
        <w:rPr>
          <w:rFonts w:ascii="Courier New" w:hAnsi="Courier New" w:cs="Courier New"/>
        </w:rPr>
        <w:t>esente licitação</w:t>
      </w:r>
      <w:r w:rsidRPr="00092A46">
        <w:rPr>
          <w:rFonts w:ascii="Courier New" w:hAnsi="Courier New" w:cs="Courier New"/>
          <w:color w:val="000000"/>
        </w:rPr>
        <w:t>, acatando todas as</w:t>
      </w:r>
      <w:r w:rsidRPr="00092A46">
        <w:rPr>
          <w:rFonts w:ascii="Courier New" w:hAnsi="Courier New" w:cs="Courier New"/>
        </w:rPr>
        <w:t xml:space="preserve"> estipulações consignadas no respectivo edital</w:t>
      </w:r>
      <w:r w:rsidR="0015001C" w:rsidRPr="00092A46">
        <w:rPr>
          <w:rFonts w:ascii="Courier New" w:hAnsi="Courier New" w:cs="Courier New"/>
        </w:rPr>
        <w:t xml:space="preserve"> de pregão eletrônico </w:t>
      </w:r>
      <w:r w:rsidR="0015001C" w:rsidRPr="009C3ED0">
        <w:rPr>
          <w:rFonts w:ascii="Courier New" w:hAnsi="Courier New" w:cs="Courier New"/>
        </w:rPr>
        <w:t xml:space="preserve">n.º </w:t>
      </w:r>
      <w:r w:rsidR="009C3ED0" w:rsidRPr="009C3ED0">
        <w:rPr>
          <w:rFonts w:ascii="Courier New" w:hAnsi="Courier New" w:cs="Courier New"/>
        </w:rPr>
        <w:t>04</w:t>
      </w:r>
      <w:r w:rsidR="00A563A9" w:rsidRPr="009C3ED0">
        <w:rPr>
          <w:rFonts w:ascii="Courier New" w:hAnsi="Courier New" w:cs="Courier New"/>
        </w:rPr>
        <w:t>/202</w:t>
      </w:r>
      <w:r w:rsidR="00D265F3" w:rsidRPr="009C3ED0">
        <w:rPr>
          <w:rFonts w:ascii="Courier New" w:hAnsi="Courier New" w:cs="Courier New"/>
        </w:rPr>
        <w:t>3</w:t>
      </w:r>
      <w:r w:rsidRPr="00092A46">
        <w:rPr>
          <w:rFonts w:ascii="Courier New" w:hAnsi="Courier New" w:cs="Courier New"/>
        </w:rPr>
        <w:t xml:space="preserve"> e seus anexos, a saber:</w:t>
      </w:r>
    </w:p>
    <w:p w14:paraId="4E5FB0F4" w14:textId="77777777" w:rsidR="00C46726" w:rsidRPr="00092A46" w:rsidRDefault="00C46726" w:rsidP="00360908">
      <w:pPr>
        <w:widowControl w:val="0"/>
        <w:suppressAutoHyphens/>
        <w:jc w:val="both"/>
        <w:rPr>
          <w:rFonts w:ascii="Courier New" w:hAnsi="Courier New" w:cs="Courier New"/>
        </w:rPr>
      </w:pPr>
    </w:p>
    <w:tbl>
      <w:tblPr>
        <w:tblW w:w="9214" w:type="dxa"/>
        <w:tblLook w:val="04A0" w:firstRow="1" w:lastRow="0" w:firstColumn="1" w:lastColumn="0" w:noHBand="0" w:noVBand="1"/>
      </w:tblPr>
      <w:tblGrid>
        <w:gridCol w:w="4536"/>
        <w:gridCol w:w="4678"/>
      </w:tblGrid>
      <w:tr w:rsidR="00850D18" w:rsidRPr="00092A46" w14:paraId="5069EC26" w14:textId="77777777" w:rsidTr="006D6C70">
        <w:tc>
          <w:tcPr>
            <w:tcW w:w="9214" w:type="dxa"/>
            <w:gridSpan w:val="2"/>
          </w:tcPr>
          <w:p w14:paraId="48145E13"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Empresa:</w:t>
            </w:r>
          </w:p>
        </w:tc>
      </w:tr>
      <w:tr w:rsidR="00850D18" w:rsidRPr="00092A46" w14:paraId="7C620BD3" w14:textId="77777777" w:rsidTr="006D6C70">
        <w:tc>
          <w:tcPr>
            <w:tcW w:w="4536" w:type="dxa"/>
          </w:tcPr>
          <w:p w14:paraId="0A95413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CNPJ:</w:t>
            </w:r>
          </w:p>
        </w:tc>
        <w:tc>
          <w:tcPr>
            <w:tcW w:w="4678" w:type="dxa"/>
          </w:tcPr>
          <w:p w14:paraId="1AF321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Inscrição Estadual:</w:t>
            </w:r>
          </w:p>
        </w:tc>
      </w:tr>
      <w:tr w:rsidR="00850D18" w:rsidRPr="00092A46" w14:paraId="0EFDBA8D" w14:textId="77777777" w:rsidTr="006D6C70">
        <w:tc>
          <w:tcPr>
            <w:tcW w:w="4536" w:type="dxa"/>
          </w:tcPr>
          <w:p w14:paraId="586C986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591ED5D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4BC98751" w14:textId="77777777" w:rsidTr="006D6C70">
        <w:tc>
          <w:tcPr>
            <w:tcW w:w="4536" w:type="dxa"/>
          </w:tcPr>
          <w:p w14:paraId="36EA5DD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581F81F5"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394FA5C3" w14:textId="77777777" w:rsidTr="006D6C70">
        <w:tc>
          <w:tcPr>
            <w:tcW w:w="4536" w:type="dxa"/>
          </w:tcPr>
          <w:p w14:paraId="0D591D2C"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2EC0E64B"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1AE4C8DD" w14:textId="77777777" w:rsidTr="006D6C70">
        <w:tc>
          <w:tcPr>
            <w:tcW w:w="4536" w:type="dxa"/>
          </w:tcPr>
          <w:p w14:paraId="6F2D81FA" w14:textId="05B252A2" w:rsidR="00D7574B"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3FE04C88"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 oficial:</w:t>
            </w:r>
          </w:p>
        </w:tc>
      </w:tr>
      <w:tr w:rsidR="0015001C" w:rsidRPr="00092A46" w14:paraId="087F80E7" w14:textId="77777777" w:rsidTr="006D6C70">
        <w:tc>
          <w:tcPr>
            <w:tcW w:w="4536" w:type="dxa"/>
          </w:tcPr>
          <w:p w14:paraId="55FA7663" w14:textId="77777777" w:rsidR="0015001C" w:rsidRPr="005E4F66" w:rsidRDefault="0015001C" w:rsidP="00360908">
            <w:pPr>
              <w:widowControl w:val="0"/>
              <w:suppressAutoHyphens/>
              <w:jc w:val="both"/>
              <w:rPr>
                <w:rFonts w:ascii="Courier New" w:hAnsi="Courier New" w:cs="Courier New"/>
                <w:b/>
                <w:sz w:val="12"/>
                <w:szCs w:val="12"/>
              </w:rPr>
            </w:pPr>
          </w:p>
        </w:tc>
        <w:tc>
          <w:tcPr>
            <w:tcW w:w="4678" w:type="dxa"/>
          </w:tcPr>
          <w:p w14:paraId="049CA556" w14:textId="77777777" w:rsidR="0015001C" w:rsidRPr="00092A46" w:rsidRDefault="0015001C" w:rsidP="00360908">
            <w:pPr>
              <w:widowControl w:val="0"/>
              <w:suppressAutoHyphens/>
              <w:jc w:val="both"/>
              <w:rPr>
                <w:rFonts w:ascii="Courier New" w:hAnsi="Courier New" w:cs="Courier New"/>
                <w:b/>
              </w:rPr>
            </w:pPr>
          </w:p>
        </w:tc>
      </w:tr>
      <w:tr w:rsidR="00850D18" w:rsidRPr="00092A46" w14:paraId="5069504B" w14:textId="77777777" w:rsidTr="006D6C70">
        <w:tc>
          <w:tcPr>
            <w:tcW w:w="9214" w:type="dxa"/>
            <w:gridSpan w:val="2"/>
          </w:tcPr>
          <w:p w14:paraId="1E80DB49"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Representante legal:</w:t>
            </w:r>
          </w:p>
        </w:tc>
      </w:tr>
      <w:tr w:rsidR="00850D18" w:rsidRPr="00092A46" w14:paraId="1DCDF1DD" w14:textId="77777777" w:rsidTr="006D6C70">
        <w:tc>
          <w:tcPr>
            <w:tcW w:w="4536" w:type="dxa"/>
          </w:tcPr>
          <w:p w14:paraId="733A1FBD"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CPF:</w:t>
            </w:r>
          </w:p>
        </w:tc>
        <w:tc>
          <w:tcPr>
            <w:tcW w:w="4678" w:type="dxa"/>
          </w:tcPr>
          <w:p w14:paraId="17E09557"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RG:</w:t>
            </w:r>
          </w:p>
        </w:tc>
      </w:tr>
      <w:tr w:rsidR="00850D18" w:rsidRPr="00092A46" w14:paraId="2EB4AF8B" w14:textId="77777777" w:rsidTr="006D6C70">
        <w:tc>
          <w:tcPr>
            <w:tcW w:w="4536" w:type="dxa"/>
          </w:tcPr>
          <w:p w14:paraId="00C47B2A"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Endereço:</w:t>
            </w:r>
          </w:p>
        </w:tc>
        <w:tc>
          <w:tcPr>
            <w:tcW w:w="4678" w:type="dxa"/>
          </w:tcPr>
          <w:p w14:paraId="0CB59F80"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n.º:</w:t>
            </w:r>
          </w:p>
        </w:tc>
      </w:tr>
      <w:tr w:rsidR="00850D18" w:rsidRPr="00092A46" w14:paraId="02E66F42" w14:textId="77777777" w:rsidTr="006D6C70">
        <w:tc>
          <w:tcPr>
            <w:tcW w:w="4536" w:type="dxa"/>
          </w:tcPr>
          <w:p w14:paraId="64BF35C2"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Cidade:</w:t>
            </w:r>
          </w:p>
        </w:tc>
        <w:tc>
          <w:tcPr>
            <w:tcW w:w="4678" w:type="dxa"/>
          </w:tcPr>
          <w:p w14:paraId="167E35E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Estado:</w:t>
            </w:r>
          </w:p>
        </w:tc>
      </w:tr>
      <w:tr w:rsidR="00850D18" w:rsidRPr="00092A46" w14:paraId="617D277A" w14:textId="77777777" w:rsidTr="006D6C70">
        <w:tc>
          <w:tcPr>
            <w:tcW w:w="4536" w:type="dxa"/>
          </w:tcPr>
          <w:p w14:paraId="5D46DB0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CEP:</w:t>
            </w:r>
          </w:p>
        </w:tc>
        <w:tc>
          <w:tcPr>
            <w:tcW w:w="4678" w:type="dxa"/>
          </w:tcPr>
          <w:p w14:paraId="024D1076" w14:textId="77777777" w:rsidR="00850D18" w:rsidRPr="00092A46" w:rsidRDefault="00850D18" w:rsidP="00360908">
            <w:pPr>
              <w:widowControl w:val="0"/>
              <w:suppressAutoHyphens/>
              <w:jc w:val="both"/>
              <w:rPr>
                <w:rFonts w:ascii="Courier New" w:hAnsi="Courier New" w:cs="Courier New"/>
                <w:b/>
              </w:rPr>
            </w:pPr>
          </w:p>
        </w:tc>
      </w:tr>
      <w:tr w:rsidR="00850D18" w:rsidRPr="00092A46" w14:paraId="50B50237" w14:textId="77777777" w:rsidTr="006D6C70">
        <w:tc>
          <w:tcPr>
            <w:tcW w:w="4536" w:type="dxa"/>
          </w:tcPr>
          <w:p w14:paraId="19605E66"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Telefone:</w:t>
            </w:r>
          </w:p>
        </w:tc>
        <w:tc>
          <w:tcPr>
            <w:tcW w:w="4678" w:type="dxa"/>
          </w:tcPr>
          <w:p w14:paraId="211228D4" w14:textId="77777777" w:rsidR="00850D18" w:rsidRPr="00092A46" w:rsidRDefault="00850D18" w:rsidP="00360908">
            <w:pPr>
              <w:widowControl w:val="0"/>
              <w:suppressAutoHyphens/>
              <w:jc w:val="both"/>
              <w:rPr>
                <w:rFonts w:ascii="Courier New" w:hAnsi="Courier New" w:cs="Courier New"/>
                <w:b/>
              </w:rPr>
            </w:pPr>
            <w:r w:rsidRPr="00092A46">
              <w:rPr>
                <w:rFonts w:ascii="Courier New" w:hAnsi="Courier New" w:cs="Courier New"/>
                <w:b/>
              </w:rPr>
              <w:t>E-mail:</w:t>
            </w:r>
          </w:p>
        </w:tc>
      </w:tr>
    </w:tbl>
    <w:p w14:paraId="4B22D078" w14:textId="77777777" w:rsidR="0015001C" w:rsidRPr="00092A46" w:rsidRDefault="0015001C" w:rsidP="00360908">
      <w:pPr>
        <w:widowControl w:val="0"/>
        <w:suppressAutoHyphens/>
        <w:jc w:val="both"/>
        <w:rPr>
          <w:rFonts w:ascii="Courier New" w:hAnsi="Courier New" w:cs="Courier New"/>
          <w:b/>
        </w:rPr>
      </w:pPr>
    </w:p>
    <w:tbl>
      <w:tblPr>
        <w:tblW w:w="9072" w:type="dxa"/>
        <w:tblInd w:w="-5" w:type="dxa"/>
        <w:tblCellMar>
          <w:left w:w="70" w:type="dxa"/>
          <w:right w:w="70" w:type="dxa"/>
        </w:tblCellMar>
        <w:tblLook w:val="04A0" w:firstRow="1" w:lastRow="0" w:firstColumn="1" w:lastColumn="0" w:noHBand="0" w:noVBand="1"/>
      </w:tblPr>
      <w:tblGrid>
        <w:gridCol w:w="851"/>
        <w:gridCol w:w="3685"/>
        <w:gridCol w:w="993"/>
        <w:gridCol w:w="1134"/>
        <w:gridCol w:w="1275"/>
        <w:gridCol w:w="1134"/>
      </w:tblGrid>
      <w:tr w:rsidR="005E4F66" w:rsidRPr="005E4F66" w14:paraId="7000FF69" w14:textId="77777777" w:rsidTr="005E4F66">
        <w:trPr>
          <w:trHeight w:val="5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01C2C"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Item</w:t>
            </w:r>
          </w:p>
        </w:tc>
        <w:tc>
          <w:tcPr>
            <w:tcW w:w="3685" w:type="dxa"/>
            <w:tcBorders>
              <w:top w:val="single" w:sz="4" w:space="0" w:color="auto"/>
              <w:left w:val="nil"/>
              <w:bottom w:val="single" w:sz="4" w:space="0" w:color="auto"/>
              <w:right w:val="single" w:sz="4" w:space="0" w:color="auto"/>
            </w:tcBorders>
            <w:shd w:val="clear" w:color="auto" w:fill="auto"/>
            <w:noWrap/>
            <w:vAlign w:val="center"/>
            <w:hideMark/>
          </w:tcPr>
          <w:p w14:paraId="25E5BEA5"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Descrição</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79CF80C0"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Unidade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88B4A86"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Quantidade</w:t>
            </w:r>
          </w:p>
        </w:tc>
        <w:tc>
          <w:tcPr>
            <w:tcW w:w="1275" w:type="dxa"/>
            <w:tcBorders>
              <w:top w:val="single" w:sz="4" w:space="0" w:color="auto"/>
              <w:left w:val="nil"/>
              <w:bottom w:val="single" w:sz="4" w:space="0" w:color="auto"/>
              <w:right w:val="single" w:sz="4" w:space="0" w:color="auto"/>
            </w:tcBorders>
          </w:tcPr>
          <w:p w14:paraId="39A6D8C8"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 xml:space="preserve">Valor Unitário </w:t>
            </w:r>
          </w:p>
        </w:tc>
        <w:tc>
          <w:tcPr>
            <w:tcW w:w="1134" w:type="dxa"/>
            <w:tcBorders>
              <w:top w:val="single" w:sz="4" w:space="0" w:color="auto"/>
              <w:left w:val="nil"/>
              <w:bottom w:val="single" w:sz="4" w:space="0" w:color="auto"/>
              <w:right w:val="single" w:sz="4" w:space="0" w:color="auto"/>
            </w:tcBorders>
          </w:tcPr>
          <w:p w14:paraId="50D755BC" w14:textId="77777777" w:rsidR="005E4F66" w:rsidRPr="005E4F66" w:rsidRDefault="005E4F66" w:rsidP="009B3927">
            <w:pPr>
              <w:jc w:val="center"/>
              <w:rPr>
                <w:rFonts w:ascii="Courier New" w:hAnsi="Courier New" w:cs="Courier New"/>
                <w:b/>
                <w:bCs/>
                <w:color w:val="000000"/>
                <w:sz w:val="22"/>
                <w:szCs w:val="22"/>
              </w:rPr>
            </w:pPr>
            <w:r w:rsidRPr="005E4F66">
              <w:rPr>
                <w:rFonts w:ascii="Courier New" w:hAnsi="Courier New" w:cs="Courier New"/>
                <w:b/>
                <w:bCs/>
                <w:color w:val="000000"/>
                <w:sz w:val="22"/>
                <w:szCs w:val="22"/>
              </w:rPr>
              <w:t xml:space="preserve">Valor Total </w:t>
            </w:r>
          </w:p>
        </w:tc>
      </w:tr>
      <w:tr w:rsidR="005E4F66" w:rsidRPr="005E4F66" w14:paraId="3C35AD0A" w14:textId="77777777" w:rsidTr="005E4F66">
        <w:trPr>
          <w:trHeight w:val="983"/>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153517C" w14:textId="77777777" w:rsidR="005E4F66" w:rsidRPr="005E4F66" w:rsidRDefault="005E4F66" w:rsidP="00EB0C5E">
            <w:pPr>
              <w:jc w:val="center"/>
              <w:rPr>
                <w:rFonts w:ascii="Courier New" w:hAnsi="Courier New" w:cs="Courier New"/>
                <w:color w:val="000000"/>
                <w:sz w:val="22"/>
                <w:szCs w:val="22"/>
              </w:rPr>
            </w:pPr>
            <w:r w:rsidRPr="005E4F66">
              <w:rPr>
                <w:rFonts w:ascii="Courier New" w:hAnsi="Courier New" w:cs="Courier New"/>
                <w:color w:val="000000"/>
                <w:sz w:val="22"/>
                <w:szCs w:val="22"/>
              </w:rPr>
              <w:t>1</w:t>
            </w:r>
          </w:p>
        </w:tc>
        <w:tc>
          <w:tcPr>
            <w:tcW w:w="3685" w:type="dxa"/>
            <w:tcBorders>
              <w:top w:val="nil"/>
              <w:left w:val="nil"/>
              <w:bottom w:val="single" w:sz="4" w:space="0" w:color="auto"/>
              <w:right w:val="single" w:sz="4" w:space="0" w:color="auto"/>
            </w:tcBorders>
            <w:shd w:val="clear" w:color="auto" w:fill="auto"/>
            <w:vAlign w:val="center"/>
            <w:hideMark/>
          </w:tcPr>
          <w:p w14:paraId="2469E315" w14:textId="3E09F24E" w:rsidR="005E4F66" w:rsidRPr="005E4F66" w:rsidRDefault="005E4F66" w:rsidP="00EB0C5E">
            <w:pPr>
              <w:rPr>
                <w:rFonts w:ascii="Courier New" w:hAnsi="Courier New" w:cs="Courier New"/>
                <w:color w:val="000000"/>
                <w:sz w:val="22"/>
                <w:szCs w:val="22"/>
              </w:rPr>
            </w:pPr>
            <w:r w:rsidRPr="005E4F66">
              <w:rPr>
                <w:rFonts w:ascii="Courier New" w:hAnsi="Courier New" w:cs="Courier New"/>
                <w:color w:val="000000"/>
                <w:sz w:val="22"/>
                <w:szCs w:val="22"/>
              </w:rPr>
              <w:t>RM-1C: Emulsão asfáltica catiônica de ruptura média</w:t>
            </w:r>
          </w:p>
        </w:tc>
        <w:tc>
          <w:tcPr>
            <w:tcW w:w="993" w:type="dxa"/>
            <w:tcBorders>
              <w:top w:val="nil"/>
              <w:left w:val="nil"/>
              <w:bottom w:val="single" w:sz="4" w:space="0" w:color="auto"/>
              <w:right w:val="single" w:sz="4" w:space="0" w:color="auto"/>
            </w:tcBorders>
            <w:shd w:val="clear" w:color="auto" w:fill="auto"/>
            <w:noWrap/>
            <w:vAlign w:val="center"/>
            <w:hideMark/>
          </w:tcPr>
          <w:p w14:paraId="0D3958CD" w14:textId="6AD20353" w:rsidR="005E4F66" w:rsidRPr="005E4F66" w:rsidRDefault="008713B9" w:rsidP="00EB0C5E">
            <w:pPr>
              <w:jc w:val="center"/>
              <w:rPr>
                <w:rFonts w:ascii="Courier New" w:hAnsi="Courier New" w:cs="Courier New"/>
                <w:color w:val="000000"/>
                <w:sz w:val="22"/>
                <w:szCs w:val="22"/>
              </w:rPr>
            </w:pPr>
            <w:r>
              <w:rPr>
                <w:rFonts w:ascii="Courier New" w:hAnsi="Courier New" w:cs="Courier New"/>
                <w:color w:val="000000"/>
                <w:sz w:val="22"/>
                <w:szCs w:val="22"/>
              </w:rPr>
              <w:t>Toneladas</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105E7A" w14:textId="5E36AC4B" w:rsidR="005E4F66" w:rsidRPr="005E4F66" w:rsidRDefault="008713B9" w:rsidP="00EB0C5E">
            <w:pPr>
              <w:jc w:val="center"/>
              <w:rPr>
                <w:rFonts w:ascii="Courier New" w:hAnsi="Courier New" w:cs="Courier New"/>
                <w:color w:val="000000"/>
                <w:sz w:val="22"/>
                <w:szCs w:val="22"/>
              </w:rPr>
            </w:pPr>
            <w:r>
              <w:rPr>
                <w:rFonts w:ascii="Courier New" w:hAnsi="Courier New" w:cs="Courier New"/>
                <w:color w:val="000000"/>
                <w:sz w:val="22"/>
                <w:szCs w:val="22"/>
              </w:rPr>
              <w:t>100</w:t>
            </w:r>
          </w:p>
        </w:tc>
        <w:tc>
          <w:tcPr>
            <w:tcW w:w="1275" w:type="dxa"/>
            <w:tcBorders>
              <w:top w:val="nil"/>
              <w:left w:val="nil"/>
              <w:bottom w:val="single" w:sz="4" w:space="0" w:color="auto"/>
              <w:right w:val="single" w:sz="4" w:space="0" w:color="auto"/>
            </w:tcBorders>
          </w:tcPr>
          <w:p w14:paraId="27B63BBA" w14:textId="77777777" w:rsidR="005E4F66" w:rsidRPr="005E4F66" w:rsidRDefault="005E4F66" w:rsidP="00EB0C5E">
            <w:pPr>
              <w:jc w:val="center"/>
              <w:rPr>
                <w:rFonts w:ascii="Courier New" w:hAnsi="Courier New" w:cs="Courier New"/>
                <w:color w:val="000000"/>
                <w:sz w:val="22"/>
                <w:szCs w:val="22"/>
              </w:rPr>
            </w:pPr>
          </w:p>
        </w:tc>
        <w:tc>
          <w:tcPr>
            <w:tcW w:w="1134" w:type="dxa"/>
            <w:tcBorders>
              <w:top w:val="nil"/>
              <w:left w:val="nil"/>
              <w:bottom w:val="single" w:sz="4" w:space="0" w:color="auto"/>
              <w:right w:val="single" w:sz="4" w:space="0" w:color="auto"/>
            </w:tcBorders>
          </w:tcPr>
          <w:p w14:paraId="151E086B" w14:textId="77777777" w:rsidR="005E4F66" w:rsidRPr="005E4F66" w:rsidRDefault="005E4F66" w:rsidP="00EB0C5E">
            <w:pPr>
              <w:jc w:val="center"/>
              <w:rPr>
                <w:rFonts w:ascii="Courier New" w:hAnsi="Courier New" w:cs="Courier New"/>
                <w:color w:val="000000"/>
                <w:sz w:val="22"/>
                <w:szCs w:val="22"/>
              </w:rPr>
            </w:pPr>
          </w:p>
        </w:tc>
      </w:tr>
      <w:tr w:rsidR="005E4F66" w:rsidRPr="005E4F66" w14:paraId="309709D1" w14:textId="77777777" w:rsidTr="005E4F66">
        <w:trPr>
          <w:trHeight w:val="416"/>
        </w:trPr>
        <w:tc>
          <w:tcPr>
            <w:tcW w:w="55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BA75EC0" w14:textId="051AFB19" w:rsidR="005E4F66" w:rsidRPr="005E4F66" w:rsidRDefault="005E4F66" w:rsidP="00EB0C5E">
            <w:pPr>
              <w:jc w:val="center"/>
              <w:rPr>
                <w:rFonts w:ascii="Courier New" w:hAnsi="Courier New" w:cs="Courier New"/>
                <w:color w:val="000000"/>
                <w:sz w:val="22"/>
                <w:szCs w:val="22"/>
              </w:rPr>
            </w:pPr>
            <w:r w:rsidRPr="005E4F66">
              <w:rPr>
                <w:rFonts w:ascii="Courier New" w:hAnsi="Courier New" w:cs="Courier New"/>
                <w:color w:val="000000"/>
                <w:sz w:val="22"/>
                <w:szCs w:val="22"/>
              </w:rPr>
              <w:t xml:space="preserve">Total: </w:t>
            </w:r>
          </w:p>
        </w:tc>
        <w:tc>
          <w:tcPr>
            <w:tcW w:w="35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CF8E68" w14:textId="77777777" w:rsidR="005E4F66" w:rsidRPr="005E4F66" w:rsidRDefault="005E4F66" w:rsidP="00EB0C5E">
            <w:pPr>
              <w:jc w:val="center"/>
              <w:rPr>
                <w:rFonts w:ascii="Courier New" w:hAnsi="Courier New" w:cs="Courier New"/>
                <w:color w:val="000000"/>
                <w:sz w:val="22"/>
                <w:szCs w:val="22"/>
              </w:rPr>
            </w:pPr>
          </w:p>
        </w:tc>
      </w:tr>
    </w:tbl>
    <w:p w14:paraId="4703F830" w14:textId="77777777" w:rsidR="0094304B" w:rsidRPr="00092A46" w:rsidRDefault="0094304B" w:rsidP="00360908">
      <w:pPr>
        <w:widowControl w:val="0"/>
        <w:suppressAutoHyphens/>
        <w:jc w:val="both"/>
        <w:rPr>
          <w:rFonts w:ascii="Courier New" w:hAnsi="Courier New" w:cs="Courier New"/>
          <w:b/>
        </w:rPr>
      </w:pPr>
    </w:p>
    <w:p w14:paraId="01AC07BE" w14:textId="7E5533C2" w:rsidR="002B7E05" w:rsidRPr="00092A46" w:rsidRDefault="002B7E05" w:rsidP="00360908">
      <w:pPr>
        <w:widowControl w:val="0"/>
        <w:suppressAutoHyphens/>
        <w:jc w:val="both"/>
        <w:rPr>
          <w:rFonts w:ascii="Courier New" w:hAnsi="Courier New" w:cs="Courier New"/>
        </w:rPr>
      </w:pPr>
      <w:r w:rsidRPr="00092A46">
        <w:rPr>
          <w:rFonts w:ascii="Courier New" w:hAnsi="Courier New" w:cs="Courier New"/>
          <w:b/>
        </w:rPr>
        <w:t>1</w:t>
      </w:r>
      <w:r w:rsidRPr="00092A46">
        <w:rPr>
          <w:rFonts w:ascii="Courier New" w:hAnsi="Courier New" w:cs="Courier New"/>
        </w:rPr>
        <w:t>. O prazo de validade da presente proposta é de 60(sessenta) dias.</w:t>
      </w:r>
    </w:p>
    <w:p w14:paraId="25AF9004" w14:textId="77777777" w:rsidR="0094304B" w:rsidRPr="00092A46" w:rsidRDefault="0094304B" w:rsidP="00360908">
      <w:pPr>
        <w:widowControl w:val="0"/>
        <w:suppressAutoHyphens/>
        <w:jc w:val="both"/>
        <w:rPr>
          <w:rFonts w:ascii="Courier New" w:hAnsi="Courier New" w:cs="Courier New"/>
        </w:rPr>
      </w:pPr>
    </w:p>
    <w:p w14:paraId="08E16699" w14:textId="06F038B0" w:rsidR="00590C37"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2</w:t>
      </w:r>
      <w:r w:rsidR="00590C37" w:rsidRPr="00092A46">
        <w:rPr>
          <w:rFonts w:ascii="Courier New" w:hAnsi="Courier New" w:cs="Courier New"/>
          <w:b/>
        </w:rPr>
        <w:t>.</w:t>
      </w:r>
      <w:r w:rsidR="00590C37" w:rsidRPr="00092A46">
        <w:rPr>
          <w:rFonts w:ascii="Courier New" w:hAnsi="Courier New" w:cs="Courier New"/>
        </w:rPr>
        <w:t xml:space="preserve"> Declaro-me, ainda, de acordo com todos os termos do edital em epígrafe, e respectivos anexos, obrigando-me a cumprir se vencedor for deste certame. Igualmente estou ciente de que quaisquer inserções na proposta que visem modificar, extinguir ou criar direitos, sem previsão no edital, ensejará a desclassificação da proposta.</w:t>
      </w:r>
    </w:p>
    <w:p w14:paraId="48BB7527" w14:textId="77777777" w:rsidR="0094304B" w:rsidRPr="00092A46" w:rsidRDefault="0094304B" w:rsidP="00360908">
      <w:pPr>
        <w:widowControl w:val="0"/>
        <w:suppressAutoHyphens/>
        <w:jc w:val="both"/>
        <w:rPr>
          <w:rFonts w:ascii="Courier New" w:hAnsi="Courier New" w:cs="Courier New"/>
        </w:rPr>
      </w:pPr>
    </w:p>
    <w:p w14:paraId="3EB18727" w14:textId="430FA00F" w:rsidR="00D7574B" w:rsidRPr="00092A46" w:rsidRDefault="00C46A2A" w:rsidP="00360908">
      <w:pPr>
        <w:widowControl w:val="0"/>
        <w:suppressAutoHyphens/>
        <w:jc w:val="both"/>
        <w:rPr>
          <w:rFonts w:ascii="Courier New" w:hAnsi="Courier New" w:cs="Courier New"/>
        </w:rPr>
      </w:pPr>
      <w:r w:rsidRPr="00092A46">
        <w:rPr>
          <w:rFonts w:ascii="Courier New" w:hAnsi="Courier New" w:cs="Courier New"/>
          <w:b/>
        </w:rPr>
        <w:t>3</w:t>
      </w:r>
      <w:r w:rsidR="00D7574B" w:rsidRPr="00092A46">
        <w:rPr>
          <w:rFonts w:ascii="Courier New" w:hAnsi="Courier New" w:cs="Courier New"/>
          <w:b/>
        </w:rPr>
        <w:t>.</w:t>
      </w:r>
      <w:r w:rsidR="00D7574B" w:rsidRPr="00092A46">
        <w:rPr>
          <w:rFonts w:ascii="Courier New" w:hAnsi="Courier New" w:cs="Courier New"/>
        </w:rPr>
        <w:t xml:space="preserve"> Autorizo o envio de notificações e intimações</w:t>
      </w:r>
      <w:r w:rsidR="000E44AE">
        <w:rPr>
          <w:rFonts w:ascii="Courier New" w:hAnsi="Courier New" w:cs="Courier New"/>
        </w:rPr>
        <w:t xml:space="preserve"> </w:t>
      </w:r>
      <w:r w:rsidR="00D7574B" w:rsidRPr="00092A46">
        <w:rPr>
          <w:rFonts w:ascii="Courier New" w:hAnsi="Courier New" w:cs="Courier New"/>
        </w:rPr>
        <w:t xml:space="preserve">e/ou esclarecimentos </w:t>
      </w:r>
      <w:r w:rsidR="000E44AE">
        <w:rPr>
          <w:rFonts w:ascii="Courier New" w:hAnsi="Courier New" w:cs="Courier New"/>
        </w:rPr>
        <w:t xml:space="preserve">relacionadas à presente licitação </w:t>
      </w:r>
      <w:r w:rsidR="00D7574B" w:rsidRPr="00092A46">
        <w:rPr>
          <w:rFonts w:ascii="Courier New" w:hAnsi="Courier New" w:cs="Courier New"/>
        </w:rPr>
        <w:t>para o e-mail que consta nesta proposta, se assim entendido apropriado pela Administração.</w:t>
      </w:r>
    </w:p>
    <w:p w14:paraId="0520EAE4" w14:textId="77777777" w:rsidR="0094304B" w:rsidRPr="00092A46" w:rsidRDefault="0094304B" w:rsidP="00360908">
      <w:pPr>
        <w:widowControl w:val="0"/>
        <w:suppressAutoHyphens/>
        <w:jc w:val="both"/>
        <w:rPr>
          <w:rFonts w:ascii="Courier New" w:hAnsi="Courier New" w:cs="Courier New"/>
        </w:rPr>
      </w:pPr>
    </w:p>
    <w:p w14:paraId="597C0435" w14:textId="77777777" w:rsidR="0094304B" w:rsidRPr="00092A46" w:rsidRDefault="00C46A2A" w:rsidP="00360908">
      <w:pPr>
        <w:widowControl w:val="0"/>
        <w:suppressAutoHyphens/>
        <w:jc w:val="both"/>
        <w:rPr>
          <w:rFonts w:ascii="Courier New" w:hAnsi="Courier New" w:cs="Courier New"/>
          <w:snapToGrid w:val="0"/>
        </w:rPr>
      </w:pPr>
      <w:r w:rsidRPr="00092A46">
        <w:rPr>
          <w:rFonts w:ascii="Courier New" w:hAnsi="Courier New" w:cs="Courier New"/>
          <w:b/>
        </w:rPr>
        <w:t>4</w:t>
      </w:r>
      <w:r w:rsidR="002B7E05" w:rsidRPr="00092A46">
        <w:rPr>
          <w:rFonts w:ascii="Courier New" w:hAnsi="Courier New" w:cs="Courier New"/>
          <w:b/>
        </w:rPr>
        <w:t>.</w:t>
      </w:r>
      <w:r w:rsidR="002B7E05" w:rsidRPr="00092A46">
        <w:rPr>
          <w:rFonts w:ascii="Courier New" w:hAnsi="Courier New" w:cs="Courier New"/>
        </w:rPr>
        <w:t xml:space="preserve"> </w:t>
      </w:r>
      <w:r w:rsidR="00C60992" w:rsidRPr="00092A46">
        <w:rPr>
          <w:rFonts w:ascii="Courier New" w:hAnsi="Courier New" w:cs="Courier New"/>
        </w:rPr>
        <w:t xml:space="preserve">Declaro </w:t>
      </w:r>
      <w:r w:rsidR="00155137" w:rsidRPr="00092A46">
        <w:rPr>
          <w:rFonts w:ascii="Courier New" w:hAnsi="Courier New" w:cs="Courier New"/>
        </w:rPr>
        <w:t>as aceitações</w:t>
      </w:r>
      <w:r w:rsidR="00C60992" w:rsidRPr="00092A46">
        <w:rPr>
          <w:rFonts w:ascii="Courier New" w:hAnsi="Courier New" w:cs="Courier New"/>
        </w:rPr>
        <w:t xml:space="preserve"> a </w:t>
      </w:r>
      <w:r w:rsidR="00155137" w:rsidRPr="00092A46">
        <w:rPr>
          <w:rFonts w:ascii="Courier New" w:hAnsi="Courier New" w:cs="Courier New"/>
        </w:rPr>
        <w:t xml:space="preserve">todas as </w:t>
      </w:r>
      <w:r w:rsidR="000550F9" w:rsidRPr="00092A46">
        <w:rPr>
          <w:rFonts w:ascii="Courier New" w:hAnsi="Courier New" w:cs="Courier New"/>
          <w:snapToGrid w:val="0"/>
        </w:rPr>
        <w:t>condições editalícias</w:t>
      </w:r>
      <w:r w:rsidR="002B7E05" w:rsidRPr="00092A46">
        <w:rPr>
          <w:rFonts w:ascii="Courier New" w:hAnsi="Courier New" w:cs="Courier New"/>
          <w:snapToGrid w:val="0"/>
        </w:rPr>
        <w:t>.</w:t>
      </w:r>
    </w:p>
    <w:p w14:paraId="540239AD" w14:textId="77777777" w:rsidR="0094304B" w:rsidRPr="00092A46" w:rsidRDefault="0094304B" w:rsidP="00360908">
      <w:pPr>
        <w:widowControl w:val="0"/>
        <w:suppressAutoHyphens/>
        <w:jc w:val="both"/>
        <w:rPr>
          <w:rFonts w:ascii="Courier New" w:hAnsi="Courier New" w:cs="Courier New"/>
          <w:snapToGrid w:val="0"/>
        </w:rPr>
      </w:pPr>
    </w:p>
    <w:p w14:paraId="39E48C50" w14:textId="19312723" w:rsidR="009C76D6" w:rsidRPr="00092A46" w:rsidRDefault="0094304B" w:rsidP="00360908">
      <w:pPr>
        <w:widowControl w:val="0"/>
        <w:suppressAutoHyphens/>
        <w:jc w:val="both"/>
        <w:rPr>
          <w:rFonts w:ascii="Courier New" w:hAnsi="Courier New" w:cs="Courier New"/>
          <w:b/>
          <w:bCs/>
          <w:snapToGrid w:val="0"/>
        </w:rPr>
      </w:pPr>
      <w:r w:rsidRPr="00092A46">
        <w:rPr>
          <w:rFonts w:ascii="Courier New" w:hAnsi="Courier New" w:cs="Courier New"/>
          <w:b/>
          <w:bCs/>
          <w:snapToGrid w:val="0"/>
        </w:rPr>
        <w:lastRenderedPageBreak/>
        <w:t xml:space="preserve">5. </w:t>
      </w:r>
      <w:r w:rsidRPr="00092A46">
        <w:rPr>
          <w:rFonts w:ascii="Courier New" w:hAnsi="Courier New" w:cs="Courier New"/>
          <w:snapToGrid w:val="0"/>
        </w:rPr>
        <w:t>Conta para depósito</w:t>
      </w:r>
      <w:r w:rsidR="00A751CB" w:rsidRPr="00092A46">
        <w:rPr>
          <w:rFonts w:ascii="Courier New" w:hAnsi="Courier New" w:cs="Courier New"/>
          <w:snapToGrid w:val="0"/>
        </w:rPr>
        <w:t>/transferência</w:t>
      </w:r>
      <w:r w:rsidRPr="00092A46">
        <w:rPr>
          <w:rFonts w:ascii="Courier New" w:hAnsi="Courier New" w:cs="Courier New"/>
          <w:snapToGrid w:val="0"/>
        </w:rPr>
        <w:t>:</w:t>
      </w:r>
    </w:p>
    <w:p w14:paraId="0DB72FED" w14:textId="77777777" w:rsidR="00A751CB" w:rsidRPr="00092A46" w:rsidRDefault="00A751CB" w:rsidP="00360908">
      <w:pPr>
        <w:widowControl w:val="0"/>
        <w:suppressAutoHyphens/>
        <w:jc w:val="both"/>
        <w:rPr>
          <w:rFonts w:ascii="Courier New" w:hAnsi="Courier New" w:cs="Courier New"/>
          <w:b/>
          <w:bCs/>
          <w:snapToGrid w:val="0"/>
        </w:rPr>
      </w:pPr>
    </w:p>
    <w:p w14:paraId="5BCE97AA"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 xml:space="preserve">Banco: </w:t>
      </w:r>
    </w:p>
    <w:p w14:paraId="1F9D4441" w14:textId="77777777" w:rsidR="00A751CB" w:rsidRPr="00092A46" w:rsidRDefault="00A751CB" w:rsidP="00A751CB">
      <w:pPr>
        <w:widowControl w:val="0"/>
        <w:suppressAutoHyphens/>
        <w:jc w:val="both"/>
        <w:rPr>
          <w:rFonts w:ascii="Courier New" w:hAnsi="Courier New" w:cs="Courier New"/>
          <w:b/>
        </w:rPr>
      </w:pPr>
      <w:r w:rsidRPr="00092A46">
        <w:rPr>
          <w:rFonts w:ascii="Courier New" w:hAnsi="Courier New" w:cs="Courier New"/>
          <w:b/>
        </w:rPr>
        <w:t>Agência:</w:t>
      </w:r>
    </w:p>
    <w:p w14:paraId="3B9976AB" w14:textId="18B22837" w:rsidR="0094304B" w:rsidRPr="00092A46" w:rsidRDefault="00A751CB" w:rsidP="00360908">
      <w:pPr>
        <w:widowControl w:val="0"/>
        <w:suppressAutoHyphens/>
        <w:jc w:val="both"/>
        <w:rPr>
          <w:rFonts w:ascii="Courier New" w:hAnsi="Courier New" w:cs="Courier New"/>
          <w:b/>
          <w:bCs/>
          <w:snapToGrid w:val="0"/>
        </w:rPr>
      </w:pPr>
      <w:r w:rsidRPr="00092A46">
        <w:rPr>
          <w:rFonts w:ascii="Courier New" w:hAnsi="Courier New" w:cs="Courier New"/>
          <w:b/>
        </w:rPr>
        <w:t>Conta:</w:t>
      </w:r>
    </w:p>
    <w:p w14:paraId="4DF15EBB" w14:textId="3FCC0C84" w:rsidR="0094304B" w:rsidRPr="00092A46" w:rsidRDefault="0094304B" w:rsidP="00360908">
      <w:pPr>
        <w:widowControl w:val="0"/>
        <w:suppressAutoHyphens/>
        <w:jc w:val="both"/>
        <w:rPr>
          <w:rFonts w:ascii="Courier New" w:hAnsi="Courier New" w:cs="Courier New"/>
          <w:b/>
          <w:bCs/>
          <w:snapToGrid w:val="0"/>
        </w:rPr>
      </w:pPr>
    </w:p>
    <w:p w14:paraId="120902F7" w14:textId="77777777" w:rsidR="0094304B" w:rsidRPr="00092A46" w:rsidRDefault="0094304B" w:rsidP="00360908">
      <w:pPr>
        <w:widowControl w:val="0"/>
        <w:suppressAutoHyphens/>
        <w:jc w:val="both"/>
        <w:rPr>
          <w:rFonts w:ascii="Courier New" w:hAnsi="Courier New" w:cs="Courier New"/>
          <w:b/>
          <w:bCs/>
          <w:snapToGrid w:val="0"/>
        </w:rPr>
      </w:pPr>
    </w:p>
    <w:p w14:paraId="6114734F"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_______________________</w:t>
      </w:r>
    </w:p>
    <w:p w14:paraId="68987969" w14:textId="77777777" w:rsidR="002B7E05" w:rsidRPr="00092A46" w:rsidRDefault="002B7E05" w:rsidP="00360908">
      <w:pPr>
        <w:widowControl w:val="0"/>
        <w:suppressAutoHyphens/>
        <w:jc w:val="center"/>
        <w:rPr>
          <w:rFonts w:ascii="Courier New" w:hAnsi="Courier New" w:cs="Courier New"/>
          <w:snapToGrid w:val="0"/>
        </w:rPr>
      </w:pPr>
      <w:r w:rsidRPr="00092A46">
        <w:rPr>
          <w:rFonts w:ascii="Courier New" w:hAnsi="Courier New" w:cs="Courier New"/>
          <w:snapToGrid w:val="0"/>
        </w:rPr>
        <w:t>Representante Legal</w:t>
      </w:r>
    </w:p>
    <w:p w14:paraId="2CA1A17E" w14:textId="4217C564" w:rsidR="00BC0FE0" w:rsidRDefault="002B7E05" w:rsidP="008E46D6">
      <w:pPr>
        <w:widowControl w:val="0"/>
        <w:suppressAutoHyphens/>
        <w:jc w:val="center"/>
        <w:rPr>
          <w:rFonts w:ascii="Courier New" w:hAnsi="Courier New" w:cs="Courier New"/>
          <w:snapToGrid w:val="0"/>
        </w:rPr>
      </w:pPr>
      <w:r w:rsidRPr="00092A46">
        <w:rPr>
          <w:rFonts w:ascii="Courier New" w:hAnsi="Courier New" w:cs="Courier New"/>
          <w:snapToGrid w:val="0"/>
        </w:rPr>
        <w:t>Assinatura</w:t>
      </w:r>
    </w:p>
    <w:p w14:paraId="24FC587C" w14:textId="7FDB47A3" w:rsidR="005A3257" w:rsidRDefault="005A3257" w:rsidP="008E46D6">
      <w:pPr>
        <w:widowControl w:val="0"/>
        <w:suppressAutoHyphens/>
        <w:jc w:val="center"/>
        <w:rPr>
          <w:rFonts w:ascii="Courier New" w:hAnsi="Courier New" w:cs="Courier New"/>
          <w:snapToGrid w:val="0"/>
        </w:rPr>
      </w:pPr>
    </w:p>
    <w:p w14:paraId="1A583A11" w14:textId="45B86FC6" w:rsidR="005A3257" w:rsidRDefault="005A3257" w:rsidP="008E46D6">
      <w:pPr>
        <w:widowControl w:val="0"/>
        <w:suppressAutoHyphens/>
        <w:jc w:val="center"/>
        <w:rPr>
          <w:rFonts w:ascii="Courier New" w:hAnsi="Courier New" w:cs="Courier New"/>
          <w:snapToGrid w:val="0"/>
        </w:rPr>
      </w:pPr>
    </w:p>
    <w:p w14:paraId="4FA4D15A" w14:textId="4FFC76FE" w:rsidR="005A3257" w:rsidRDefault="005A3257" w:rsidP="008E46D6">
      <w:pPr>
        <w:widowControl w:val="0"/>
        <w:suppressAutoHyphens/>
        <w:jc w:val="center"/>
        <w:rPr>
          <w:rFonts w:ascii="Courier New" w:hAnsi="Courier New" w:cs="Courier New"/>
          <w:snapToGrid w:val="0"/>
        </w:rPr>
      </w:pPr>
    </w:p>
    <w:p w14:paraId="236DCE42" w14:textId="468E879A" w:rsidR="005E4F66" w:rsidRDefault="005E4F66" w:rsidP="008E46D6">
      <w:pPr>
        <w:widowControl w:val="0"/>
        <w:suppressAutoHyphens/>
        <w:jc w:val="center"/>
        <w:rPr>
          <w:rFonts w:ascii="Courier New" w:hAnsi="Courier New" w:cs="Courier New"/>
          <w:snapToGrid w:val="0"/>
        </w:rPr>
      </w:pPr>
    </w:p>
    <w:p w14:paraId="64F4FFAD" w14:textId="26017CCC" w:rsidR="005E4F66" w:rsidRDefault="005E4F66" w:rsidP="008E46D6">
      <w:pPr>
        <w:widowControl w:val="0"/>
        <w:suppressAutoHyphens/>
        <w:jc w:val="center"/>
        <w:rPr>
          <w:rFonts w:ascii="Courier New" w:hAnsi="Courier New" w:cs="Courier New"/>
          <w:snapToGrid w:val="0"/>
        </w:rPr>
      </w:pPr>
    </w:p>
    <w:p w14:paraId="221D55A2" w14:textId="5A6AF22E" w:rsidR="005E4F66" w:rsidRDefault="005E4F66" w:rsidP="008E46D6">
      <w:pPr>
        <w:widowControl w:val="0"/>
        <w:suppressAutoHyphens/>
        <w:jc w:val="center"/>
        <w:rPr>
          <w:rFonts w:ascii="Courier New" w:hAnsi="Courier New" w:cs="Courier New"/>
          <w:snapToGrid w:val="0"/>
        </w:rPr>
      </w:pPr>
    </w:p>
    <w:p w14:paraId="53D9AFBE" w14:textId="6137EE7A" w:rsidR="005E4F66" w:rsidRDefault="005E4F66" w:rsidP="008E46D6">
      <w:pPr>
        <w:widowControl w:val="0"/>
        <w:suppressAutoHyphens/>
        <w:jc w:val="center"/>
        <w:rPr>
          <w:rFonts w:ascii="Courier New" w:hAnsi="Courier New" w:cs="Courier New"/>
          <w:snapToGrid w:val="0"/>
        </w:rPr>
      </w:pPr>
    </w:p>
    <w:p w14:paraId="39C4B216" w14:textId="49F0C1D2" w:rsidR="005E4F66" w:rsidRDefault="005E4F66" w:rsidP="008E46D6">
      <w:pPr>
        <w:widowControl w:val="0"/>
        <w:suppressAutoHyphens/>
        <w:jc w:val="center"/>
        <w:rPr>
          <w:rFonts w:ascii="Courier New" w:hAnsi="Courier New" w:cs="Courier New"/>
          <w:snapToGrid w:val="0"/>
        </w:rPr>
      </w:pPr>
    </w:p>
    <w:p w14:paraId="3448683C" w14:textId="58D3A28F" w:rsidR="005E4F66" w:rsidRDefault="005E4F66" w:rsidP="008E46D6">
      <w:pPr>
        <w:widowControl w:val="0"/>
        <w:suppressAutoHyphens/>
        <w:jc w:val="center"/>
        <w:rPr>
          <w:rFonts w:ascii="Courier New" w:hAnsi="Courier New" w:cs="Courier New"/>
          <w:snapToGrid w:val="0"/>
        </w:rPr>
      </w:pPr>
    </w:p>
    <w:p w14:paraId="4A101CD8" w14:textId="672F5C97" w:rsidR="005E4F66" w:rsidRDefault="005E4F66" w:rsidP="008E46D6">
      <w:pPr>
        <w:widowControl w:val="0"/>
        <w:suppressAutoHyphens/>
        <w:jc w:val="center"/>
        <w:rPr>
          <w:rFonts w:ascii="Courier New" w:hAnsi="Courier New" w:cs="Courier New"/>
          <w:snapToGrid w:val="0"/>
        </w:rPr>
      </w:pPr>
    </w:p>
    <w:p w14:paraId="1EFFE9B2" w14:textId="5AB50729" w:rsidR="005E4F66" w:rsidRDefault="005E4F66" w:rsidP="008E46D6">
      <w:pPr>
        <w:widowControl w:val="0"/>
        <w:suppressAutoHyphens/>
        <w:jc w:val="center"/>
        <w:rPr>
          <w:rFonts w:ascii="Courier New" w:hAnsi="Courier New" w:cs="Courier New"/>
          <w:snapToGrid w:val="0"/>
        </w:rPr>
      </w:pPr>
    </w:p>
    <w:p w14:paraId="6DE0A441" w14:textId="65F37B43" w:rsidR="005E4F66" w:rsidRDefault="005E4F66" w:rsidP="008E46D6">
      <w:pPr>
        <w:widowControl w:val="0"/>
        <w:suppressAutoHyphens/>
        <w:jc w:val="center"/>
        <w:rPr>
          <w:rFonts w:ascii="Courier New" w:hAnsi="Courier New" w:cs="Courier New"/>
          <w:snapToGrid w:val="0"/>
        </w:rPr>
      </w:pPr>
    </w:p>
    <w:p w14:paraId="48CCB126" w14:textId="77777777" w:rsidR="008468FC" w:rsidRDefault="008468FC" w:rsidP="008E46D6">
      <w:pPr>
        <w:widowControl w:val="0"/>
        <w:suppressAutoHyphens/>
        <w:jc w:val="center"/>
        <w:rPr>
          <w:rFonts w:ascii="Courier New" w:hAnsi="Courier New" w:cs="Courier New"/>
          <w:snapToGrid w:val="0"/>
        </w:rPr>
      </w:pPr>
    </w:p>
    <w:p w14:paraId="4D72EAC7" w14:textId="4CA5B40D" w:rsidR="005E4F66" w:rsidRDefault="005E4F66" w:rsidP="008E46D6">
      <w:pPr>
        <w:widowControl w:val="0"/>
        <w:suppressAutoHyphens/>
        <w:jc w:val="center"/>
        <w:rPr>
          <w:rFonts w:ascii="Courier New" w:hAnsi="Courier New" w:cs="Courier New"/>
          <w:snapToGrid w:val="0"/>
        </w:rPr>
      </w:pPr>
    </w:p>
    <w:p w14:paraId="0BF935CF" w14:textId="0A284CCC" w:rsidR="005E4F66" w:rsidRDefault="005E4F66" w:rsidP="008E46D6">
      <w:pPr>
        <w:widowControl w:val="0"/>
        <w:suppressAutoHyphens/>
        <w:jc w:val="center"/>
        <w:rPr>
          <w:rFonts w:ascii="Courier New" w:hAnsi="Courier New" w:cs="Courier New"/>
          <w:snapToGrid w:val="0"/>
        </w:rPr>
      </w:pPr>
    </w:p>
    <w:p w14:paraId="4716D2D3" w14:textId="51A2C2A4" w:rsidR="004B3133" w:rsidRDefault="004B3133" w:rsidP="008E46D6">
      <w:pPr>
        <w:widowControl w:val="0"/>
        <w:suppressAutoHyphens/>
        <w:jc w:val="center"/>
        <w:rPr>
          <w:rFonts w:ascii="Courier New" w:hAnsi="Courier New" w:cs="Courier New"/>
          <w:snapToGrid w:val="0"/>
        </w:rPr>
      </w:pPr>
    </w:p>
    <w:p w14:paraId="6C11ED2F" w14:textId="06C51B97" w:rsidR="004B3133" w:rsidRDefault="004B3133" w:rsidP="008E46D6">
      <w:pPr>
        <w:widowControl w:val="0"/>
        <w:suppressAutoHyphens/>
        <w:jc w:val="center"/>
        <w:rPr>
          <w:rFonts w:ascii="Courier New" w:hAnsi="Courier New" w:cs="Courier New"/>
          <w:snapToGrid w:val="0"/>
        </w:rPr>
      </w:pPr>
    </w:p>
    <w:p w14:paraId="52C0188A" w14:textId="2E7A582D" w:rsidR="004B3133" w:rsidRDefault="004B3133" w:rsidP="008E46D6">
      <w:pPr>
        <w:widowControl w:val="0"/>
        <w:suppressAutoHyphens/>
        <w:jc w:val="center"/>
        <w:rPr>
          <w:rFonts w:ascii="Courier New" w:hAnsi="Courier New" w:cs="Courier New"/>
          <w:snapToGrid w:val="0"/>
        </w:rPr>
      </w:pPr>
    </w:p>
    <w:p w14:paraId="26957B5C" w14:textId="4FAA3710" w:rsidR="004B3133" w:rsidRDefault="004B3133" w:rsidP="008E46D6">
      <w:pPr>
        <w:widowControl w:val="0"/>
        <w:suppressAutoHyphens/>
        <w:jc w:val="center"/>
        <w:rPr>
          <w:rFonts w:ascii="Courier New" w:hAnsi="Courier New" w:cs="Courier New"/>
          <w:snapToGrid w:val="0"/>
        </w:rPr>
      </w:pPr>
    </w:p>
    <w:p w14:paraId="500F34F5" w14:textId="726F742A" w:rsidR="004B3133" w:rsidRDefault="004B3133" w:rsidP="008E46D6">
      <w:pPr>
        <w:widowControl w:val="0"/>
        <w:suppressAutoHyphens/>
        <w:jc w:val="center"/>
        <w:rPr>
          <w:rFonts w:ascii="Courier New" w:hAnsi="Courier New" w:cs="Courier New"/>
          <w:snapToGrid w:val="0"/>
        </w:rPr>
      </w:pPr>
    </w:p>
    <w:p w14:paraId="38C8754E" w14:textId="7D490986" w:rsidR="004B3133" w:rsidRDefault="004B3133" w:rsidP="008E46D6">
      <w:pPr>
        <w:widowControl w:val="0"/>
        <w:suppressAutoHyphens/>
        <w:jc w:val="center"/>
        <w:rPr>
          <w:rFonts w:ascii="Courier New" w:hAnsi="Courier New" w:cs="Courier New"/>
          <w:snapToGrid w:val="0"/>
        </w:rPr>
      </w:pPr>
    </w:p>
    <w:p w14:paraId="75FF51DD" w14:textId="5EF4729C" w:rsidR="004B3133" w:rsidRDefault="004B3133" w:rsidP="008E46D6">
      <w:pPr>
        <w:widowControl w:val="0"/>
        <w:suppressAutoHyphens/>
        <w:jc w:val="center"/>
        <w:rPr>
          <w:rFonts w:ascii="Courier New" w:hAnsi="Courier New" w:cs="Courier New"/>
          <w:snapToGrid w:val="0"/>
        </w:rPr>
      </w:pPr>
    </w:p>
    <w:p w14:paraId="62DDB717" w14:textId="6EC5E730" w:rsidR="004B3133" w:rsidRDefault="004B3133" w:rsidP="008E46D6">
      <w:pPr>
        <w:widowControl w:val="0"/>
        <w:suppressAutoHyphens/>
        <w:jc w:val="center"/>
        <w:rPr>
          <w:rFonts w:ascii="Courier New" w:hAnsi="Courier New" w:cs="Courier New"/>
          <w:snapToGrid w:val="0"/>
        </w:rPr>
      </w:pPr>
    </w:p>
    <w:p w14:paraId="3943039D" w14:textId="5AEE7C85" w:rsidR="004B3133" w:rsidRDefault="004B3133" w:rsidP="008E46D6">
      <w:pPr>
        <w:widowControl w:val="0"/>
        <w:suppressAutoHyphens/>
        <w:jc w:val="center"/>
        <w:rPr>
          <w:rFonts w:ascii="Courier New" w:hAnsi="Courier New" w:cs="Courier New"/>
          <w:snapToGrid w:val="0"/>
        </w:rPr>
      </w:pPr>
    </w:p>
    <w:p w14:paraId="0A2BD608" w14:textId="4EBEB0F8" w:rsidR="004B3133" w:rsidRDefault="004B3133" w:rsidP="008E46D6">
      <w:pPr>
        <w:widowControl w:val="0"/>
        <w:suppressAutoHyphens/>
        <w:jc w:val="center"/>
        <w:rPr>
          <w:rFonts w:ascii="Courier New" w:hAnsi="Courier New" w:cs="Courier New"/>
          <w:snapToGrid w:val="0"/>
        </w:rPr>
      </w:pPr>
    </w:p>
    <w:p w14:paraId="0497FF8D" w14:textId="56337573" w:rsidR="004B3133" w:rsidRDefault="004B3133" w:rsidP="008E46D6">
      <w:pPr>
        <w:widowControl w:val="0"/>
        <w:suppressAutoHyphens/>
        <w:jc w:val="center"/>
        <w:rPr>
          <w:rFonts w:ascii="Courier New" w:hAnsi="Courier New" w:cs="Courier New"/>
          <w:snapToGrid w:val="0"/>
        </w:rPr>
      </w:pPr>
    </w:p>
    <w:p w14:paraId="0F2DA395" w14:textId="64E946B2" w:rsidR="004B3133" w:rsidRDefault="004B3133" w:rsidP="008E46D6">
      <w:pPr>
        <w:widowControl w:val="0"/>
        <w:suppressAutoHyphens/>
        <w:jc w:val="center"/>
        <w:rPr>
          <w:rFonts w:ascii="Courier New" w:hAnsi="Courier New" w:cs="Courier New"/>
          <w:snapToGrid w:val="0"/>
        </w:rPr>
      </w:pPr>
    </w:p>
    <w:p w14:paraId="644A0403" w14:textId="0688CFC5" w:rsidR="004B3133" w:rsidRDefault="004B3133" w:rsidP="008E46D6">
      <w:pPr>
        <w:widowControl w:val="0"/>
        <w:suppressAutoHyphens/>
        <w:jc w:val="center"/>
        <w:rPr>
          <w:rFonts w:ascii="Courier New" w:hAnsi="Courier New" w:cs="Courier New"/>
          <w:snapToGrid w:val="0"/>
        </w:rPr>
      </w:pPr>
    </w:p>
    <w:p w14:paraId="49976287" w14:textId="4FABA417" w:rsidR="004B3133" w:rsidRDefault="004B3133" w:rsidP="008E46D6">
      <w:pPr>
        <w:widowControl w:val="0"/>
        <w:suppressAutoHyphens/>
        <w:jc w:val="center"/>
        <w:rPr>
          <w:rFonts w:ascii="Courier New" w:hAnsi="Courier New" w:cs="Courier New"/>
          <w:snapToGrid w:val="0"/>
        </w:rPr>
      </w:pPr>
    </w:p>
    <w:p w14:paraId="06C2F866" w14:textId="00C02611" w:rsidR="004B3133" w:rsidRDefault="004B3133" w:rsidP="008E46D6">
      <w:pPr>
        <w:widowControl w:val="0"/>
        <w:suppressAutoHyphens/>
        <w:jc w:val="center"/>
        <w:rPr>
          <w:rFonts w:ascii="Courier New" w:hAnsi="Courier New" w:cs="Courier New"/>
          <w:snapToGrid w:val="0"/>
        </w:rPr>
      </w:pPr>
    </w:p>
    <w:p w14:paraId="668118D0" w14:textId="01A1DE13" w:rsidR="004B3133" w:rsidRDefault="004B3133" w:rsidP="008E46D6">
      <w:pPr>
        <w:widowControl w:val="0"/>
        <w:suppressAutoHyphens/>
        <w:jc w:val="center"/>
        <w:rPr>
          <w:rFonts w:ascii="Courier New" w:hAnsi="Courier New" w:cs="Courier New"/>
          <w:snapToGrid w:val="0"/>
        </w:rPr>
      </w:pPr>
    </w:p>
    <w:p w14:paraId="39D13D2B" w14:textId="2B24724A" w:rsidR="004B3133" w:rsidRDefault="004B3133" w:rsidP="008E46D6">
      <w:pPr>
        <w:widowControl w:val="0"/>
        <w:suppressAutoHyphens/>
        <w:jc w:val="center"/>
        <w:rPr>
          <w:rFonts w:ascii="Courier New" w:hAnsi="Courier New" w:cs="Courier New"/>
          <w:snapToGrid w:val="0"/>
        </w:rPr>
      </w:pPr>
    </w:p>
    <w:p w14:paraId="304153C1" w14:textId="77777777" w:rsidR="004B3133" w:rsidRDefault="004B3133" w:rsidP="008E46D6">
      <w:pPr>
        <w:widowControl w:val="0"/>
        <w:suppressAutoHyphens/>
        <w:jc w:val="center"/>
        <w:rPr>
          <w:rFonts w:ascii="Courier New" w:hAnsi="Courier New" w:cs="Courier New"/>
          <w:snapToGrid w:val="0"/>
        </w:rPr>
      </w:pPr>
    </w:p>
    <w:p w14:paraId="010C3D61" w14:textId="4D9B5B60" w:rsidR="005A3257" w:rsidRDefault="005A3257" w:rsidP="008E46D6">
      <w:pPr>
        <w:widowControl w:val="0"/>
        <w:suppressAutoHyphens/>
        <w:jc w:val="center"/>
        <w:rPr>
          <w:rFonts w:ascii="Courier New" w:hAnsi="Courier New" w:cs="Courier New"/>
          <w:snapToGrid w:val="0"/>
        </w:rPr>
      </w:pPr>
    </w:p>
    <w:p w14:paraId="5C0D4C7F" w14:textId="053C94D5" w:rsidR="005A3257" w:rsidRDefault="005A3257" w:rsidP="008E46D6">
      <w:pPr>
        <w:widowControl w:val="0"/>
        <w:suppressAutoHyphens/>
        <w:jc w:val="center"/>
        <w:rPr>
          <w:rFonts w:ascii="Courier New" w:hAnsi="Courier New" w:cs="Courier New"/>
          <w:snapToGrid w:val="0"/>
        </w:rPr>
      </w:pPr>
    </w:p>
    <w:p w14:paraId="6C0D24C2" w14:textId="26CAB1DC" w:rsidR="005A3257" w:rsidRDefault="005A3257" w:rsidP="00DB47A8">
      <w:pPr>
        <w:widowControl w:val="0"/>
        <w:suppressAutoHyphens/>
        <w:rPr>
          <w:rFonts w:ascii="Courier New" w:hAnsi="Courier New" w:cs="Courier New"/>
          <w:snapToGrid w:val="0"/>
        </w:rPr>
      </w:pPr>
    </w:p>
    <w:p w14:paraId="4915FF24" w14:textId="77777777" w:rsidR="00D265F3" w:rsidRDefault="00D265F3" w:rsidP="00DB47A8">
      <w:pPr>
        <w:widowControl w:val="0"/>
        <w:suppressAutoHyphens/>
        <w:rPr>
          <w:rFonts w:ascii="Courier New" w:hAnsi="Courier New" w:cs="Courier New"/>
          <w:snapToGrid w:val="0"/>
        </w:rPr>
      </w:pPr>
    </w:p>
    <w:p w14:paraId="6E124882" w14:textId="77777777" w:rsidR="00B06C61" w:rsidRDefault="00B06C61" w:rsidP="00DB47A8">
      <w:pPr>
        <w:widowControl w:val="0"/>
        <w:suppressAutoHyphens/>
        <w:rPr>
          <w:rFonts w:ascii="Courier New" w:hAnsi="Courier New" w:cs="Courier New"/>
          <w:snapToGrid w:val="0"/>
        </w:rPr>
      </w:pPr>
    </w:p>
    <w:p w14:paraId="5E6B54EA" w14:textId="77777777" w:rsidR="00DB47A8" w:rsidRDefault="00DB47A8" w:rsidP="00DB47A8">
      <w:pPr>
        <w:widowControl w:val="0"/>
        <w:suppressAutoHyphens/>
        <w:rPr>
          <w:rFonts w:ascii="Courier New" w:hAnsi="Courier New" w:cs="Courier New"/>
          <w:snapToGrid w:val="0"/>
        </w:rPr>
      </w:pPr>
    </w:p>
    <w:p w14:paraId="70B9C02F" w14:textId="56CE50C8" w:rsidR="008468FC" w:rsidRPr="009C3ED0" w:rsidRDefault="008468FC" w:rsidP="008468FC">
      <w:pPr>
        <w:widowControl w:val="0"/>
        <w:suppressAutoHyphens/>
        <w:jc w:val="center"/>
        <w:rPr>
          <w:rFonts w:ascii="Courier New" w:hAnsi="Courier New" w:cs="Courier New"/>
          <w:b/>
          <w:bCs/>
        </w:rPr>
      </w:pPr>
      <w:r w:rsidRPr="009C3ED0">
        <w:rPr>
          <w:rFonts w:ascii="Courier New" w:hAnsi="Courier New" w:cs="Courier New"/>
          <w:b/>
          <w:bCs/>
        </w:rPr>
        <w:lastRenderedPageBreak/>
        <w:t xml:space="preserve">PROCESSO DE LICITATÓRIO N.º </w:t>
      </w:r>
      <w:r w:rsidR="009C3ED0" w:rsidRPr="009C3ED0">
        <w:rPr>
          <w:rFonts w:ascii="Courier New" w:hAnsi="Courier New" w:cs="Courier New"/>
          <w:b/>
          <w:bCs/>
        </w:rPr>
        <w:t>11</w:t>
      </w:r>
      <w:r w:rsidRPr="009C3ED0">
        <w:rPr>
          <w:rFonts w:ascii="Courier New" w:hAnsi="Courier New" w:cs="Courier New"/>
          <w:b/>
          <w:bCs/>
        </w:rPr>
        <w:t>/2023</w:t>
      </w:r>
    </w:p>
    <w:p w14:paraId="210ED1DF" w14:textId="7FEC5C87" w:rsidR="008468FC" w:rsidRPr="009C3ED0" w:rsidRDefault="008468FC" w:rsidP="008468FC">
      <w:pPr>
        <w:widowControl w:val="0"/>
        <w:suppressAutoHyphens/>
        <w:jc w:val="center"/>
        <w:rPr>
          <w:rFonts w:ascii="Courier New" w:hAnsi="Courier New" w:cs="Courier New"/>
          <w:b/>
          <w:bCs/>
        </w:rPr>
      </w:pPr>
      <w:r w:rsidRPr="009C3ED0">
        <w:rPr>
          <w:rFonts w:ascii="Courier New" w:hAnsi="Courier New" w:cs="Courier New"/>
          <w:b/>
          <w:bCs/>
        </w:rPr>
        <w:t xml:space="preserve">PREGÃO ELETRÔNICO N.º </w:t>
      </w:r>
      <w:r w:rsidR="009C3ED0" w:rsidRPr="009C3ED0">
        <w:rPr>
          <w:rFonts w:ascii="Courier New" w:hAnsi="Courier New" w:cs="Courier New"/>
          <w:b/>
          <w:bCs/>
        </w:rPr>
        <w:t>04</w:t>
      </w:r>
      <w:r w:rsidRPr="009C3ED0">
        <w:rPr>
          <w:rFonts w:ascii="Courier New" w:hAnsi="Courier New" w:cs="Courier New"/>
          <w:b/>
          <w:bCs/>
        </w:rPr>
        <w:t>/2023</w:t>
      </w:r>
    </w:p>
    <w:p w14:paraId="50962929" w14:textId="77777777" w:rsidR="008468FC" w:rsidRPr="00092A46" w:rsidRDefault="008468FC" w:rsidP="008468FC">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2BB5D8DF" w14:textId="77777777" w:rsidR="008468FC" w:rsidRPr="00092A46" w:rsidRDefault="008468FC" w:rsidP="008468FC">
      <w:pPr>
        <w:widowControl w:val="0"/>
        <w:suppressAutoHyphens/>
        <w:jc w:val="center"/>
        <w:rPr>
          <w:rFonts w:ascii="Courier New" w:hAnsi="Courier New" w:cs="Courier New"/>
          <w:b/>
          <w:bCs/>
        </w:rPr>
      </w:pPr>
    </w:p>
    <w:p w14:paraId="7A4DA7B8" w14:textId="77777777" w:rsidR="008468FC" w:rsidRPr="00092A46" w:rsidRDefault="008468FC" w:rsidP="008468FC">
      <w:pPr>
        <w:pStyle w:val="Ttulo1"/>
        <w:keepNext w:val="0"/>
        <w:widowControl w:val="0"/>
        <w:suppressAutoHyphens/>
        <w:jc w:val="center"/>
        <w:rPr>
          <w:bCs w:val="0"/>
          <w:sz w:val="24"/>
        </w:rPr>
      </w:pPr>
      <w:r w:rsidRPr="00092A46">
        <w:rPr>
          <w:bCs w:val="0"/>
          <w:sz w:val="24"/>
        </w:rPr>
        <w:t xml:space="preserve">ANEXO </w:t>
      </w:r>
      <w:r>
        <w:rPr>
          <w:bCs w:val="0"/>
          <w:sz w:val="24"/>
        </w:rPr>
        <w:t>II</w:t>
      </w:r>
      <w:r w:rsidRPr="00092A46">
        <w:rPr>
          <w:bCs w:val="0"/>
          <w:sz w:val="24"/>
        </w:rPr>
        <w:t xml:space="preserve"> </w:t>
      </w:r>
      <w:r>
        <w:rPr>
          <w:bCs w:val="0"/>
          <w:sz w:val="24"/>
        </w:rPr>
        <w:t>–</w:t>
      </w:r>
      <w:r w:rsidRPr="00092A46">
        <w:rPr>
          <w:bCs w:val="0"/>
          <w:sz w:val="24"/>
        </w:rPr>
        <w:t xml:space="preserve"> </w:t>
      </w:r>
      <w:r>
        <w:rPr>
          <w:bCs w:val="0"/>
          <w:sz w:val="24"/>
        </w:rPr>
        <w:t>TERMO DE REFERÊNCIA</w:t>
      </w:r>
    </w:p>
    <w:p w14:paraId="6F10F920"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79323164"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 xml:space="preserve">Trata-se da abertura de processo </w:t>
      </w:r>
      <w:r>
        <w:rPr>
          <w:rFonts w:ascii="Courier New" w:hAnsi="Courier New" w:cs="Courier New"/>
          <w:color w:val="000000"/>
        </w:rPr>
        <w:t>para compra de Emulsão Asfáltica Catiônica RM-1C,</w:t>
      </w:r>
      <w:r w:rsidRPr="00085B29">
        <w:rPr>
          <w:rFonts w:ascii="Courier New" w:hAnsi="Courier New" w:cs="Courier New"/>
          <w:color w:val="000000"/>
        </w:rPr>
        <w:t xml:space="preserve"> nas seguintes condições:</w:t>
      </w:r>
    </w:p>
    <w:p w14:paraId="159DB168"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5DABA1CB" w14:textId="77777777" w:rsidR="00481150" w:rsidRPr="00085B29" w:rsidRDefault="00481150" w:rsidP="00481150">
      <w:pPr>
        <w:pStyle w:val="Ttulo1"/>
        <w:rPr>
          <w:sz w:val="24"/>
        </w:rPr>
      </w:pPr>
      <w:r>
        <w:rPr>
          <w:sz w:val="24"/>
        </w:rPr>
        <w:t xml:space="preserve">1. </w:t>
      </w:r>
      <w:r w:rsidRPr="00085B29">
        <w:rPr>
          <w:sz w:val="24"/>
        </w:rPr>
        <w:t>Quanto ao objeto:</w:t>
      </w:r>
    </w:p>
    <w:p w14:paraId="1C6ADFBC" w14:textId="77777777" w:rsidR="00481150" w:rsidRPr="00085B29" w:rsidRDefault="00481150" w:rsidP="00481150">
      <w:pPr>
        <w:ind w:left="426"/>
        <w:rPr>
          <w:rFonts w:ascii="Courier New" w:hAnsi="Courier New" w:cs="Courier New"/>
        </w:rPr>
      </w:pPr>
    </w:p>
    <w:p w14:paraId="4B15F3DB" w14:textId="77777777" w:rsidR="00481150" w:rsidRPr="00365D7A" w:rsidRDefault="00481150" w:rsidP="00481150">
      <w:pPr>
        <w:jc w:val="both"/>
        <w:rPr>
          <w:rFonts w:ascii="Courier New" w:hAnsi="Courier New" w:cs="Courier New"/>
        </w:rPr>
      </w:pPr>
      <w:bookmarkStart w:id="25" w:name="_Hlk114493371"/>
      <w:r w:rsidRPr="00365D7A">
        <w:rPr>
          <w:rFonts w:ascii="Courier New" w:hAnsi="Courier New" w:cs="Courier New"/>
        </w:rPr>
        <w:t xml:space="preserve">O presente </w:t>
      </w:r>
      <w:r>
        <w:rPr>
          <w:rFonts w:ascii="Courier New" w:hAnsi="Courier New" w:cs="Courier New"/>
        </w:rPr>
        <w:t>documento</w:t>
      </w:r>
      <w:r w:rsidRPr="00365D7A">
        <w:rPr>
          <w:rFonts w:ascii="Courier New" w:hAnsi="Courier New" w:cs="Courier New"/>
        </w:rPr>
        <w:t xml:space="preserve"> tem por objeto </w:t>
      </w:r>
      <w:r>
        <w:rPr>
          <w:rFonts w:ascii="Courier New" w:hAnsi="Courier New" w:cs="Courier New"/>
        </w:rPr>
        <w:t>a contratação</w:t>
      </w:r>
      <w:r w:rsidRPr="00365D7A">
        <w:rPr>
          <w:rFonts w:ascii="Courier New" w:hAnsi="Courier New" w:cs="Courier New"/>
        </w:rPr>
        <w:t xml:space="preserve"> de pessoas jurídicas capacitadas</w:t>
      </w:r>
      <w:r w:rsidRPr="00365D7A">
        <w:rPr>
          <w:rFonts w:ascii="Courier New" w:hAnsi="Courier New" w:cs="Courier New"/>
          <w:b/>
        </w:rPr>
        <w:t xml:space="preserve"> </w:t>
      </w:r>
      <w:r w:rsidRPr="00365D7A">
        <w:rPr>
          <w:rFonts w:ascii="Courier New" w:hAnsi="Courier New" w:cs="Courier New"/>
        </w:rPr>
        <w:t xml:space="preserve">para </w:t>
      </w:r>
      <w:r>
        <w:rPr>
          <w:rFonts w:ascii="Courier New" w:hAnsi="Courier New" w:cs="Courier New"/>
        </w:rPr>
        <w:t xml:space="preserve">fornecimento de Emulsão Asfáltica Catiônica RM-1C, </w:t>
      </w:r>
      <w:r w:rsidRPr="0084205F">
        <w:rPr>
          <w:rFonts w:ascii="Courier New" w:hAnsi="Courier New" w:cs="Courier New"/>
        </w:rPr>
        <w:t xml:space="preserve">composto de emulsão asfáltica catiônica de ruptura média </w:t>
      </w:r>
      <w:proofErr w:type="spellStart"/>
      <w:r w:rsidRPr="0084205F">
        <w:rPr>
          <w:rFonts w:ascii="Courier New" w:hAnsi="Courier New" w:cs="Courier New"/>
        </w:rPr>
        <w:t>pré</w:t>
      </w:r>
      <w:proofErr w:type="spellEnd"/>
      <w:r w:rsidRPr="0084205F">
        <w:rPr>
          <w:rFonts w:ascii="Courier New" w:hAnsi="Courier New" w:cs="Courier New"/>
        </w:rPr>
        <w:t>-misturado a frio</w:t>
      </w:r>
      <w:r>
        <w:rPr>
          <w:rFonts w:ascii="Courier New" w:hAnsi="Courier New" w:cs="Courier New"/>
        </w:rPr>
        <w:t>,</w:t>
      </w:r>
      <w:r w:rsidRPr="0084205F">
        <w:rPr>
          <w:rFonts w:ascii="Courier New" w:hAnsi="Courier New" w:cs="Courier New"/>
        </w:rPr>
        <w:t xml:space="preserve"> a ser aplicado em imprimaduras, superfícies, em serviços de pavimentação</w:t>
      </w:r>
      <w:r>
        <w:rPr>
          <w:rFonts w:ascii="Courier New" w:hAnsi="Courier New" w:cs="Courier New"/>
        </w:rPr>
        <w:t>,</w:t>
      </w:r>
      <w:r w:rsidRPr="0084205F">
        <w:rPr>
          <w:rFonts w:ascii="Courier New" w:hAnsi="Courier New" w:cs="Courier New"/>
        </w:rPr>
        <w:t xml:space="preserve"> na preservação, manutenção e conservação das vias públicas municipais através das atividades de recapeamento, </w:t>
      </w:r>
      <w:proofErr w:type="spellStart"/>
      <w:r w:rsidRPr="0084205F">
        <w:rPr>
          <w:rFonts w:ascii="Courier New" w:hAnsi="Courier New" w:cs="Courier New"/>
        </w:rPr>
        <w:t>reperﬁlagem</w:t>
      </w:r>
      <w:proofErr w:type="spellEnd"/>
      <w:r w:rsidRPr="0084205F">
        <w:rPr>
          <w:rFonts w:ascii="Courier New" w:hAnsi="Courier New" w:cs="Courier New"/>
        </w:rPr>
        <w:t xml:space="preserve"> e tapa buracos</w:t>
      </w:r>
      <w:r>
        <w:rPr>
          <w:rFonts w:ascii="Courier New" w:hAnsi="Courier New" w:cs="Courier New"/>
        </w:rPr>
        <w:t>,</w:t>
      </w:r>
      <w:r w:rsidRPr="00AD1AF9">
        <w:rPr>
          <w:rFonts w:ascii="Courier New" w:hAnsi="Courier New" w:cs="Courier New"/>
        </w:rPr>
        <w:t xml:space="preserve"> conforme especificações abaixo</w:t>
      </w:r>
      <w:r w:rsidRPr="00365D7A">
        <w:rPr>
          <w:rFonts w:ascii="Courier New" w:hAnsi="Courier New" w:cs="Courier New"/>
        </w:rPr>
        <w:t>:</w:t>
      </w:r>
    </w:p>
    <w:bookmarkEnd w:id="25"/>
    <w:p w14:paraId="2438FA1E" w14:textId="77777777" w:rsidR="00481150" w:rsidRDefault="00481150" w:rsidP="00481150">
      <w:pPr>
        <w:pBdr>
          <w:top w:val="nil"/>
          <w:left w:val="nil"/>
          <w:bottom w:val="nil"/>
          <w:right w:val="nil"/>
          <w:between w:val="nil"/>
        </w:pBdr>
        <w:ind w:left="426"/>
        <w:jc w:val="both"/>
        <w:rPr>
          <w:rFonts w:ascii="Courier New" w:hAnsi="Courier New" w:cs="Courier New"/>
          <w:b/>
          <w:bC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2976"/>
        <w:gridCol w:w="5386"/>
      </w:tblGrid>
      <w:tr w:rsidR="00481150" w:rsidRPr="00BB4F47" w14:paraId="56CFE4FA"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8E01768" w14:textId="77777777" w:rsidR="00481150" w:rsidRPr="00BB4F47" w:rsidRDefault="00481150" w:rsidP="00816FB9">
            <w:pPr>
              <w:jc w:val="center"/>
              <w:rPr>
                <w:rFonts w:ascii="Courier New" w:hAnsi="Courier New" w:cs="Courier New"/>
                <w:b/>
                <w:bCs/>
                <w:sz w:val="18"/>
                <w:szCs w:val="18"/>
                <w:lang w:eastAsia="en-US"/>
              </w:rPr>
            </w:pPr>
            <w:bookmarkStart w:id="26" w:name="_Hlk114493427"/>
            <w:r w:rsidRPr="00BB4F47">
              <w:rPr>
                <w:rFonts w:ascii="Courier New" w:hAnsi="Courier New" w:cs="Courier New"/>
                <w:b/>
                <w:bCs/>
                <w:sz w:val="18"/>
                <w:szCs w:val="18"/>
                <w:lang w:eastAsia="en-US"/>
              </w:rPr>
              <w:t>Item</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EEC7B4" w14:textId="77777777" w:rsidR="00481150" w:rsidRPr="00BB4F47" w:rsidRDefault="00481150" w:rsidP="00816FB9">
            <w:pPr>
              <w:ind w:left="71" w:right="88"/>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Descrição</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6FEC7A" w14:textId="77777777" w:rsidR="00481150" w:rsidRPr="00BB4F47" w:rsidRDefault="00481150" w:rsidP="00816FB9">
            <w:pPr>
              <w:jc w:val="both"/>
              <w:rPr>
                <w:rFonts w:ascii="Courier New" w:hAnsi="Courier New" w:cs="Courier New"/>
                <w:b/>
                <w:bCs/>
                <w:sz w:val="18"/>
                <w:szCs w:val="18"/>
                <w:lang w:eastAsia="en-US"/>
              </w:rPr>
            </w:pPr>
            <w:r w:rsidRPr="00BB4F47">
              <w:rPr>
                <w:rFonts w:ascii="Courier New" w:hAnsi="Courier New" w:cs="Courier New"/>
                <w:b/>
                <w:bCs/>
                <w:sz w:val="18"/>
                <w:szCs w:val="18"/>
                <w:lang w:eastAsia="en-US"/>
              </w:rPr>
              <w:t>Observações</w:t>
            </w:r>
          </w:p>
        </w:tc>
      </w:tr>
      <w:tr w:rsidR="00481150" w:rsidRPr="00BB4F47" w14:paraId="35D0679F"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09030F4" w14:textId="77777777" w:rsidR="00481150" w:rsidRPr="00BB4F47" w:rsidRDefault="00481150" w:rsidP="00816FB9">
            <w:pPr>
              <w:jc w:val="center"/>
              <w:rPr>
                <w:rFonts w:ascii="Courier New" w:hAnsi="Courier New" w:cs="Courier New"/>
                <w:b/>
                <w:bCs/>
                <w:lang w:eastAsia="en-US"/>
              </w:rPr>
            </w:pPr>
            <w:r w:rsidRPr="00BB4F47">
              <w:rPr>
                <w:rFonts w:ascii="Courier New" w:hAnsi="Courier New" w:cs="Courier New"/>
                <w:b/>
                <w:bCs/>
                <w:lang w:eastAsia="en-US"/>
              </w:rPr>
              <w:t>1</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6B2A3DC" w14:textId="77777777" w:rsidR="00481150" w:rsidRPr="00BB4F47" w:rsidRDefault="00481150" w:rsidP="00816FB9">
            <w:pPr>
              <w:ind w:left="71" w:right="88"/>
              <w:jc w:val="both"/>
              <w:rPr>
                <w:rFonts w:ascii="Courier New" w:hAnsi="Courier New" w:cs="Courier New"/>
                <w:lang w:eastAsia="en-US"/>
              </w:rPr>
            </w:pPr>
            <w:r>
              <w:rPr>
                <w:rFonts w:ascii="Courier New" w:hAnsi="Courier New" w:cs="Courier New"/>
                <w:color w:val="000000"/>
              </w:rPr>
              <w:t>Emulsão Asfáltica Catiônica RM-1C</w:t>
            </w:r>
            <w:r w:rsidRPr="00BB4F47">
              <w:rPr>
                <w:rFonts w:ascii="Courier New" w:hAnsi="Courier New" w:cs="Courier New"/>
                <w:lang w:eastAsia="en-US"/>
              </w:rPr>
              <w:t>.</w:t>
            </w:r>
          </w:p>
        </w:tc>
        <w:tc>
          <w:tcPr>
            <w:tcW w:w="5386" w:type="dxa"/>
            <w:tcBorders>
              <w:top w:val="single" w:sz="4" w:space="0" w:color="auto"/>
              <w:left w:val="single" w:sz="4" w:space="0" w:color="auto"/>
              <w:bottom w:val="single" w:sz="4" w:space="0" w:color="auto"/>
              <w:right w:val="single" w:sz="4" w:space="0" w:color="auto"/>
            </w:tcBorders>
            <w:shd w:val="clear" w:color="auto" w:fill="FFFFFF"/>
            <w:vAlign w:val="center"/>
          </w:tcPr>
          <w:p w14:paraId="7E44F0A2" w14:textId="77777777" w:rsidR="00481150" w:rsidRPr="001A622A" w:rsidRDefault="00481150" w:rsidP="00816FB9">
            <w:pPr>
              <w:pBdr>
                <w:top w:val="nil"/>
                <w:left w:val="nil"/>
                <w:bottom w:val="nil"/>
                <w:right w:val="nil"/>
                <w:between w:val="nil"/>
              </w:pBdr>
              <w:jc w:val="both"/>
              <w:rPr>
                <w:rFonts w:ascii="Courier New" w:hAnsi="Courier New" w:cs="Courier New"/>
                <w:color w:val="000000"/>
              </w:rPr>
            </w:pPr>
            <w:r w:rsidRPr="0084205F">
              <w:rPr>
                <w:rFonts w:ascii="Courier New" w:hAnsi="Courier New" w:cs="Courier New"/>
              </w:rPr>
              <w:t xml:space="preserve">Emulsão asfáltica catiônica de ruptura média, que apresenta, no mínimo, 62% de ligante asfáltico, </w:t>
            </w:r>
            <w:proofErr w:type="spellStart"/>
            <w:r w:rsidRPr="0084205F">
              <w:rPr>
                <w:rFonts w:ascii="Courier New" w:hAnsi="Courier New" w:cs="Courier New"/>
              </w:rPr>
              <w:t>desemulsibilidade</w:t>
            </w:r>
            <w:proofErr w:type="spellEnd"/>
            <w:r w:rsidRPr="0084205F">
              <w:rPr>
                <w:rFonts w:ascii="Courier New" w:hAnsi="Courier New" w:cs="Courier New"/>
              </w:rPr>
              <w:t xml:space="preserve"> no máximo de 50%, teor de solvente destilado no máximo de 12% e viscosidade </w:t>
            </w:r>
            <w:proofErr w:type="spellStart"/>
            <w:r w:rsidRPr="0084205F">
              <w:rPr>
                <w:rFonts w:ascii="Courier New" w:hAnsi="Courier New" w:cs="Courier New"/>
              </w:rPr>
              <w:t>Saybolt-Furol</w:t>
            </w:r>
            <w:proofErr w:type="spellEnd"/>
            <w:r w:rsidRPr="0084205F">
              <w:rPr>
                <w:rFonts w:ascii="Courier New" w:hAnsi="Courier New" w:cs="Courier New"/>
              </w:rPr>
              <w:t xml:space="preserve"> a 50ºC entre 20 e 200 segundos.</w:t>
            </w:r>
          </w:p>
        </w:tc>
      </w:tr>
      <w:bookmarkEnd w:id="26"/>
    </w:tbl>
    <w:p w14:paraId="1724007A" w14:textId="77777777" w:rsidR="00481150" w:rsidRPr="00085B29" w:rsidRDefault="00481150" w:rsidP="00481150">
      <w:pPr>
        <w:pBdr>
          <w:top w:val="nil"/>
          <w:left w:val="nil"/>
          <w:bottom w:val="nil"/>
          <w:right w:val="nil"/>
          <w:between w:val="nil"/>
        </w:pBdr>
        <w:ind w:left="426"/>
        <w:jc w:val="both"/>
        <w:rPr>
          <w:rFonts w:ascii="Courier New" w:eastAsia="Arial" w:hAnsi="Courier New" w:cs="Courier New"/>
          <w:b/>
          <w:color w:val="000000"/>
        </w:rPr>
      </w:pPr>
    </w:p>
    <w:p w14:paraId="5B330742"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4FAA5EFE" w14:textId="77777777" w:rsidR="00481150" w:rsidRPr="00085B29" w:rsidRDefault="00481150" w:rsidP="00481150">
      <w:pPr>
        <w:pStyle w:val="Ttulo1"/>
        <w:tabs>
          <w:tab w:val="left" w:pos="1297"/>
        </w:tabs>
        <w:rPr>
          <w:sz w:val="24"/>
        </w:rPr>
      </w:pPr>
      <w:r>
        <w:rPr>
          <w:sz w:val="24"/>
        </w:rPr>
        <w:t xml:space="preserve">2. </w:t>
      </w:r>
      <w:r w:rsidRPr="00085B29">
        <w:rPr>
          <w:sz w:val="24"/>
        </w:rPr>
        <w:t xml:space="preserve">Quanto </w:t>
      </w:r>
      <w:r>
        <w:rPr>
          <w:sz w:val="24"/>
        </w:rPr>
        <w:t>às normativas a serem seguidas</w:t>
      </w:r>
      <w:r w:rsidRPr="00085B29">
        <w:rPr>
          <w:sz w:val="24"/>
        </w:rPr>
        <w:t>:</w:t>
      </w:r>
    </w:p>
    <w:p w14:paraId="560B2551"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04A3759D" w14:textId="77777777" w:rsidR="00481150" w:rsidRDefault="00481150" w:rsidP="00481150">
      <w:pPr>
        <w:pBdr>
          <w:top w:val="nil"/>
          <w:left w:val="nil"/>
          <w:bottom w:val="nil"/>
          <w:right w:val="nil"/>
          <w:between w:val="nil"/>
        </w:pBdr>
        <w:jc w:val="both"/>
        <w:rPr>
          <w:rFonts w:ascii="Courier New" w:hAnsi="Courier New" w:cs="Courier New"/>
          <w:color w:val="000000"/>
        </w:rPr>
      </w:pPr>
      <w:bookmarkStart w:id="27" w:name="_Hlk114496111"/>
      <w:r>
        <w:rPr>
          <w:rFonts w:ascii="Courier New" w:hAnsi="Courier New" w:cs="Courier New"/>
          <w:color w:val="000000"/>
        </w:rPr>
        <w:t>Os materiais</w:t>
      </w:r>
      <w:r w:rsidRPr="001A7208">
        <w:rPr>
          <w:rFonts w:ascii="Courier New" w:hAnsi="Courier New" w:cs="Courier New"/>
          <w:color w:val="000000"/>
        </w:rPr>
        <w:t xml:space="preserve"> dever</w:t>
      </w:r>
      <w:r>
        <w:rPr>
          <w:rFonts w:ascii="Courier New" w:hAnsi="Courier New" w:cs="Courier New"/>
          <w:color w:val="000000"/>
        </w:rPr>
        <w:t>ão</w:t>
      </w:r>
      <w:r w:rsidRPr="001A7208">
        <w:rPr>
          <w:rFonts w:ascii="Courier New" w:hAnsi="Courier New" w:cs="Courier New"/>
          <w:color w:val="000000"/>
        </w:rPr>
        <w:t xml:space="preserve"> </w:t>
      </w:r>
      <w:r>
        <w:rPr>
          <w:rFonts w:ascii="Courier New" w:hAnsi="Courier New" w:cs="Courier New"/>
          <w:color w:val="000000"/>
        </w:rPr>
        <w:t>estar</w:t>
      </w:r>
      <w:r w:rsidRPr="001A7208">
        <w:rPr>
          <w:rFonts w:ascii="Courier New" w:hAnsi="Courier New" w:cs="Courier New"/>
          <w:color w:val="000000"/>
        </w:rPr>
        <w:t xml:space="preserve"> em conformidade com </w:t>
      </w:r>
      <w:r>
        <w:rPr>
          <w:rFonts w:ascii="Courier New" w:hAnsi="Courier New" w:cs="Courier New"/>
          <w:color w:val="000000"/>
        </w:rPr>
        <w:t xml:space="preserve">as leis municipais, estaduais e federais, bem como aquelas relacionadas a emulsões asfálticas, em especial a </w:t>
      </w:r>
      <w:r w:rsidRPr="00AC15B6">
        <w:rPr>
          <w:rFonts w:ascii="Courier New" w:hAnsi="Courier New" w:cs="Courier New"/>
          <w:color w:val="000000"/>
        </w:rPr>
        <w:t>Resolução nº36 de 13/11/12 - Regulamento Técnico ANP nº 6/2012 publicad</w:t>
      </w:r>
      <w:r>
        <w:rPr>
          <w:rFonts w:ascii="Courier New" w:hAnsi="Courier New" w:cs="Courier New"/>
          <w:color w:val="000000"/>
        </w:rPr>
        <w:t>a</w:t>
      </w:r>
      <w:r w:rsidRPr="00AC15B6">
        <w:rPr>
          <w:rFonts w:ascii="Courier New" w:hAnsi="Courier New" w:cs="Courier New"/>
          <w:color w:val="000000"/>
        </w:rPr>
        <w:t xml:space="preserve"> no Diário Oficial da União em 14/11/2012.</w:t>
      </w:r>
    </w:p>
    <w:p w14:paraId="0DE3ABB4"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723EDD8C" w14:textId="77777777"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Além dessa,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70C636CC"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7F312285" w14:textId="77777777" w:rsidR="00481150" w:rsidRDefault="00481150" w:rsidP="00481150">
      <w:pPr>
        <w:pStyle w:val="Ttulo1"/>
        <w:tabs>
          <w:tab w:val="left" w:pos="1297"/>
        </w:tabs>
        <w:rPr>
          <w:sz w:val="24"/>
        </w:rPr>
      </w:pPr>
      <w:r>
        <w:rPr>
          <w:sz w:val="24"/>
        </w:rPr>
        <w:t>3. Dos valores</w:t>
      </w:r>
      <w:r w:rsidRPr="00085B29">
        <w:rPr>
          <w:sz w:val="24"/>
        </w:rPr>
        <w:t>:</w:t>
      </w:r>
    </w:p>
    <w:p w14:paraId="1B06569C" w14:textId="77777777" w:rsidR="00481150" w:rsidRDefault="00481150" w:rsidP="00481150"/>
    <w:p w14:paraId="5D354FC0" w14:textId="77777777" w:rsidR="00481150" w:rsidRDefault="00481150" w:rsidP="00481150"/>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5"/>
        <w:gridCol w:w="2379"/>
        <w:gridCol w:w="2014"/>
        <w:gridCol w:w="2007"/>
        <w:gridCol w:w="2015"/>
      </w:tblGrid>
      <w:tr w:rsidR="00481150" w:rsidRPr="00BB4F47" w14:paraId="2BECE904" w14:textId="77777777" w:rsidTr="00816FB9">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141519D" w14:textId="77777777" w:rsidR="00481150" w:rsidRPr="00BB4F47" w:rsidRDefault="00481150" w:rsidP="00816FB9">
            <w:pPr>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Item</w:t>
            </w:r>
          </w:p>
        </w:tc>
        <w:tc>
          <w:tcPr>
            <w:tcW w:w="2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4DE36" w14:textId="77777777" w:rsidR="00481150" w:rsidRPr="00BB4F47" w:rsidRDefault="00481150" w:rsidP="00816FB9">
            <w:pPr>
              <w:ind w:left="71" w:right="88"/>
              <w:jc w:val="center"/>
              <w:rPr>
                <w:rFonts w:ascii="Courier New" w:hAnsi="Courier New" w:cs="Courier New"/>
                <w:b/>
                <w:bCs/>
                <w:sz w:val="18"/>
                <w:szCs w:val="18"/>
                <w:lang w:eastAsia="en-US"/>
              </w:rPr>
            </w:pPr>
            <w:r w:rsidRPr="00BB4F47">
              <w:rPr>
                <w:rFonts w:ascii="Courier New" w:hAnsi="Courier New" w:cs="Courier New"/>
                <w:b/>
                <w:bCs/>
                <w:sz w:val="18"/>
                <w:szCs w:val="18"/>
                <w:lang w:eastAsia="en-US"/>
              </w:rPr>
              <w:t>Descrição</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642D7FDA" w14:textId="77777777" w:rsidR="00481150" w:rsidRPr="00BB4F47"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Quantidade</w:t>
            </w:r>
          </w:p>
        </w:tc>
        <w:tc>
          <w:tcPr>
            <w:tcW w:w="2007" w:type="dxa"/>
            <w:tcBorders>
              <w:top w:val="single" w:sz="4" w:space="0" w:color="auto"/>
              <w:left w:val="single" w:sz="4" w:space="0" w:color="auto"/>
              <w:bottom w:val="single" w:sz="4" w:space="0" w:color="auto"/>
              <w:right w:val="single" w:sz="4" w:space="0" w:color="auto"/>
            </w:tcBorders>
            <w:shd w:val="clear" w:color="auto" w:fill="FFFFFF"/>
            <w:vAlign w:val="center"/>
          </w:tcPr>
          <w:p w14:paraId="408EBDEA" w14:textId="77777777" w:rsidR="00481150"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Valor Unitário Médio (cotação)</w:t>
            </w:r>
          </w:p>
        </w:tc>
        <w:tc>
          <w:tcPr>
            <w:tcW w:w="2015" w:type="dxa"/>
            <w:tcBorders>
              <w:top w:val="single" w:sz="4" w:space="0" w:color="auto"/>
              <w:left w:val="single" w:sz="4" w:space="0" w:color="auto"/>
              <w:bottom w:val="single" w:sz="4" w:space="0" w:color="auto"/>
              <w:right w:val="single" w:sz="4" w:space="0" w:color="auto"/>
            </w:tcBorders>
            <w:shd w:val="clear" w:color="auto" w:fill="FFFFFF"/>
            <w:vAlign w:val="center"/>
          </w:tcPr>
          <w:p w14:paraId="3F188D2E" w14:textId="77777777" w:rsidR="00481150" w:rsidRDefault="00481150" w:rsidP="00816FB9">
            <w:pPr>
              <w:jc w:val="center"/>
              <w:rPr>
                <w:rFonts w:ascii="Courier New" w:hAnsi="Courier New" w:cs="Courier New"/>
                <w:b/>
                <w:bCs/>
                <w:sz w:val="18"/>
                <w:szCs w:val="18"/>
                <w:lang w:eastAsia="en-US"/>
              </w:rPr>
            </w:pPr>
            <w:r>
              <w:rPr>
                <w:rFonts w:ascii="Courier New" w:hAnsi="Courier New" w:cs="Courier New"/>
                <w:b/>
                <w:bCs/>
                <w:sz w:val="18"/>
                <w:szCs w:val="18"/>
                <w:lang w:eastAsia="en-US"/>
              </w:rPr>
              <w:t>Valor total</w:t>
            </w:r>
          </w:p>
        </w:tc>
      </w:tr>
      <w:tr w:rsidR="00221D9D" w:rsidRPr="00BB4F47" w14:paraId="31A406EC" w14:textId="77777777" w:rsidTr="00355502">
        <w:trPr>
          <w:trHeight w:val="424"/>
        </w:trPr>
        <w:tc>
          <w:tcPr>
            <w:tcW w:w="705"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B406FC" w14:textId="77777777" w:rsidR="00221D9D" w:rsidRPr="00BB4F47" w:rsidRDefault="00221D9D" w:rsidP="00221D9D">
            <w:pPr>
              <w:jc w:val="center"/>
              <w:rPr>
                <w:rFonts w:ascii="Courier New" w:hAnsi="Courier New" w:cs="Courier New"/>
                <w:b/>
                <w:bCs/>
                <w:lang w:eastAsia="en-US"/>
              </w:rPr>
            </w:pPr>
            <w:r w:rsidRPr="00BB4F47">
              <w:rPr>
                <w:rFonts w:ascii="Courier New" w:hAnsi="Courier New" w:cs="Courier New"/>
                <w:b/>
                <w:bCs/>
                <w:lang w:eastAsia="en-US"/>
              </w:rPr>
              <w:lastRenderedPageBreak/>
              <w:t>1</w:t>
            </w:r>
          </w:p>
        </w:tc>
        <w:tc>
          <w:tcPr>
            <w:tcW w:w="2379" w:type="dxa"/>
            <w:tcBorders>
              <w:top w:val="single" w:sz="4" w:space="0" w:color="auto"/>
              <w:left w:val="single" w:sz="4" w:space="0" w:color="auto"/>
              <w:bottom w:val="single" w:sz="4" w:space="0" w:color="auto"/>
              <w:right w:val="single" w:sz="4" w:space="0" w:color="auto"/>
            </w:tcBorders>
            <w:shd w:val="clear" w:color="auto" w:fill="FFFFFF"/>
            <w:vAlign w:val="center"/>
          </w:tcPr>
          <w:p w14:paraId="277CC4CB" w14:textId="77777777" w:rsidR="00221D9D" w:rsidRPr="00BB4F47" w:rsidRDefault="00221D9D" w:rsidP="00221D9D">
            <w:pPr>
              <w:ind w:left="71" w:right="88"/>
              <w:jc w:val="both"/>
              <w:rPr>
                <w:rFonts w:ascii="Courier New" w:hAnsi="Courier New" w:cs="Courier New"/>
                <w:lang w:eastAsia="en-US"/>
              </w:rPr>
            </w:pPr>
            <w:r>
              <w:rPr>
                <w:rFonts w:ascii="Courier New" w:hAnsi="Courier New" w:cs="Courier New"/>
                <w:color w:val="000000"/>
              </w:rPr>
              <w:t>Emulsão Asfáltica Catiônica RM-1C</w:t>
            </w:r>
            <w:r w:rsidRPr="00BB4F47">
              <w:rPr>
                <w:rFonts w:ascii="Courier New" w:hAnsi="Courier New" w:cs="Courier New"/>
                <w:lang w:eastAsia="en-US"/>
              </w:rPr>
              <w:t>.</w:t>
            </w:r>
          </w:p>
        </w:tc>
        <w:tc>
          <w:tcPr>
            <w:tcW w:w="2014" w:type="dxa"/>
            <w:tcBorders>
              <w:top w:val="single" w:sz="4" w:space="0" w:color="auto"/>
              <w:left w:val="single" w:sz="4" w:space="0" w:color="auto"/>
              <w:bottom w:val="single" w:sz="4" w:space="0" w:color="auto"/>
              <w:right w:val="single" w:sz="4" w:space="0" w:color="auto"/>
            </w:tcBorders>
            <w:shd w:val="clear" w:color="auto" w:fill="FFFFFF"/>
            <w:vAlign w:val="center"/>
          </w:tcPr>
          <w:p w14:paraId="78967204" w14:textId="77777777" w:rsidR="00221D9D" w:rsidRPr="001A622A" w:rsidRDefault="00221D9D" w:rsidP="00221D9D">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100 toneladas</w:t>
            </w:r>
          </w:p>
        </w:tc>
        <w:tc>
          <w:tcPr>
            <w:tcW w:w="2007" w:type="dxa"/>
            <w:tcBorders>
              <w:top w:val="single" w:sz="4" w:space="0" w:color="auto"/>
              <w:left w:val="single" w:sz="4" w:space="0" w:color="auto"/>
              <w:bottom w:val="single" w:sz="4" w:space="0" w:color="auto"/>
              <w:right w:val="single" w:sz="4" w:space="0" w:color="auto"/>
            </w:tcBorders>
            <w:shd w:val="clear" w:color="auto" w:fill="auto"/>
            <w:vAlign w:val="center"/>
          </w:tcPr>
          <w:p w14:paraId="3EA0EE3A" w14:textId="1EE700EF" w:rsidR="00221D9D" w:rsidRPr="00221D9D" w:rsidRDefault="00221D9D" w:rsidP="00221D9D">
            <w:pPr>
              <w:pBdr>
                <w:top w:val="nil"/>
                <w:left w:val="nil"/>
                <w:bottom w:val="nil"/>
                <w:right w:val="nil"/>
                <w:between w:val="nil"/>
              </w:pBdr>
              <w:jc w:val="center"/>
              <w:rPr>
                <w:rFonts w:ascii="Courier New" w:hAnsi="Courier New" w:cs="Courier New"/>
                <w:color w:val="000000"/>
              </w:rPr>
            </w:pPr>
            <w:r w:rsidRPr="00221D9D">
              <w:rPr>
                <w:rFonts w:ascii="Courier New" w:hAnsi="Courier New" w:cs="Courier New"/>
                <w:color w:val="000000"/>
              </w:rPr>
              <w:t>R$ 4.894,60</w:t>
            </w:r>
          </w:p>
        </w:tc>
        <w:tc>
          <w:tcPr>
            <w:tcW w:w="2015" w:type="dxa"/>
            <w:tcBorders>
              <w:top w:val="single" w:sz="4" w:space="0" w:color="auto"/>
              <w:left w:val="nil"/>
              <w:bottom w:val="single" w:sz="4" w:space="0" w:color="auto"/>
              <w:right w:val="single" w:sz="4" w:space="0" w:color="auto"/>
            </w:tcBorders>
            <w:shd w:val="clear" w:color="auto" w:fill="auto"/>
            <w:vAlign w:val="center"/>
          </w:tcPr>
          <w:p w14:paraId="3EDFFAC4" w14:textId="02527A3D" w:rsidR="00221D9D" w:rsidRPr="00221D9D" w:rsidRDefault="00221D9D" w:rsidP="00221D9D">
            <w:pPr>
              <w:pBdr>
                <w:top w:val="nil"/>
                <w:left w:val="nil"/>
                <w:bottom w:val="nil"/>
                <w:right w:val="nil"/>
                <w:between w:val="nil"/>
              </w:pBdr>
              <w:jc w:val="center"/>
              <w:rPr>
                <w:rFonts w:ascii="Courier New" w:hAnsi="Courier New" w:cs="Courier New"/>
                <w:color w:val="000000"/>
              </w:rPr>
            </w:pPr>
            <w:r w:rsidRPr="00221D9D">
              <w:rPr>
                <w:rFonts w:ascii="Courier New" w:hAnsi="Courier New" w:cs="Courier New"/>
                <w:color w:val="000000"/>
              </w:rPr>
              <w:t>R$ 489.460,00</w:t>
            </w:r>
          </w:p>
        </w:tc>
      </w:tr>
      <w:bookmarkEnd w:id="27"/>
    </w:tbl>
    <w:p w14:paraId="372DC758" w14:textId="77777777" w:rsidR="00481150" w:rsidRDefault="00481150" w:rsidP="00481150">
      <w:pPr>
        <w:pStyle w:val="Ttulo1"/>
        <w:tabs>
          <w:tab w:val="left" w:pos="1297"/>
        </w:tabs>
        <w:rPr>
          <w:sz w:val="24"/>
        </w:rPr>
      </w:pPr>
    </w:p>
    <w:p w14:paraId="7CAA5DC7" w14:textId="5D739BD3" w:rsidR="00481150" w:rsidRPr="00085B29" w:rsidRDefault="00481150" w:rsidP="00481150">
      <w:pPr>
        <w:pStyle w:val="Ttulo1"/>
        <w:tabs>
          <w:tab w:val="left" w:pos="1297"/>
        </w:tabs>
        <w:rPr>
          <w:sz w:val="24"/>
        </w:rPr>
      </w:pPr>
      <w:r>
        <w:rPr>
          <w:sz w:val="24"/>
        </w:rPr>
        <w:t>4. Informações adicionais</w:t>
      </w:r>
      <w:r w:rsidRPr="00085B29">
        <w:rPr>
          <w:sz w:val="24"/>
        </w:rPr>
        <w:t>:</w:t>
      </w:r>
    </w:p>
    <w:p w14:paraId="2EDC9787" w14:textId="77777777" w:rsidR="00481150" w:rsidRDefault="00481150" w:rsidP="00481150">
      <w:pPr>
        <w:rPr>
          <w:rFonts w:ascii="Courier New" w:hAnsi="Courier New" w:cs="Courier New"/>
        </w:rPr>
      </w:pPr>
    </w:p>
    <w:p w14:paraId="5FADCFD0" w14:textId="77777777"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Pr>
          <w:rFonts w:ascii="Courier New" w:hAnsi="Courier New" w:cs="Courier New"/>
          <w:color w:val="000000"/>
        </w:rPr>
        <w:t>estocabilidade</w:t>
      </w:r>
      <w:proofErr w:type="spellEnd"/>
      <w:r>
        <w:rPr>
          <w:rFonts w:ascii="Courier New" w:hAnsi="Courier New" w:cs="Courier New"/>
          <w:color w:val="000000"/>
        </w:rPr>
        <w:t>. O produto deverá, ao ser misturado com o agregado, apresentar bom envolvimento e formação de película asfáltica contínua de recobrimento, aderência e coesão aos agregado</w:t>
      </w:r>
      <w:r w:rsidRPr="007F3D0F">
        <w:rPr>
          <w:rFonts w:ascii="Courier New" w:hAnsi="Courier New" w:cs="Courier New"/>
          <w:color w:val="000000"/>
        </w:rPr>
        <w:t>s.</w:t>
      </w:r>
    </w:p>
    <w:p w14:paraId="2A0A3A20"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6564B61D" w14:textId="77777777" w:rsidR="00481150" w:rsidRPr="00085B29" w:rsidRDefault="00481150" w:rsidP="00481150">
      <w:pPr>
        <w:pStyle w:val="Ttulo1"/>
        <w:tabs>
          <w:tab w:val="left" w:pos="1297"/>
        </w:tabs>
        <w:rPr>
          <w:sz w:val="24"/>
        </w:rPr>
      </w:pPr>
      <w:bookmarkStart w:id="28" w:name="_gjdgxs" w:colFirst="0" w:colLast="0"/>
      <w:bookmarkEnd w:id="28"/>
      <w:r>
        <w:rPr>
          <w:sz w:val="24"/>
        </w:rPr>
        <w:t xml:space="preserve">5. </w:t>
      </w:r>
      <w:r w:rsidRPr="00085B29">
        <w:rPr>
          <w:sz w:val="24"/>
        </w:rPr>
        <w:t>Quanto à fiscalização do contrato:</w:t>
      </w:r>
    </w:p>
    <w:p w14:paraId="63AB643A" w14:textId="77777777" w:rsidR="00481150" w:rsidRPr="00085B29" w:rsidRDefault="00481150" w:rsidP="00481150">
      <w:pPr>
        <w:rPr>
          <w:rFonts w:ascii="Courier New" w:hAnsi="Courier New" w:cs="Courier New"/>
        </w:rPr>
      </w:pPr>
    </w:p>
    <w:p w14:paraId="41310247"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color w:val="000000"/>
        </w:rPr>
        <w:t xml:space="preserve">O fornecimento será </w:t>
      </w:r>
      <w:r w:rsidRPr="00085B29">
        <w:rPr>
          <w:rFonts w:ascii="Courier New" w:hAnsi="Courier New" w:cs="Courier New"/>
          <w:color w:val="000000"/>
        </w:rPr>
        <w:t>acompanhad</w:t>
      </w:r>
      <w:r>
        <w:rPr>
          <w:rFonts w:ascii="Courier New" w:hAnsi="Courier New" w:cs="Courier New"/>
          <w:color w:val="000000"/>
        </w:rPr>
        <w:t>o</w:t>
      </w:r>
      <w:r w:rsidRPr="00085B29">
        <w:rPr>
          <w:rFonts w:ascii="Courier New" w:hAnsi="Courier New" w:cs="Courier New"/>
          <w:color w:val="000000"/>
        </w:rPr>
        <w:t xml:space="preserve"> pelo Gestor e Fiscal d</w:t>
      </w:r>
      <w:r>
        <w:rPr>
          <w:rFonts w:ascii="Courier New" w:hAnsi="Courier New" w:cs="Courier New"/>
          <w:color w:val="000000"/>
        </w:rPr>
        <w:t>o</w:t>
      </w:r>
      <w:r w:rsidRPr="00085B29">
        <w:rPr>
          <w:rFonts w:ascii="Courier New" w:hAnsi="Courier New" w:cs="Courier New"/>
          <w:color w:val="000000"/>
        </w:rPr>
        <w:t xml:space="preserve"> contrato, a serem designados pelo Prefeito</w:t>
      </w:r>
      <w:r>
        <w:rPr>
          <w:rFonts w:ascii="Courier New" w:hAnsi="Courier New" w:cs="Courier New"/>
          <w:color w:val="000000"/>
        </w:rPr>
        <w:t xml:space="preserve"> Municipal.</w:t>
      </w:r>
    </w:p>
    <w:p w14:paraId="10312547"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486FD335" w14:textId="77777777" w:rsidR="00481150" w:rsidRDefault="00481150" w:rsidP="00481150">
      <w:pPr>
        <w:pStyle w:val="Ttulo1"/>
        <w:tabs>
          <w:tab w:val="left" w:pos="1408"/>
        </w:tabs>
        <w:rPr>
          <w:sz w:val="24"/>
        </w:rPr>
      </w:pPr>
      <w:r>
        <w:rPr>
          <w:sz w:val="24"/>
        </w:rPr>
        <w:t xml:space="preserve">6. </w:t>
      </w:r>
      <w:r w:rsidRPr="00085B29">
        <w:rPr>
          <w:sz w:val="24"/>
        </w:rPr>
        <w:t>Justificativa:</w:t>
      </w:r>
    </w:p>
    <w:p w14:paraId="05067DDC" w14:textId="77777777" w:rsidR="00481150" w:rsidRPr="00962194" w:rsidRDefault="00481150" w:rsidP="00481150"/>
    <w:p w14:paraId="65172016" w14:textId="77777777" w:rsidR="00481150" w:rsidRDefault="00481150" w:rsidP="00481150">
      <w:pPr>
        <w:pBdr>
          <w:top w:val="nil"/>
          <w:left w:val="nil"/>
          <w:bottom w:val="nil"/>
          <w:right w:val="nil"/>
          <w:between w:val="nil"/>
        </w:pBdr>
        <w:jc w:val="both"/>
        <w:rPr>
          <w:rFonts w:ascii="Courier New" w:hAnsi="Courier New" w:cs="Courier New"/>
        </w:rPr>
      </w:pPr>
      <w:r>
        <w:rPr>
          <w:rFonts w:ascii="Courier New" w:hAnsi="Courier New" w:cs="Courier New"/>
        </w:rPr>
        <w:t xml:space="preserve">O fornecimento é necessário para que o município possa executar </w:t>
      </w:r>
      <w:r w:rsidRPr="0084205F">
        <w:rPr>
          <w:rFonts w:ascii="Courier New" w:hAnsi="Courier New" w:cs="Courier New"/>
        </w:rPr>
        <w:t>serviços de</w:t>
      </w:r>
      <w:r>
        <w:rPr>
          <w:rFonts w:ascii="Courier New" w:hAnsi="Courier New" w:cs="Courier New"/>
          <w:color w:val="000000"/>
        </w:rPr>
        <w:t xml:space="preserve"> pavimentação, manutenção e conservação das vias públicas municipais </w:t>
      </w:r>
      <w:r w:rsidRPr="0084205F">
        <w:rPr>
          <w:rFonts w:ascii="Courier New" w:hAnsi="Courier New" w:cs="Courier New"/>
        </w:rPr>
        <w:t xml:space="preserve">através das atividades de recapeamento, </w:t>
      </w:r>
      <w:proofErr w:type="spellStart"/>
      <w:r w:rsidRPr="0084205F">
        <w:rPr>
          <w:rFonts w:ascii="Courier New" w:hAnsi="Courier New" w:cs="Courier New"/>
        </w:rPr>
        <w:t>reperﬁlagem</w:t>
      </w:r>
      <w:proofErr w:type="spellEnd"/>
      <w:r w:rsidRPr="0084205F">
        <w:rPr>
          <w:rFonts w:ascii="Courier New" w:hAnsi="Courier New" w:cs="Courier New"/>
        </w:rPr>
        <w:t xml:space="preserve"> e tapa buracos</w:t>
      </w:r>
      <w:r>
        <w:rPr>
          <w:rFonts w:ascii="Courier New" w:hAnsi="Courier New" w:cs="Courier New"/>
        </w:rPr>
        <w:t>.</w:t>
      </w:r>
    </w:p>
    <w:p w14:paraId="4336CA8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280565E8" w14:textId="77777777" w:rsidR="00481150" w:rsidRPr="00085B29" w:rsidRDefault="00481150" w:rsidP="00481150">
      <w:pPr>
        <w:pStyle w:val="Ttulo1"/>
        <w:tabs>
          <w:tab w:val="left" w:pos="1283"/>
        </w:tabs>
        <w:rPr>
          <w:sz w:val="24"/>
        </w:rPr>
      </w:pPr>
      <w:r>
        <w:rPr>
          <w:sz w:val="24"/>
        </w:rPr>
        <w:t>7.</w:t>
      </w:r>
      <w:r w:rsidRPr="00085B29">
        <w:rPr>
          <w:sz w:val="24"/>
        </w:rPr>
        <w:t xml:space="preserve"> Observação:</w:t>
      </w:r>
    </w:p>
    <w:p w14:paraId="72233139" w14:textId="77777777" w:rsidR="00481150" w:rsidRPr="00085B29" w:rsidRDefault="00481150" w:rsidP="00481150">
      <w:pPr>
        <w:rPr>
          <w:rFonts w:ascii="Courier New" w:hAnsi="Courier New" w:cs="Courier New"/>
        </w:rPr>
      </w:pPr>
    </w:p>
    <w:p w14:paraId="4B243D89"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 xml:space="preserve">Neste Termo de Referência foram estabelecidas condições referentes à execução do objeto, sendo que para elaboração do </w:t>
      </w:r>
      <w:r>
        <w:rPr>
          <w:rFonts w:ascii="Courier New" w:hAnsi="Courier New" w:cs="Courier New"/>
          <w:color w:val="000000"/>
        </w:rPr>
        <w:t>e</w:t>
      </w:r>
      <w:r w:rsidRPr="00085B29">
        <w:rPr>
          <w:rFonts w:ascii="Courier New" w:hAnsi="Courier New" w:cs="Courier New"/>
          <w:color w:val="000000"/>
        </w:rPr>
        <w:t>dital, faz-se necessária a indicação de considerações de caráter fiscal e jurídico, pelos setores competentes.</w:t>
      </w:r>
    </w:p>
    <w:p w14:paraId="485984EA"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2D4CDE2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r w:rsidRPr="00085B29">
        <w:rPr>
          <w:rFonts w:ascii="Courier New" w:hAnsi="Courier New" w:cs="Courier New"/>
          <w:color w:val="000000"/>
        </w:rPr>
        <w:t>Colocamo-nos à disposição para esclarecimentos adicionais.</w:t>
      </w:r>
    </w:p>
    <w:p w14:paraId="78F41DAA"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4823013D"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01F34C05" w14:textId="77777777" w:rsidR="00481150" w:rsidRPr="00085B29" w:rsidRDefault="00481150" w:rsidP="00481150">
      <w:pPr>
        <w:pBdr>
          <w:top w:val="nil"/>
          <w:left w:val="nil"/>
          <w:bottom w:val="nil"/>
          <w:right w:val="nil"/>
          <w:between w:val="nil"/>
        </w:pBdr>
        <w:jc w:val="both"/>
        <w:rPr>
          <w:rFonts w:ascii="Courier New" w:hAnsi="Courier New" w:cs="Courier New"/>
          <w:color w:val="000000"/>
        </w:rPr>
      </w:pPr>
    </w:p>
    <w:p w14:paraId="6DB7FA89" w14:textId="77777777" w:rsidR="00481150" w:rsidRPr="00085B29" w:rsidRDefault="00481150" w:rsidP="00481150">
      <w:pPr>
        <w:pBdr>
          <w:top w:val="nil"/>
          <w:left w:val="nil"/>
          <w:bottom w:val="nil"/>
          <w:right w:val="nil"/>
          <w:between w:val="nil"/>
        </w:pBdr>
        <w:jc w:val="center"/>
        <w:rPr>
          <w:rFonts w:ascii="Courier New" w:hAnsi="Courier New" w:cs="Courier New"/>
          <w:b/>
          <w:color w:val="000000"/>
        </w:rPr>
      </w:pPr>
      <w:r>
        <w:rPr>
          <w:rFonts w:ascii="Courier New" w:hAnsi="Courier New" w:cs="Courier New"/>
          <w:b/>
          <w:color w:val="000000"/>
        </w:rPr>
        <w:t>PÂMELA HENTZ CAPPELLARI,</w:t>
      </w:r>
    </w:p>
    <w:p w14:paraId="461345BE" w14:textId="77777777" w:rsidR="00481150" w:rsidRPr="00962194" w:rsidRDefault="00481150" w:rsidP="00481150">
      <w:pPr>
        <w:pBdr>
          <w:top w:val="nil"/>
          <w:left w:val="nil"/>
          <w:bottom w:val="nil"/>
          <w:right w:val="nil"/>
          <w:between w:val="nil"/>
        </w:pBdr>
        <w:jc w:val="center"/>
        <w:rPr>
          <w:rFonts w:ascii="Courier New" w:hAnsi="Courier New" w:cs="Courier New"/>
          <w:bCs/>
          <w:color w:val="000000"/>
        </w:rPr>
      </w:pPr>
      <w:r>
        <w:rPr>
          <w:rFonts w:ascii="Courier New" w:hAnsi="Courier New" w:cs="Courier New"/>
          <w:bCs/>
          <w:color w:val="000000"/>
        </w:rPr>
        <w:t>Eng.ª Civil – CREA RS231775</w:t>
      </w:r>
    </w:p>
    <w:p w14:paraId="3B913A6A" w14:textId="77777777" w:rsidR="008468FC" w:rsidRDefault="008468FC" w:rsidP="008468FC">
      <w:pPr>
        <w:rPr>
          <w:rFonts w:ascii="Courier New" w:hAnsi="Courier New" w:cs="Courier New"/>
          <w:b/>
          <w:bCs/>
        </w:rPr>
      </w:pPr>
    </w:p>
    <w:p w14:paraId="4D7ABF49" w14:textId="77777777" w:rsidR="008468FC" w:rsidRDefault="008468FC" w:rsidP="008468FC">
      <w:pPr>
        <w:rPr>
          <w:rFonts w:ascii="Courier New" w:hAnsi="Courier New" w:cs="Courier New"/>
          <w:b/>
          <w:bCs/>
        </w:rPr>
      </w:pPr>
    </w:p>
    <w:p w14:paraId="1A579D1F" w14:textId="4C0E155B" w:rsidR="005A3257" w:rsidRDefault="005A3257" w:rsidP="008E46D6">
      <w:pPr>
        <w:widowControl w:val="0"/>
        <w:suppressAutoHyphens/>
        <w:jc w:val="center"/>
        <w:rPr>
          <w:rFonts w:ascii="Courier New" w:hAnsi="Courier New" w:cs="Courier New"/>
          <w:b/>
          <w:bCs/>
        </w:rPr>
      </w:pPr>
    </w:p>
    <w:p w14:paraId="535625EA" w14:textId="2AF96464" w:rsidR="00481150" w:rsidRDefault="00481150" w:rsidP="008E46D6">
      <w:pPr>
        <w:widowControl w:val="0"/>
        <w:suppressAutoHyphens/>
        <w:jc w:val="center"/>
        <w:rPr>
          <w:rFonts w:ascii="Courier New" w:hAnsi="Courier New" w:cs="Courier New"/>
          <w:b/>
          <w:bCs/>
        </w:rPr>
      </w:pPr>
    </w:p>
    <w:p w14:paraId="3C8D16C3" w14:textId="0BAF06CB" w:rsidR="00481150" w:rsidRDefault="00481150" w:rsidP="008E46D6">
      <w:pPr>
        <w:widowControl w:val="0"/>
        <w:suppressAutoHyphens/>
        <w:jc w:val="center"/>
        <w:rPr>
          <w:rFonts w:ascii="Courier New" w:hAnsi="Courier New" w:cs="Courier New"/>
          <w:b/>
          <w:bCs/>
        </w:rPr>
      </w:pPr>
    </w:p>
    <w:p w14:paraId="54A445F4" w14:textId="3D1C81ED" w:rsidR="00481150" w:rsidRDefault="00481150" w:rsidP="008E46D6">
      <w:pPr>
        <w:widowControl w:val="0"/>
        <w:suppressAutoHyphens/>
        <w:jc w:val="center"/>
        <w:rPr>
          <w:rFonts w:ascii="Courier New" w:hAnsi="Courier New" w:cs="Courier New"/>
          <w:b/>
          <w:bCs/>
        </w:rPr>
      </w:pPr>
    </w:p>
    <w:p w14:paraId="09B1243D" w14:textId="6BC7E20B" w:rsidR="00481150" w:rsidRDefault="00481150" w:rsidP="008E46D6">
      <w:pPr>
        <w:widowControl w:val="0"/>
        <w:suppressAutoHyphens/>
        <w:jc w:val="center"/>
        <w:rPr>
          <w:rFonts w:ascii="Courier New" w:hAnsi="Courier New" w:cs="Courier New"/>
          <w:b/>
          <w:bCs/>
        </w:rPr>
      </w:pPr>
    </w:p>
    <w:p w14:paraId="6E37AE70" w14:textId="692BF4FF" w:rsidR="00481150" w:rsidRDefault="00481150" w:rsidP="008E46D6">
      <w:pPr>
        <w:widowControl w:val="0"/>
        <w:suppressAutoHyphens/>
        <w:jc w:val="center"/>
        <w:rPr>
          <w:rFonts w:ascii="Courier New" w:hAnsi="Courier New" w:cs="Courier New"/>
          <w:b/>
          <w:bCs/>
        </w:rPr>
      </w:pPr>
    </w:p>
    <w:p w14:paraId="5662D3A5" w14:textId="285E4832" w:rsidR="00481150" w:rsidRDefault="00481150" w:rsidP="008E46D6">
      <w:pPr>
        <w:widowControl w:val="0"/>
        <w:suppressAutoHyphens/>
        <w:jc w:val="center"/>
        <w:rPr>
          <w:rFonts w:ascii="Courier New" w:hAnsi="Courier New" w:cs="Courier New"/>
          <w:b/>
          <w:bCs/>
        </w:rPr>
      </w:pPr>
    </w:p>
    <w:p w14:paraId="4404652E" w14:textId="77777777" w:rsidR="00481150" w:rsidRDefault="00481150" w:rsidP="008E46D6">
      <w:pPr>
        <w:widowControl w:val="0"/>
        <w:suppressAutoHyphens/>
        <w:jc w:val="center"/>
        <w:rPr>
          <w:rFonts w:ascii="Courier New" w:hAnsi="Courier New" w:cs="Courier New"/>
          <w:snapToGrid w:val="0"/>
        </w:rPr>
      </w:pPr>
    </w:p>
    <w:p w14:paraId="0A748643" w14:textId="09BFE251" w:rsidR="008468FC" w:rsidRDefault="008468FC" w:rsidP="008E46D6">
      <w:pPr>
        <w:widowControl w:val="0"/>
        <w:suppressAutoHyphens/>
        <w:jc w:val="center"/>
        <w:rPr>
          <w:rFonts w:ascii="Courier New" w:hAnsi="Courier New" w:cs="Courier New"/>
          <w:snapToGrid w:val="0"/>
        </w:rPr>
      </w:pPr>
    </w:p>
    <w:p w14:paraId="720155B8" w14:textId="77777777" w:rsidR="008468FC" w:rsidRPr="008E46D6" w:rsidRDefault="008468FC" w:rsidP="008E46D6">
      <w:pPr>
        <w:widowControl w:val="0"/>
        <w:suppressAutoHyphens/>
        <w:jc w:val="center"/>
        <w:rPr>
          <w:rFonts w:ascii="Courier New" w:hAnsi="Courier New" w:cs="Courier New"/>
          <w:snapToGrid w:val="0"/>
        </w:rPr>
      </w:pPr>
    </w:p>
    <w:p w14:paraId="4FBD365D" w14:textId="776B44A7"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PROCESSO LICITATÓRIO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28DB7497" w14:textId="493B5DA1"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3D163FE7"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1F5FE664" w14:textId="77777777" w:rsidR="00816AB4" w:rsidRPr="00092A46" w:rsidRDefault="00816AB4" w:rsidP="00360908">
      <w:pPr>
        <w:widowControl w:val="0"/>
        <w:suppressAutoHyphens/>
        <w:jc w:val="center"/>
        <w:rPr>
          <w:rFonts w:ascii="Courier New" w:hAnsi="Courier New" w:cs="Courier New"/>
          <w:b/>
          <w:bCs/>
        </w:rPr>
      </w:pPr>
    </w:p>
    <w:p w14:paraId="0614806D" w14:textId="77777777" w:rsidR="00B30CD7" w:rsidRPr="00092A46" w:rsidRDefault="00B30CD7" w:rsidP="00360908">
      <w:pPr>
        <w:pStyle w:val="Ttulo1"/>
        <w:keepNext w:val="0"/>
        <w:widowControl w:val="0"/>
        <w:suppressAutoHyphens/>
        <w:jc w:val="center"/>
        <w:rPr>
          <w:bCs w:val="0"/>
          <w:sz w:val="24"/>
        </w:rPr>
      </w:pPr>
      <w:bookmarkStart w:id="29" w:name="_Toc511141189"/>
      <w:r w:rsidRPr="00092A46">
        <w:rPr>
          <w:bCs w:val="0"/>
          <w:sz w:val="24"/>
        </w:rPr>
        <w:t xml:space="preserve">ANEXO III - </w:t>
      </w:r>
      <w:r w:rsidRPr="00092A46">
        <w:rPr>
          <w:sz w:val="24"/>
        </w:rPr>
        <w:t>MODELO DE DECLARAÇÃO DE IDONEIDADE E MODELO DE DECLARAÇÃO DE ATENDIMENTO AO INCISO XXXIII DA CONSTITUIÇÃO FEDERAL</w:t>
      </w:r>
      <w:r w:rsidRPr="00092A46">
        <w:rPr>
          <w:bCs w:val="0"/>
          <w:sz w:val="24"/>
        </w:rPr>
        <w:t>.</w:t>
      </w:r>
      <w:bookmarkEnd w:id="29"/>
    </w:p>
    <w:p w14:paraId="5B8F9895" w14:textId="77777777" w:rsidR="002B7E05" w:rsidRPr="00092A46" w:rsidRDefault="002B7E05" w:rsidP="00360908">
      <w:pPr>
        <w:widowControl w:val="0"/>
        <w:suppressAutoHyphens/>
        <w:jc w:val="center"/>
        <w:rPr>
          <w:rFonts w:ascii="Courier New" w:hAnsi="Courier New" w:cs="Courier New"/>
        </w:rPr>
      </w:pPr>
    </w:p>
    <w:p w14:paraId="2EDD74CE" w14:textId="77777777" w:rsidR="002B7E05" w:rsidRPr="00092A46" w:rsidRDefault="002B7E05" w:rsidP="00360908">
      <w:pPr>
        <w:widowControl w:val="0"/>
        <w:suppressAutoHyphens/>
        <w:jc w:val="both"/>
        <w:rPr>
          <w:rFonts w:ascii="Courier New" w:hAnsi="Courier New" w:cs="Courier New"/>
        </w:rPr>
      </w:pPr>
    </w:p>
    <w:p w14:paraId="00D6D32A" w14:textId="77777777" w:rsidR="002B7E05" w:rsidRPr="00092A46" w:rsidRDefault="00476346" w:rsidP="00360908">
      <w:pPr>
        <w:widowControl w:val="0"/>
        <w:suppressAutoHyphens/>
        <w:jc w:val="both"/>
        <w:rPr>
          <w:rFonts w:ascii="Courier New" w:hAnsi="Courier New" w:cs="Courier New"/>
        </w:rPr>
      </w:pPr>
      <w:r w:rsidRPr="00092A46">
        <w:rPr>
          <w:rFonts w:ascii="Courier New" w:hAnsi="Courier New" w:cs="Courier New"/>
        </w:rPr>
        <w:t>Ao</w:t>
      </w:r>
      <w:r w:rsidR="002B7E05" w:rsidRPr="00092A46">
        <w:rPr>
          <w:rFonts w:ascii="Courier New" w:hAnsi="Courier New" w:cs="Courier New"/>
        </w:rPr>
        <w:t xml:space="preserve"> </w:t>
      </w:r>
      <w:r w:rsidRPr="00092A46">
        <w:rPr>
          <w:rFonts w:ascii="Courier New" w:hAnsi="Courier New" w:cs="Courier New"/>
        </w:rPr>
        <w:t>Pregoeiro do Município</w:t>
      </w:r>
    </w:p>
    <w:p w14:paraId="4C6F9AF2" w14:textId="77777777" w:rsidR="002B7E05" w:rsidRPr="00092A46" w:rsidRDefault="002B7E05" w:rsidP="00360908">
      <w:pPr>
        <w:widowControl w:val="0"/>
        <w:suppressAutoHyphens/>
        <w:jc w:val="both"/>
        <w:rPr>
          <w:rFonts w:ascii="Courier New" w:hAnsi="Courier New" w:cs="Courier New"/>
        </w:rPr>
      </w:pPr>
    </w:p>
    <w:p w14:paraId="70980197" w14:textId="77777777" w:rsidR="009A133F" w:rsidRPr="00092A46" w:rsidRDefault="009A133F" w:rsidP="00360908">
      <w:pPr>
        <w:widowControl w:val="0"/>
        <w:suppressAutoHyphens/>
        <w:jc w:val="center"/>
        <w:rPr>
          <w:rFonts w:ascii="Courier New" w:hAnsi="Courier New" w:cs="Courier New"/>
          <w:b/>
        </w:rPr>
      </w:pPr>
      <w:r w:rsidRPr="00092A46">
        <w:rPr>
          <w:rFonts w:ascii="Courier New" w:hAnsi="Courier New" w:cs="Courier New"/>
          <w:b/>
        </w:rPr>
        <w:t>DECLARAÇÃO</w:t>
      </w:r>
    </w:p>
    <w:p w14:paraId="1281F4B2" w14:textId="77777777" w:rsidR="009A133F" w:rsidRPr="00092A46" w:rsidRDefault="009A133F" w:rsidP="00360908">
      <w:pPr>
        <w:pStyle w:val="Recuodecorpodetexto"/>
        <w:suppressAutoHyphens/>
        <w:spacing w:line="240" w:lineRule="auto"/>
        <w:ind w:right="-81"/>
      </w:pPr>
    </w:p>
    <w:p w14:paraId="1E950770" w14:textId="2ACF605A" w:rsidR="009A133F" w:rsidRPr="00092A46" w:rsidRDefault="009A133F" w:rsidP="00360908">
      <w:pPr>
        <w:pStyle w:val="Recuodecorpodetexto"/>
        <w:suppressAutoHyphens/>
        <w:spacing w:line="240" w:lineRule="auto"/>
        <w:ind w:right="-79" w:firstLine="284"/>
        <w:rPr>
          <w:color w:val="000000"/>
        </w:rPr>
      </w:pPr>
      <w:r w:rsidRPr="00092A46">
        <w:t xml:space="preserve">        Declaramos para os fins de direito, na qualidade de licitante do procedimento licitatório sob a modalidade </w:t>
      </w:r>
      <w:r w:rsidR="00D7574B" w:rsidRPr="00092A46">
        <w:rPr>
          <w:b/>
        </w:rPr>
        <w:t xml:space="preserve">pregão </w:t>
      </w:r>
      <w:r w:rsidR="00D7574B" w:rsidRPr="009C3ED0">
        <w:rPr>
          <w:b/>
        </w:rPr>
        <w:t>e</w:t>
      </w:r>
      <w:r w:rsidRPr="009C3ED0">
        <w:rPr>
          <w:b/>
        </w:rPr>
        <w:t>letrônico</w:t>
      </w:r>
      <w:r w:rsidRPr="009C3ED0">
        <w:rPr>
          <w:b/>
          <w:color w:val="000000"/>
        </w:rPr>
        <w:t xml:space="preserve"> n</w:t>
      </w:r>
      <w:r w:rsidR="004937C9" w:rsidRPr="009C3ED0">
        <w:rPr>
          <w:b/>
          <w:color w:val="000000"/>
        </w:rPr>
        <w:t>.</w:t>
      </w:r>
      <w:r w:rsidRPr="009C3ED0">
        <w:rPr>
          <w:b/>
          <w:color w:val="000000"/>
        </w:rPr>
        <w:t xml:space="preserve">º </w:t>
      </w:r>
      <w:r w:rsidR="009C3ED0" w:rsidRPr="009C3ED0">
        <w:rPr>
          <w:b/>
          <w:color w:val="000000"/>
        </w:rPr>
        <w:t>04</w:t>
      </w:r>
      <w:r w:rsidR="00A563A9" w:rsidRPr="009C3ED0">
        <w:rPr>
          <w:b/>
          <w:color w:val="000000"/>
        </w:rPr>
        <w:t>/202</w:t>
      </w:r>
      <w:r w:rsidR="00D265F3" w:rsidRPr="009C3ED0">
        <w:rPr>
          <w:b/>
          <w:color w:val="000000"/>
        </w:rPr>
        <w:t>3</w:t>
      </w:r>
      <w:r w:rsidRPr="009C3ED0">
        <w:rPr>
          <w:color w:val="000000"/>
        </w:rPr>
        <w:t>,</w:t>
      </w:r>
      <w:r w:rsidRPr="00092A46">
        <w:rPr>
          <w:color w:val="000000"/>
        </w:rPr>
        <w:t xml:space="preserve"> em cumprimento ao inciso XXXIII, do artigo</w:t>
      </w:r>
      <w:r w:rsidRPr="00092A46">
        <w:t xml:space="preserve"> 7º da Constituição Federal de que não possuímos em nosso quadro funcional, pessoas menores de 18</w:t>
      </w:r>
      <w:r w:rsidR="002E5E95" w:rsidRPr="00092A46">
        <w:t xml:space="preserve"> </w:t>
      </w:r>
      <w:r w:rsidRPr="00092A46">
        <w:t>(dezoito) anos em trabalho noturno, perigoso ou insalubre e, de menores de 16</w:t>
      </w:r>
      <w:r w:rsidR="002E5E95" w:rsidRPr="00092A46">
        <w:t xml:space="preserve"> </w:t>
      </w:r>
      <w:r w:rsidRPr="00092A46">
        <w:t>(dezesseis) anos em qualquer trabalho, salvo na condição de aprendiz, a partir dos 14</w:t>
      </w:r>
      <w:r w:rsidR="002E5E95" w:rsidRPr="00092A46">
        <w:t xml:space="preserve"> </w:t>
      </w:r>
      <w:r w:rsidRPr="00092A46">
        <w:t>(quatorze) anos.</w:t>
      </w:r>
    </w:p>
    <w:p w14:paraId="564B250F" w14:textId="77777777" w:rsidR="009A133F" w:rsidRPr="00092A46" w:rsidRDefault="009A133F" w:rsidP="00360908">
      <w:pPr>
        <w:widowControl w:val="0"/>
        <w:suppressAutoHyphens/>
        <w:ind w:right="-81" w:firstLine="283"/>
        <w:jc w:val="both"/>
        <w:rPr>
          <w:rFonts w:ascii="Courier New" w:hAnsi="Courier New" w:cs="Courier New"/>
        </w:rPr>
      </w:pPr>
    </w:p>
    <w:p w14:paraId="1BD99455"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Declaramos, sob as penas da lei, que a empresa signatária não foi declarada INIDÔNEA </w:t>
      </w:r>
      <w:r w:rsidR="007656FC" w:rsidRPr="00092A46">
        <w:rPr>
          <w:rFonts w:ascii="Courier New" w:hAnsi="Courier New" w:cs="Courier New"/>
        </w:rPr>
        <w:t xml:space="preserve">ou impedida </w:t>
      </w:r>
      <w:r w:rsidRPr="00092A46">
        <w:rPr>
          <w:rFonts w:ascii="Courier New" w:hAnsi="Courier New" w:cs="Courier New"/>
        </w:rPr>
        <w:t xml:space="preserve">para licitar ou contratar com o </w:t>
      </w:r>
      <w:r w:rsidR="00931B17" w:rsidRPr="00092A46">
        <w:rPr>
          <w:rFonts w:ascii="Courier New" w:hAnsi="Courier New" w:cs="Courier New"/>
        </w:rPr>
        <w:t>p</w:t>
      </w:r>
      <w:r w:rsidRPr="00092A46">
        <w:rPr>
          <w:rFonts w:ascii="Courier New" w:hAnsi="Courier New" w:cs="Courier New"/>
        </w:rPr>
        <w:t xml:space="preserve">oder </w:t>
      </w:r>
      <w:r w:rsidR="00931B17" w:rsidRPr="00092A46">
        <w:rPr>
          <w:rFonts w:ascii="Courier New" w:hAnsi="Courier New" w:cs="Courier New"/>
        </w:rPr>
        <w:t>p</w:t>
      </w:r>
      <w:r w:rsidRPr="00092A46">
        <w:rPr>
          <w:rFonts w:ascii="Courier New" w:hAnsi="Courier New" w:cs="Courier New"/>
        </w:rPr>
        <w:t>úblico, nem está proibida, quer por si ou seus sócios e diretores.</w:t>
      </w:r>
    </w:p>
    <w:p w14:paraId="051C393B" w14:textId="77777777" w:rsidR="001B1957" w:rsidRPr="00092A46" w:rsidRDefault="001B1957" w:rsidP="00360908">
      <w:pPr>
        <w:widowControl w:val="0"/>
        <w:suppressAutoHyphens/>
        <w:ind w:right="-81" w:firstLine="283"/>
        <w:jc w:val="both"/>
        <w:rPr>
          <w:rFonts w:ascii="Courier New" w:hAnsi="Courier New" w:cs="Courier New"/>
        </w:rPr>
      </w:pPr>
    </w:p>
    <w:p w14:paraId="26CC3053" w14:textId="77777777" w:rsidR="001B1957" w:rsidRPr="00092A46" w:rsidRDefault="001B1957" w:rsidP="001B1957">
      <w:pPr>
        <w:widowControl w:val="0"/>
        <w:suppressAutoHyphens/>
        <w:ind w:right="-81"/>
        <w:jc w:val="both"/>
        <w:rPr>
          <w:rFonts w:ascii="Courier New" w:hAnsi="Courier New" w:cs="Courier New"/>
        </w:rPr>
      </w:pPr>
      <w:r w:rsidRPr="00092A46">
        <w:rPr>
          <w:rFonts w:ascii="Courier New" w:hAnsi="Courier New" w:cs="Courier New"/>
        </w:rPr>
        <w:t xml:space="preserve"> </w:t>
      </w:r>
      <w:r w:rsidRPr="00092A46">
        <w:rPr>
          <w:rFonts w:ascii="Courier New" w:hAnsi="Courier New" w:cs="Courier New"/>
        </w:rPr>
        <w:tab/>
      </w:r>
      <w:r w:rsidRPr="00092A46">
        <w:rPr>
          <w:rFonts w:ascii="Courier New" w:hAnsi="Courier New" w:cs="Courier New"/>
        </w:rPr>
        <w:tab/>
        <w:t>Declaramos que temos pleno conhecimento do objeto licitado e anuência das exigências constantes do edital e seus anexos.</w:t>
      </w:r>
    </w:p>
    <w:p w14:paraId="0266BA38" w14:textId="77777777" w:rsidR="009A133F" w:rsidRPr="00092A46" w:rsidRDefault="009A133F" w:rsidP="00360908">
      <w:pPr>
        <w:widowControl w:val="0"/>
        <w:suppressAutoHyphens/>
        <w:ind w:right="-81" w:firstLine="283"/>
        <w:jc w:val="both"/>
        <w:rPr>
          <w:rFonts w:ascii="Courier New" w:hAnsi="Courier New" w:cs="Courier New"/>
        </w:rPr>
      </w:pPr>
    </w:p>
    <w:p w14:paraId="3A02B68F" w14:textId="77777777" w:rsidR="009A133F" w:rsidRPr="00092A46" w:rsidRDefault="009A133F" w:rsidP="00360908">
      <w:pPr>
        <w:widowControl w:val="0"/>
        <w:suppressAutoHyphens/>
        <w:ind w:right="-81" w:firstLine="283"/>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t xml:space="preserve">Obrigamo-nos a declarar, sob as penalidades da lei, </w:t>
      </w:r>
      <w:r w:rsidR="00155137" w:rsidRPr="00092A46">
        <w:rPr>
          <w:rFonts w:ascii="Courier New" w:hAnsi="Courier New" w:cs="Courier New"/>
        </w:rPr>
        <w:t>a superveniência de fato impeditiva da habilitação</w:t>
      </w:r>
      <w:r w:rsidRPr="00092A46">
        <w:rPr>
          <w:rFonts w:ascii="Courier New" w:hAnsi="Courier New" w:cs="Courier New"/>
        </w:rPr>
        <w:t>.</w:t>
      </w:r>
    </w:p>
    <w:p w14:paraId="152258FB" w14:textId="77777777" w:rsidR="009A133F" w:rsidRPr="00092A46" w:rsidRDefault="009A133F" w:rsidP="00360908">
      <w:pPr>
        <w:widowControl w:val="0"/>
        <w:suppressAutoHyphens/>
        <w:ind w:right="-81"/>
        <w:jc w:val="both"/>
        <w:rPr>
          <w:rFonts w:ascii="Courier New" w:hAnsi="Courier New" w:cs="Courier New"/>
        </w:rPr>
      </w:pPr>
    </w:p>
    <w:p w14:paraId="61BC552C" w14:textId="77777777" w:rsidR="009A133F" w:rsidRPr="00092A46" w:rsidRDefault="009A133F" w:rsidP="00360908">
      <w:pPr>
        <w:pStyle w:val="Recuodecorpodetexto"/>
        <w:suppressAutoHyphens/>
        <w:spacing w:line="240" w:lineRule="auto"/>
        <w:ind w:left="991" w:right="-81" w:firstLine="425"/>
      </w:pPr>
      <w:r w:rsidRPr="00092A46">
        <w:t>Por ser expressão da verdade, firmamos o presente.</w:t>
      </w:r>
    </w:p>
    <w:p w14:paraId="111C5779" w14:textId="77777777" w:rsidR="009A133F" w:rsidRPr="00092A46" w:rsidRDefault="009A133F" w:rsidP="00360908">
      <w:pPr>
        <w:widowControl w:val="0"/>
        <w:suppressAutoHyphens/>
        <w:ind w:right="-81"/>
        <w:jc w:val="both"/>
        <w:rPr>
          <w:rFonts w:ascii="Courier New" w:hAnsi="Courier New" w:cs="Courier New"/>
        </w:rPr>
      </w:pPr>
    </w:p>
    <w:p w14:paraId="0754724F" w14:textId="77777777" w:rsidR="009A133F" w:rsidRPr="00092A46" w:rsidRDefault="009A133F" w:rsidP="00360908">
      <w:pPr>
        <w:widowControl w:val="0"/>
        <w:suppressAutoHyphens/>
        <w:ind w:right="-81"/>
        <w:jc w:val="both"/>
        <w:rPr>
          <w:rFonts w:ascii="Courier New" w:hAnsi="Courier New" w:cs="Courier New"/>
        </w:rPr>
      </w:pPr>
    </w:p>
    <w:p w14:paraId="4DB200C3" w14:textId="73AB3E68" w:rsidR="009A133F" w:rsidRPr="00092A46" w:rsidRDefault="009A133F" w:rsidP="00360908">
      <w:pPr>
        <w:widowControl w:val="0"/>
        <w:suppressAutoHyphens/>
        <w:ind w:right="-81"/>
        <w:jc w:val="both"/>
        <w:rPr>
          <w:rFonts w:ascii="Courier New" w:hAnsi="Courier New" w:cs="Courier New"/>
          <w:color w:val="000000"/>
        </w:rPr>
      </w:pPr>
      <w:r w:rsidRPr="00092A46">
        <w:rPr>
          <w:rFonts w:ascii="Courier New" w:hAnsi="Courier New" w:cs="Courier New"/>
        </w:rPr>
        <w:t xml:space="preserve">         ___________, em ________ de ________ </w:t>
      </w:r>
      <w:proofErr w:type="spellStart"/>
      <w:r w:rsidRPr="00092A46">
        <w:rPr>
          <w:rFonts w:ascii="Courier New" w:hAnsi="Courier New" w:cs="Courier New"/>
        </w:rPr>
        <w:t>de</w:t>
      </w:r>
      <w:proofErr w:type="spellEnd"/>
      <w:r w:rsidRPr="00092A46">
        <w:rPr>
          <w:rFonts w:ascii="Courier New" w:hAnsi="Courier New" w:cs="Courier New"/>
        </w:rPr>
        <w:t xml:space="preserve"> </w:t>
      </w:r>
      <w:r w:rsidR="00A563A9" w:rsidRPr="00092A46">
        <w:rPr>
          <w:rFonts w:ascii="Courier New" w:hAnsi="Courier New" w:cs="Courier New"/>
          <w:color w:val="000000"/>
        </w:rPr>
        <w:t>202</w:t>
      </w:r>
      <w:r w:rsidR="00D265F3">
        <w:rPr>
          <w:rFonts w:ascii="Courier New" w:hAnsi="Courier New" w:cs="Courier New"/>
          <w:color w:val="000000"/>
        </w:rPr>
        <w:t>3</w:t>
      </w:r>
      <w:r w:rsidRPr="00092A46">
        <w:rPr>
          <w:rFonts w:ascii="Courier New" w:hAnsi="Courier New" w:cs="Courier New"/>
          <w:color w:val="000000"/>
        </w:rPr>
        <w:t>.</w:t>
      </w:r>
    </w:p>
    <w:p w14:paraId="40D41E4B" w14:textId="77777777" w:rsidR="009A133F" w:rsidRPr="00092A46" w:rsidRDefault="009A133F" w:rsidP="00360908">
      <w:pPr>
        <w:widowControl w:val="0"/>
        <w:suppressAutoHyphens/>
        <w:ind w:right="-81"/>
        <w:jc w:val="both"/>
        <w:rPr>
          <w:rFonts w:ascii="Courier New" w:hAnsi="Courier New" w:cs="Courier New"/>
        </w:rPr>
      </w:pPr>
    </w:p>
    <w:p w14:paraId="249AFAD7" w14:textId="77777777" w:rsidR="009A133F" w:rsidRPr="00092A46" w:rsidRDefault="009A133F" w:rsidP="00360908">
      <w:pPr>
        <w:widowControl w:val="0"/>
        <w:suppressAutoHyphens/>
        <w:ind w:right="-81"/>
        <w:jc w:val="both"/>
        <w:rPr>
          <w:rFonts w:ascii="Courier New" w:hAnsi="Courier New" w:cs="Courier New"/>
        </w:rPr>
      </w:pPr>
    </w:p>
    <w:p w14:paraId="6895CA8B" w14:textId="77777777" w:rsidR="009A133F" w:rsidRPr="00092A46" w:rsidRDefault="009A133F" w:rsidP="00360908">
      <w:pPr>
        <w:widowControl w:val="0"/>
        <w:suppressAutoHyphens/>
        <w:ind w:right="-81"/>
        <w:jc w:val="both"/>
        <w:rPr>
          <w:rFonts w:ascii="Courier New" w:hAnsi="Courier New" w:cs="Courier New"/>
        </w:rPr>
      </w:pPr>
    </w:p>
    <w:p w14:paraId="5588186D" w14:textId="525D7B12"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CNPJ:__________________________</w:t>
      </w:r>
    </w:p>
    <w:p w14:paraId="611DF6F2" w14:textId="77777777" w:rsidR="009A133F" w:rsidRPr="00092A46" w:rsidRDefault="009A133F" w:rsidP="00360908">
      <w:pPr>
        <w:widowControl w:val="0"/>
        <w:suppressAutoHyphens/>
        <w:ind w:right="-81"/>
        <w:jc w:val="center"/>
        <w:rPr>
          <w:rFonts w:ascii="Courier New" w:hAnsi="Courier New" w:cs="Courier New"/>
        </w:rPr>
      </w:pPr>
    </w:p>
    <w:p w14:paraId="55978A97"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Razão Social:______________________</w:t>
      </w:r>
    </w:p>
    <w:p w14:paraId="31AC932E" w14:textId="77777777" w:rsidR="009A133F" w:rsidRPr="00092A46" w:rsidRDefault="009A133F" w:rsidP="00360908">
      <w:pPr>
        <w:widowControl w:val="0"/>
        <w:suppressAutoHyphens/>
        <w:ind w:right="-81"/>
        <w:jc w:val="center"/>
        <w:rPr>
          <w:rFonts w:ascii="Courier New" w:hAnsi="Courier New" w:cs="Courier New"/>
        </w:rPr>
      </w:pPr>
    </w:p>
    <w:p w14:paraId="44971AC3" w14:textId="77777777" w:rsidR="009A133F" w:rsidRPr="00092A46" w:rsidRDefault="009A133F" w:rsidP="00360908">
      <w:pPr>
        <w:widowControl w:val="0"/>
        <w:suppressAutoHyphens/>
        <w:ind w:right="-81"/>
        <w:jc w:val="center"/>
        <w:rPr>
          <w:rFonts w:ascii="Courier New" w:hAnsi="Courier New" w:cs="Courier New"/>
        </w:rPr>
      </w:pPr>
    </w:p>
    <w:p w14:paraId="73EA768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______________________</w:t>
      </w:r>
    </w:p>
    <w:p w14:paraId="04D19154" w14:textId="77777777" w:rsidR="009A133F" w:rsidRPr="00092A46" w:rsidRDefault="009A133F" w:rsidP="00360908">
      <w:pPr>
        <w:widowControl w:val="0"/>
        <w:suppressAutoHyphens/>
        <w:ind w:right="-81"/>
        <w:jc w:val="center"/>
        <w:rPr>
          <w:rFonts w:ascii="Courier New" w:hAnsi="Courier New" w:cs="Courier New"/>
        </w:rPr>
      </w:pPr>
      <w:r w:rsidRPr="00092A46">
        <w:rPr>
          <w:rFonts w:ascii="Courier New" w:hAnsi="Courier New" w:cs="Courier New"/>
        </w:rPr>
        <w:t>Representante Legal</w:t>
      </w:r>
    </w:p>
    <w:p w14:paraId="799A0360" w14:textId="77777777" w:rsidR="004937C9" w:rsidRDefault="004937C9">
      <w:pPr>
        <w:rPr>
          <w:rFonts w:ascii="Courier New" w:hAnsi="Courier New" w:cs="Courier New"/>
          <w:b/>
          <w:bCs/>
        </w:rPr>
      </w:pPr>
      <w:r>
        <w:rPr>
          <w:rFonts w:ascii="Courier New" w:hAnsi="Courier New" w:cs="Courier New"/>
          <w:b/>
          <w:bCs/>
        </w:rPr>
        <w:lastRenderedPageBreak/>
        <w:br w:type="page"/>
      </w:r>
    </w:p>
    <w:p w14:paraId="54890FD7" w14:textId="32E6DA6B" w:rsidR="00850D18" w:rsidRPr="009C3ED0" w:rsidRDefault="00850D18" w:rsidP="00ED7D19">
      <w:pPr>
        <w:widowControl w:val="0"/>
        <w:suppressAutoHyphens/>
        <w:jc w:val="center"/>
        <w:rPr>
          <w:rFonts w:ascii="Courier New" w:hAnsi="Courier New" w:cs="Courier New"/>
          <w:b/>
          <w:bCs/>
        </w:rPr>
      </w:pPr>
      <w:r w:rsidRPr="009C3ED0">
        <w:rPr>
          <w:rFonts w:ascii="Courier New" w:hAnsi="Courier New" w:cs="Courier New"/>
          <w:b/>
          <w:bCs/>
        </w:rPr>
        <w:lastRenderedPageBreak/>
        <w:t>PROCESSO LICITATÓRIO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29318E03" w14:textId="474BFF7C"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4937C9"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67C9B7D9" w14:textId="77777777" w:rsidR="00816AB4" w:rsidRPr="00092A46" w:rsidRDefault="00816AB4" w:rsidP="00816AB4">
      <w:pPr>
        <w:widowControl w:val="0"/>
        <w:suppressAutoHyphens/>
        <w:jc w:val="center"/>
        <w:rPr>
          <w:rFonts w:ascii="Courier New" w:hAnsi="Courier New" w:cs="Courier New"/>
          <w:b/>
          <w:bCs/>
        </w:rPr>
      </w:pPr>
      <w:r w:rsidRPr="009C3ED0">
        <w:rPr>
          <w:rFonts w:ascii="Courier New" w:hAnsi="Courier New" w:cs="Courier New"/>
          <w:b/>
          <w:bCs/>
        </w:rPr>
        <w:t>POR SISTEMA DE REGISTRO DE PREÇOS</w:t>
      </w:r>
    </w:p>
    <w:p w14:paraId="393600CE" w14:textId="77777777" w:rsidR="00816AB4" w:rsidRPr="00092A46" w:rsidRDefault="00816AB4" w:rsidP="00360908">
      <w:pPr>
        <w:widowControl w:val="0"/>
        <w:suppressAutoHyphens/>
        <w:jc w:val="center"/>
        <w:rPr>
          <w:rFonts w:ascii="Courier New" w:hAnsi="Courier New" w:cs="Courier New"/>
          <w:b/>
          <w:bCs/>
        </w:rPr>
      </w:pPr>
    </w:p>
    <w:p w14:paraId="6D21D9EF" w14:textId="77777777" w:rsidR="002B7E05" w:rsidRPr="00092A46" w:rsidRDefault="00850D18" w:rsidP="00FC5683">
      <w:pPr>
        <w:pStyle w:val="Ttulo1"/>
        <w:keepNext w:val="0"/>
        <w:widowControl w:val="0"/>
        <w:suppressAutoHyphens/>
        <w:jc w:val="center"/>
        <w:rPr>
          <w:sz w:val="24"/>
        </w:rPr>
      </w:pPr>
      <w:bookmarkStart w:id="30" w:name="_Toc511141190"/>
      <w:r w:rsidRPr="00092A46">
        <w:rPr>
          <w:bCs w:val="0"/>
          <w:sz w:val="24"/>
        </w:rPr>
        <w:t>ANEXO</w:t>
      </w:r>
      <w:r w:rsidR="00FA76B2" w:rsidRPr="00092A46">
        <w:rPr>
          <w:bCs w:val="0"/>
          <w:sz w:val="24"/>
        </w:rPr>
        <w:t xml:space="preserve"> IV – </w:t>
      </w:r>
      <w:r w:rsidRPr="00092A46">
        <w:rPr>
          <w:bCs w:val="0"/>
          <w:sz w:val="24"/>
        </w:rPr>
        <w:t>MODELO</w:t>
      </w:r>
      <w:r w:rsidR="00FA76B2" w:rsidRPr="00092A46">
        <w:rPr>
          <w:bCs w:val="0"/>
          <w:sz w:val="24"/>
        </w:rPr>
        <w:t xml:space="preserve"> DE TERMO </w:t>
      </w:r>
      <w:r w:rsidRPr="00092A46">
        <w:rPr>
          <w:bCs w:val="0"/>
          <w:sz w:val="24"/>
        </w:rPr>
        <w:t xml:space="preserve">DE </w:t>
      </w:r>
      <w:r w:rsidR="00FC5683" w:rsidRPr="00092A46">
        <w:rPr>
          <w:bCs w:val="0"/>
          <w:sz w:val="24"/>
        </w:rPr>
        <w:t>CREDENCIMENTO</w:t>
      </w:r>
      <w:bookmarkEnd w:id="30"/>
      <w:r w:rsidR="00FC5683" w:rsidRPr="00092A46">
        <w:rPr>
          <w:bCs w:val="0"/>
          <w:sz w:val="24"/>
        </w:rPr>
        <w:t xml:space="preserve"> </w:t>
      </w:r>
    </w:p>
    <w:p w14:paraId="46B2A5A7" w14:textId="77777777" w:rsidR="002B7E05" w:rsidRPr="00092A46" w:rsidRDefault="002B7E05" w:rsidP="00360908">
      <w:pPr>
        <w:widowControl w:val="0"/>
        <w:suppressAutoHyphens/>
        <w:jc w:val="both"/>
        <w:rPr>
          <w:rFonts w:ascii="Courier New" w:hAnsi="Courier New" w:cs="Courier New"/>
        </w:rPr>
      </w:pPr>
    </w:p>
    <w:p w14:paraId="4E89CD03" w14:textId="77777777" w:rsidR="002B7E05" w:rsidRPr="00092A46" w:rsidRDefault="002B7E05" w:rsidP="00360908">
      <w:pPr>
        <w:widowControl w:val="0"/>
        <w:suppressAutoHyphens/>
        <w:jc w:val="both"/>
        <w:rPr>
          <w:rFonts w:ascii="Courier New" w:hAnsi="Courier New" w:cs="Courier New"/>
        </w:rPr>
      </w:pPr>
    </w:p>
    <w:p w14:paraId="178AC1A9" w14:textId="74C55B30" w:rsidR="00750CD2" w:rsidRPr="00092A46" w:rsidRDefault="00750CD2" w:rsidP="00360908">
      <w:pPr>
        <w:pStyle w:val="Corpodetexto"/>
        <w:widowControl w:val="0"/>
        <w:suppressAutoHyphens/>
        <w:ind w:firstLine="1134"/>
      </w:pPr>
      <w:r w:rsidRPr="00092A46">
        <w:t>A empresa..............................., inscrita no</w:t>
      </w:r>
      <w:r w:rsidR="001F7E57">
        <w:t xml:space="preserve"> </w:t>
      </w:r>
      <w:r w:rsidRPr="00092A46">
        <w:t>CNPJ sob n</w:t>
      </w:r>
      <w:r w:rsidR="00B160A8">
        <w:t>.</w:t>
      </w:r>
      <w:r w:rsidRPr="00092A46">
        <w:t xml:space="preserve">º ..................., através do presente, credencia o(a) </w:t>
      </w:r>
      <w:proofErr w:type="spellStart"/>
      <w:r w:rsidRPr="00092A46">
        <w:t>Sr</w:t>
      </w:r>
      <w:proofErr w:type="spellEnd"/>
      <w:r w:rsidRPr="00092A46">
        <w:t>(a) ....................., portador da cédula de identidade n</w:t>
      </w:r>
      <w:r w:rsidR="00B160A8">
        <w:t>.</w:t>
      </w:r>
      <w:r w:rsidRPr="00092A46">
        <w:t>º ......................, CPF n</w:t>
      </w:r>
      <w:r w:rsidR="00B160A8">
        <w:t>.</w:t>
      </w:r>
      <w:r w:rsidRPr="00092A46">
        <w:t>º ................. a participa</w:t>
      </w:r>
      <w:r w:rsidR="00F23874" w:rsidRPr="00092A46">
        <w:t>r da licitação instaurada pelo m</w:t>
      </w:r>
      <w:r w:rsidRPr="00092A46">
        <w:t xml:space="preserve">unicípio de </w:t>
      </w:r>
      <w:r w:rsidR="00693A82" w:rsidRPr="00092A46">
        <w:t>Ibiraiaras</w:t>
      </w:r>
      <w:r w:rsidRPr="00092A46">
        <w:t xml:space="preserve">, na </w:t>
      </w:r>
      <w:r w:rsidRPr="009C3ED0">
        <w:t xml:space="preserve">modalidade de </w:t>
      </w:r>
      <w:r w:rsidR="00D7574B" w:rsidRPr="009C3ED0">
        <w:rPr>
          <w:b/>
        </w:rPr>
        <w:t>pregão e</w:t>
      </w:r>
      <w:r w:rsidRPr="009C3ED0">
        <w:rPr>
          <w:b/>
        </w:rPr>
        <w:t>letrônico, sob o n</w:t>
      </w:r>
      <w:r w:rsidR="00B160A8" w:rsidRPr="009C3ED0">
        <w:rPr>
          <w:b/>
        </w:rPr>
        <w:t>.</w:t>
      </w:r>
      <w:r w:rsidRPr="009C3ED0">
        <w:rPr>
          <w:b/>
        </w:rPr>
        <w:t xml:space="preserve">º </w:t>
      </w:r>
      <w:r w:rsidR="009C3ED0" w:rsidRPr="009C3ED0">
        <w:rPr>
          <w:b/>
        </w:rPr>
        <w:t>04</w:t>
      </w:r>
      <w:r w:rsidR="00A563A9" w:rsidRPr="009C3ED0">
        <w:rPr>
          <w:b/>
          <w:color w:val="000000"/>
        </w:rPr>
        <w:t>/202</w:t>
      </w:r>
      <w:r w:rsidR="00D265F3" w:rsidRPr="009C3ED0">
        <w:rPr>
          <w:b/>
          <w:color w:val="000000"/>
        </w:rPr>
        <w:t>3</w:t>
      </w:r>
      <w:r w:rsidRPr="009C3ED0">
        <w:t>,</w:t>
      </w:r>
      <w:r w:rsidRPr="00092A46">
        <w:t xml:space="preserve"> na qualidade de REPRESENTANTE LEGAL, outorgando-lhe plenos poderes para pronunciar-se em nome da empresa, bem como formular propostas e praticar todos os d</w:t>
      </w:r>
      <w:r w:rsidR="00830EB2" w:rsidRPr="00092A46">
        <w:t>emais atos inerentes ao certame, inclusive assinar o contrato administrativo.</w:t>
      </w:r>
    </w:p>
    <w:p w14:paraId="41343481" w14:textId="77777777" w:rsidR="002B7E05" w:rsidRPr="00092A46" w:rsidRDefault="002B7E05" w:rsidP="00360908">
      <w:pPr>
        <w:widowControl w:val="0"/>
        <w:suppressAutoHyphens/>
        <w:jc w:val="both"/>
        <w:rPr>
          <w:rFonts w:ascii="Courier New" w:hAnsi="Courier New" w:cs="Courier New"/>
        </w:rPr>
      </w:pPr>
    </w:p>
    <w:p w14:paraId="0ACF16FA" w14:textId="77777777" w:rsidR="002B7E05" w:rsidRPr="00092A46" w:rsidRDefault="002B7E05" w:rsidP="00360908">
      <w:pPr>
        <w:widowControl w:val="0"/>
        <w:suppressAutoHyphens/>
        <w:jc w:val="both"/>
        <w:rPr>
          <w:rFonts w:ascii="Courier New" w:hAnsi="Courier New" w:cs="Courier New"/>
        </w:rPr>
      </w:pPr>
    </w:p>
    <w:p w14:paraId="45B12DB1" w14:textId="77777777" w:rsidR="002B7E05" w:rsidRPr="00092A46" w:rsidRDefault="002B7E05" w:rsidP="00360908">
      <w:pPr>
        <w:widowControl w:val="0"/>
        <w:suppressAutoHyphens/>
        <w:jc w:val="both"/>
        <w:rPr>
          <w:rFonts w:ascii="Courier New" w:hAnsi="Courier New" w:cs="Courier New"/>
        </w:rPr>
      </w:pPr>
    </w:p>
    <w:p w14:paraId="3932B3F8" w14:textId="473461B1"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w:t>
      </w:r>
      <w:r w:rsidR="00D7574B" w:rsidRPr="00092A46">
        <w:rPr>
          <w:rFonts w:ascii="Courier New" w:hAnsi="Courier New" w:cs="Courier New"/>
        </w:rPr>
        <w:t xml:space="preserve">_, em ______ de _______, de </w:t>
      </w:r>
      <w:r w:rsidR="00A563A9" w:rsidRPr="00092A46">
        <w:rPr>
          <w:rFonts w:ascii="Courier New" w:hAnsi="Courier New" w:cs="Courier New"/>
        </w:rPr>
        <w:t>202</w:t>
      </w:r>
      <w:r w:rsidR="00D265F3">
        <w:rPr>
          <w:rFonts w:ascii="Courier New" w:hAnsi="Courier New" w:cs="Courier New"/>
        </w:rPr>
        <w:t>3</w:t>
      </w:r>
      <w:r w:rsidRPr="00092A46">
        <w:rPr>
          <w:rFonts w:ascii="Courier New" w:hAnsi="Courier New" w:cs="Courier New"/>
        </w:rPr>
        <w:t>.</w:t>
      </w:r>
    </w:p>
    <w:p w14:paraId="692F14AC" w14:textId="77777777" w:rsidR="002B7E05" w:rsidRPr="00092A46" w:rsidRDefault="002B7E05" w:rsidP="00360908">
      <w:pPr>
        <w:widowControl w:val="0"/>
        <w:suppressAutoHyphens/>
        <w:jc w:val="center"/>
        <w:rPr>
          <w:rFonts w:ascii="Courier New" w:hAnsi="Courier New" w:cs="Courier New"/>
        </w:rPr>
      </w:pPr>
    </w:p>
    <w:p w14:paraId="4E38F3AF" w14:textId="77777777" w:rsidR="002B7E05" w:rsidRPr="00092A46" w:rsidRDefault="002B7E05" w:rsidP="00360908">
      <w:pPr>
        <w:widowControl w:val="0"/>
        <w:suppressAutoHyphens/>
        <w:jc w:val="center"/>
        <w:rPr>
          <w:rFonts w:ascii="Courier New" w:hAnsi="Courier New" w:cs="Courier New"/>
        </w:rPr>
      </w:pPr>
    </w:p>
    <w:p w14:paraId="79E95B4F" w14:textId="77777777" w:rsidR="002B7E05" w:rsidRPr="00092A46" w:rsidRDefault="002B7E05" w:rsidP="00360908">
      <w:pPr>
        <w:widowControl w:val="0"/>
        <w:suppressAutoHyphens/>
        <w:jc w:val="center"/>
        <w:rPr>
          <w:rFonts w:ascii="Courier New" w:hAnsi="Courier New" w:cs="Courier New"/>
        </w:rPr>
      </w:pPr>
    </w:p>
    <w:p w14:paraId="0860E4A2"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____________________</w:t>
      </w:r>
    </w:p>
    <w:p w14:paraId="082FC2F1" w14:textId="77777777" w:rsidR="002B7E05" w:rsidRPr="00092A46" w:rsidRDefault="002B7E05" w:rsidP="00360908">
      <w:pPr>
        <w:widowControl w:val="0"/>
        <w:suppressAutoHyphens/>
        <w:jc w:val="center"/>
        <w:rPr>
          <w:rFonts w:ascii="Courier New" w:hAnsi="Courier New" w:cs="Courier New"/>
        </w:rPr>
      </w:pPr>
      <w:r w:rsidRPr="00092A46">
        <w:rPr>
          <w:rFonts w:ascii="Courier New" w:hAnsi="Courier New" w:cs="Courier New"/>
        </w:rPr>
        <w:t>Representante Legal</w:t>
      </w:r>
    </w:p>
    <w:p w14:paraId="339EE8B2" w14:textId="08ED809E" w:rsidR="002B7E05" w:rsidRPr="00092A46" w:rsidRDefault="002B7E05" w:rsidP="00816AB4">
      <w:pPr>
        <w:widowControl w:val="0"/>
        <w:suppressAutoHyphens/>
        <w:jc w:val="center"/>
        <w:rPr>
          <w:rFonts w:ascii="Courier New" w:hAnsi="Courier New" w:cs="Courier New"/>
          <w:b/>
          <w:bCs/>
        </w:rPr>
      </w:pPr>
      <w:r w:rsidRPr="00092A46">
        <w:rPr>
          <w:rFonts w:ascii="Courier New" w:hAnsi="Courier New" w:cs="Courier New"/>
          <w:b/>
          <w:bCs/>
        </w:rPr>
        <w:t>(Firma Reconhecida)</w:t>
      </w:r>
    </w:p>
    <w:p w14:paraId="7251B3C0" w14:textId="77777777" w:rsidR="002B7E05" w:rsidRPr="00092A46" w:rsidRDefault="002B7E05" w:rsidP="00360908">
      <w:pPr>
        <w:widowControl w:val="0"/>
        <w:suppressAutoHyphens/>
        <w:jc w:val="both"/>
        <w:rPr>
          <w:rFonts w:ascii="Courier New" w:hAnsi="Courier New" w:cs="Courier New"/>
        </w:rPr>
      </w:pPr>
    </w:p>
    <w:p w14:paraId="4369CAB4" w14:textId="77777777" w:rsidR="002B7E05" w:rsidRPr="00092A46" w:rsidRDefault="002B7E05" w:rsidP="00360908">
      <w:pPr>
        <w:widowControl w:val="0"/>
        <w:suppressAutoHyphens/>
        <w:jc w:val="both"/>
        <w:rPr>
          <w:rFonts w:ascii="Courier New" w:hAnsi="Courier New" w:cs="Courier New"/>
        </w:rPr>
      </w:pPr>
    </w:p>
    <w:p w14:paraId="4C924244" w14:textId="77777777" w:rsidR="00750CD2" w:rsidRPr="00092A46" w:rsidRDefault="00750CD2" w:rsidP="00360908">
      <w:pPr>
        <w:widowControl w:val="0"/>
        <w:suppressAutoHyphens/>
        <w:rPr>
          <w:rFonts w:ascii="Courier New" w:hAnsi="Courier New" w:cs="Courier New"/>
        </w:rPr>
      </w:pPr>
    </w:p>
    <w:p w14:paraId="2205139B" w14:textId="77777777" w:rsidR="008817A2" w:rsidRPr="00092A46" w:rsidRDefault="008817A2" w:rsidP="00360908">
      <w:pPr>
        <w:widowControl w:val="0"/>
        <w:suppressAutoHyphens/>
        <w:rPr>
          <w:rFonts w:ascii="Courier New" w:hAnsi="Courier New" w:cs="Courier New"/>
        </w:rPr>
      </w:pPr>
    </w:p>
    <w:p w14:paraId="37CDE02D" w14:textId="77777777" w:rsidR="008817A2" w:rsidRPr="00092A46" w:rsidRDefault="008817A2" w:rsidP="00360908">
      <w:pPr>
        <w:widowControl w:val="0"/>
        <w:suppressAutoHyphens/>
        <w:rPr>
          <w:rFonts w:ascii="Courier New" w:hAnsi="Courier New" w:cs="Courier New"/>
        </w:rPr>
      </w:pPr>
    </w:p>
    <w:p w14:paraId="701DE108" w14:textId="77777777" w:rsidR="008817A2" w:rsidRPr="00092A46" w:rsidRDefault="008817A2" w:rsidP="00360908">
      <w:pPr>
        <w:widowControl w:val="0"/>
        <w:suppressAutoHyphens/>
        <w:rPr>
          <w:rFonts w:ascii="Courier New" w:hAnsi="Courier New" w:cs="Courier New"/>
        </w:rPr>
      </w:pPr>
    </w:p>
    <w:p w14:paraId="454EE312" w14:textId="77777777" w:rsidR="008817A2" w:rsidRPr="00092A46" w:rsidRDefault="008817A2" w:rsidP="00360908">
      <w:pPr>
        <w:widowControl w:val="0"/>
        <w:suppressAutoHyphens/>
        <w:rPr>
          <w:rFonts w:ascii="Courier New" w:hAnsi="Courier New" w:cs="Courier New"/>
        </w:rPr>
      </w:pPr>
    </w:p>
    <w:p w14:paraId="7E6A0A6B" w14:textId="77777777" w:rsidR="00A76530" w:rsidRPr="00092A46" w:rsidRDefault="00A76530" w:rsidP="00360908">
      <w:pPr>
        <w:widowControl w:val="0"/>
        <w:suppressAutoHyphens/>
        <w:rPr>
          <w:rFonts w:ascii="Courier New" w:hAnsi="Courier New" w:cs="Courier New"/>
        </w:rPr>
      </w:pPr>
    </w:p>
    <w:p w14:paraId="451EA5C1" w14:textId="77777777" w:rsidR="00A76530" w:rsidRPr="00092A46" w:rsidRDefault="00A76530" w:rsidP="00360908">
      <w:pPr>
        <w:widowControl w:val="0"/>
        <w:suppressAutoHyphens/>
        <w:rPr>
          <w:rFonts w:ascii="Courier New" w:hAnsi="Courier New" w:cs="Courier New"/>
        </w:rPr>
      </w:pPr>
    </w:p>
    <w:p w14:paraId="43C9B2C2" w14:textId="77777777" w:rsidR="00BC0FE0" w:rsidRPr="00092A46" w:rsidRDefault="00BC0FE0" w:rsidP="00360908">
      <w:pPr>
        <w:widowControl w:val="0"/>
        <w:suppressAutoHyphens/>
        <w:rPr>
          <w:rFonts w:ascii="Courier New" w:hAnsi="Courier New" w:cs="Courier New"/>
          <w:b/>
          <w:bCs/>
        </w:rPr>
      </w:pPr>
    </w:p>
    <w:p w14:paraId="2BDB878E" w14:textId="77777777" w:rsidR="00BC0FE0" w:rsidRPr="00092A46" w:rsidRDefault="00BC0FE0" w:rsidP="00360908">
      <w:pPr>
        <w:widowControl w:val="0"/>
        <w:suppressAutoHyphens/>
        <w:rPr>
          <w:rFonts w:ascii="Courier New" w:hAnsi="Courier New" w:cs="Courier New"/>
          <w:b/>
          <w:bCs/>
        </w:rPr>
      </w:pPr>
      <w:r w:rsidRPr="00092A46">
        <w:rPr>
          <w:rFonts w:ascii="Courier New" w:hAnsi="Courier New" w:cs="Courier New"/>
          <w:b/>
          <w:bCs/>
        </w:rPr>
        <w:br w:type="page"/>
      </w:r>
    </w:p>
    <w:p w14:paraId="4276E303" w14:textId="38B6A765" w:rsidR="00850D18" w:rsidRPr="009C3ED0" w:rsidRDefault="00850D18" w:rsidP="00360908">
      <w:pPr>
        <w:widowControl w:val="0"/>
        <w:suppressAutoHyphens/>
        <w:jc w:val="center"/>
        <w:rPr>
          <w:rFonts w:ascii="Courier New" w:hAnsi="Courier New" w:cs="Courier New"/>
          <w:b/>
          <w:bCs/>
        </w:rPr>
      </w:pPr>
      <w:r w:rsidRPr="009C3ED0">
        <w:rPr>
          <w:rFonts w:ascii="Courier New" w:hAnsi="Courier New" w:cs="Courier New"/>
          <w:b/>
          <w:bCs/>
        </w:rPr>
        <w:lastRenderedPageBreak/>
        <w:t>PROCESSO LICITATÓRIO N</w:t>
      </w:r>
      <w:r w:rsidR="00B160A8"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11</w:t>
      </w:r>
      <w:r w:rsidR="00A563A9" w:rsidRPr="009C3ED0">
        <w:rPr>
          <w:rFonts w:ascii="Courier New" w:hAnsi="Courier New" w:cs="Courier New"/>
          <w:b/>
          <w:bCs/>
        </w:rPr>
        <w:t>/202</w:t>
      </w:r>
      <w:r w:rsidR="00D265F3" w:rsidRPr="009C3ED0">
        <w:rPr>
          <w:rFonts w:ascii="Courier New" w:hAnsi="Courier New" w:cs="Courier New"/>
          <w:b/>
          <w:bCs/>
        </w:rPr>
        <w:t>3</w:t>
      </w:r>
    </w:p>
    <w:p w14:paraId="65EFBB3C" w14:textId="14C40574" w:rsidR="00850D18" w:rsidRPr="00092A46" w:rsidRDefault="00850D18" w:rsidP="00360908">
      <w:pPr>
        <w:widowControl w:val="0"/>
        <w:suppressAutoHyphens/>
        <w:jc w:val="center"/>
        <w:rPr>
          <w:rFonts w:ascii="Courier New" w:hAnsi="Courier New" w:cs="Courier New"/>
          <w:b/>
          <w:bCs/>
        </w:rPr>
      </w:pPr>
      <w:r w:rsidRPr="009C3ED0">
        <w:rPr>
          <w:rFonts w:ascii="Courier New" w:hAnsi="Courier New" w:cs="Courier New"/>
          <w:b/>
          <w:bCs/>
        </w:rPr>
        <w:t>PREGÃO ELETRÔNICO N</w:t>
      </w:r>
      <w:r w:rsidR="00B160A8" w:rsidRPr="009C3ED0">
        <w:rPr>
          <w:rFonts w:ascii="Courier New" w:hAnsi="Courier New" w:cs="Courier New"/>
          <w:b/>
          <w:bCs/>
        </w:rPr>
        <w:t>.</w:t>
      </w:r>
      <w:r w:rsidRPr="009C3ED0">
        <w:rPr>
          <w:rFonts w:ascii="Courier New" w:hAnsi="Courier New" w:cs="Courier New"/>
          <w:b/>
          <w:bCs/>
        </w:rPr>
        <w:t xml:space="preserve">º </w:t>
      </w:r>
      <w:r w:rsidR="009C3ED0" w:rsidRPr="009C3ED0">
        <w:rPr>
          <w:rFonts w:ascii="Courier New" w:hAnsi="Courier New" w:cs="Courier New"/>
          <w:b/>
          <w:bCs/>
        </w:rPr>
        <w:t>04</w:t>
      </w:r>
      <w:r w:rsidR="00A563A9" w:rsidRPr="009C3ED0">
        <w:rPr>
          <w:rFonts w:ascii="Courier New" w:hAnsi="Courier New" w:cs="Courier New"/>
          <w:b/>
          <w:bCs/>
        </w:rPr>
        <w:t>/202</w:t>
      </w:r>
      <w:r w:rsidR="00D265F3" w:rsidRPr="009C3ED0">
        <w:rPr>
          <w:rFonts w:ascii="Courier New" w:hAnsi="Courier New" w:cs="Courier New"/>
          <w:b/>
          <w:bCs/>
        </w:rPr>
        <w:t>3</w:t>
      </w:r>
    </w:p>
    <w:p w14:paraId="357F3B90" w14:textId="409EF7F1" w:rsidR="00816AB4" w:rsidRPr="00092A46" w:rsidRDefault="00816AB4" w:rsidP="00360908">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2D9AB8E9" w14:textId="77777777" w:rsidR="00816AB4" w:rsidRPr="00092A46" w:rsidRDefault="00816AB4" w:rsidP="00360908">
      <w:pPr>
        <w:widowControl w:val="0"/>
        <w:suppressAutoHyphens/>
        <w:jc w:val="center"/>
        <w:rPr>
          <w:rFonts w:ascii="Courier New" w:hAnsi="Courier New" w:cs="Courier New"/>
          <w:b/>
          <w:bCs/>
        </w:rPr>
      </w:pPr>
    </w:p>
    <w:p w14:paraId="38EEE223" w14:textId="77777777" w:rsidR="00750CD2" w:rsidRPr="00092A46" w:rsidRDefault="002B7E05" w:rsidP="00360908">
      <w:pPr>
        <w:pStyle w:val="Ttulo1"/>
        <w:keepNext w:val="0"/>
        <w:widowControl w:val="0"/>
        <w:suppressAutoHyphens/>
        <w:jc w:val="center"/>
        <w:rPr>
          <w:bCs w:val="0"/>
          <w:sz w:val="24"/>
        </w:rPr>
      </w:pPr>
      <w:bookmarkStart w:id="31" w:name="_Toc511141191"/>
      <w:r w:rsidRPr="00092A46">
        <w:rPr>
          <w:bCs w:val="0"/>
          <w:sz w:val="24"/>
        </w:rPr>
        <w:t>ANEXO V</w:t>
      </w:r>
      <w:r w:rsidR="00FA76B2" w:rsidRPr="00092A46">
        <w:rPr>
          <w:bCs w:val="0"/>
          <w:sz w:val="24"/>
        </w:rPr>
        <w:t xml:space="preserve"> - </w:t>
      </w:r>
      <w:r w:rsidR="00850D18" w:rsidRPr="00092A46">
        <w:rPr>
          <w:bCs w:val="0"/>
          <w:sz w:val="24"/>
        </w:rPr>
        <w:t xml:space="preserve">MODELO </w:t>
      </w:r>
      <w:r w:rsidR="00007493" w:rsidRPr="00092A46">
        <w:rPr>
          <w:bCs w:val="0"/>
          <w:sz w:val="24"/>
        </w:rPr>
        <w:t xml:space="preserve">DECLARAÇÃO DE </w:t>
      </w:r>
      <w:r w:rsidR="00750CD2" w:rsidRPr="00092A46">
        <w:rPr>
          <w:bCs w:val="0"/>
          <w:sz w:val="24"/>
        </w:rPr>
        <w:t>ENQUADRAMENTO COMO BENEFICIÁRIA DA LEI COMPLEMENTAR Nº 123 DE 2006.</w:t>
      </w:r>
      <w:bookmarkEnd w:id="31"/>
    </w:p>
    <w:p w14:paraId="3F661D6D" w14:textId="77777777" w:rsidR="00750CD2" w:rsidRPr="00092A46" w:rsidRDefault="00750CD2" w:rsidP="00360908">
      <w:pPr>
        <w:widowControl w:val="0"/>
        <w:suppressAutoHyphens/>
        <w:jc w:val="both"/>
        <w:rPr>
          <w:rFonts w:ascii="Courier New" w:hAnsi="Courier New" w:cs="Courier New"/>
        </w:rPr>
      </w:pPr>
    </w:p>
    <w:p w14:paraId="4D6239CC" w14:textId="456F435F"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 xml:space="preserve">______________________________________________, inscrita no CNPJ sob n. _________________, por intermédio de seu ___________ (contador, ou representante legal), o(a) Sr.(a) _______________________________, portador(a) da Carteira de Identidade n.º __________________ e do CPF n.º ________________, DECLARA, para fins de participação no </w:t>
      </w:r>
      <w:r w:rsidRPr="00983084">
        <w:rPr>
          <w:rFonts w:ascii="Courier New" w:hAnsi="Courier New" w:cs="Courier New"/>
          <w:b/>
        </w:rPr>
        <w:t xml:space="preserve">pregão eletrônico n.º </w:t>
      </w:r>
      <w:r w:rsidR="007A6C2D">
        <w:rPr>
          <w:rFonts w:ascii="Courier New" w:hAnsi="Courier New" w:cs="Courier New"/>
          <w:b/>
        </w:rPr>
        <w:t>04</w:t>
      </w:r>
      <w:r w:rsidRPr="007A6C2D">
        <w:rPr>
          <w:rFonts w:ascii="Courier New" w:hAnsi="Courier New" w:cs="Courier New"/>
          <w:b/>
        </w:rPr>
        <w:t>/202</w:t>
      </w:r>
      <w:r w:rsidR="00D265F3" w:rsidRPr="007A6C2D">
        <w:rPr>
          <w:rFonts w:ascii="Courier New" w:hAnsi="Courier New" w:cs="Courier New"/>
          <w:b/>
        </w:rPr>
        <w:t>3</w:t>
      </w:r>
      <w:r w:rsidRPr="00983084">
        <w:rPr>
          <w:rFonts w:ascii="Courier New" w:hAnsi="Courier New" w:cs="Courier New"/>
        </w:rPr>
        <w:t>, sob as sanções administrativas cabíveis e sob as penas da lei, que esta empresa, na presente data, é beneficiária da Lei Complementar nº 123/2006.</w:t>
      </w:r>
    </w:p>
    <w:p w14:paraId="4C503208" w14:textId="77777777" w:rsidR="00983084" w:rsidRPr="00983084" w:rsidRDefault="00983084" w:rsidP="00983084">
      <w:pPr>
        <w:widowControl w:val="0"/>
        <w:suppressAutoHyphens/>
        <w:ind w:firstLine="709"/>
        <w:jc w:val="both"/>
        <w:rPr>
          <w:rFonts w:ascii="Courier New" w:hAnsi="Courier New" w:cs="Courier New"/>
        </w:rPr>
      </w:pPr>
    </w:p>
    <w:p w14:paraId="3B9C3E77" w14:textId="77777777" w:rsidR="00983084" w:rsidRPr="00983084" w:rsidRDefault="00983084" w:rsidP="00983084">
      <w:pPr>
        <w:widowControl w:val="0"/>
        <w:suppressAutoHyphens/>
        <w:ind w:firstLine="709"/>
        <w:jc w:val="both"/>
        <w:rPr>
          <w:rFonts w:ascii="Courier New" w:hAnsi="Courier New" w:cs="Courier New"/>
        </w:rPr>
      </w:pPr>
      <w:r w:rsidRPr="00983084">
        <w:rPr>
          <w:rFonts w:ascii="Courier New" w:hAnsi="Courier New" w:cs="Courier New"/>
        </w:rPr>
        <w:t>Declara ainda que a empresa está excluída das vedações constantes do parágrafo 4º do art. 3º da Lei Complementar nº. 123/2006.</w:t>
      </w:r>
    </w:p>
    <w:p w14:paraId="741521BC" w14:textId="77777777" w:rsidR="00983084" w:rsidRPr="00983084" w:rsidRDefault="00983084" w:rsidP="00983084">
      <w:pPr>
        <w:widowControl w:val="0"/>
        <w:suppressAutoHyphens/>
        <w:jc w:val="both"/>
        <w:rPr>
          <w:rFonts w:ascii="Courier New" w:hAnsi="Courier New" w:cs="Courier New"/>
        </w:rPr>
      </w:pPr>
    </w:p>
    <w:p w14:paraId="69BC2693" w14:textId="77777777" w:rsidR="00983084" w:rsidRPr="00983084" w:rsidRDefault="00983084" w:rsidP="00983084">
      <w:pPr>
        <w:widowControl w:val="0"/>
        <w:suppressAutoHyphens/>
        <w:ind w:firstLine="709"/>
        <w:jc w:val="both"/>
        <w:rPr>
          <w:rFonts w:ascii="Courier New" w:hAnsi="Courier New" w:cs="Courier New"/>
        </w:rPr>
      </w:pPr>
    </w:p>
    <w:p w14:paraId="7220CA36"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_____________________________</w:t>
      </w:r>
    </w:p>
    <w:p w14:paraId="6EFA80A3"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Data</w:t>
      </w:r>
    </w:p>
    <w:p w14:paraId="1B25D358" w14:textId="77777777" w:rsidR="00983084" w:rsidRPr="00983084" w:rsidRDefault="00983084" w:rsidP="00983084">
      <w:pPr>
        <w:widowControl w:val="0"/>
        <w:suppressAutoHyphens/>
        <w:rPr>
          <w:rFonts w:ascii="Courier New" w:hAnsi="Courier New" w:cs="Courier New"/>
        </w:rPr>
      </w:pPr>
    </w:p>
    <w:p w14:paraId="1529A0A0" w14:textId="77777777" w:rsidR="00983084" w:rsidRPr="00983084" w:rsidRDefault="00983084" w:rsidP="00983084">
      <w:pPr>
        <w:widowControl w:val="0"/>
        <w:suppressAutoHyphens/>
        <w:rPr>
          <w:rFonts w:ascii="Courier New" w:hAnsi="Courier New" w:cs="Courier New"/>
        </w:rPr>
      </w:pPr>
    </w:p>
    <w:p w14:paraId="7903E2CD"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2520DA05"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(Contador)</w:t>
      </w:r>
    </w:p>
    <w:p w14:paraId="7858BBEB"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CRC</w:t>
      </w:r>
    </w:p>
    <w:p w14:paraId="7F2E18DC" w14:textId="77777777" w:rsidR="00983084" w:rsidRPr="00983084" w:rsidRDefault="00983084" w:rsidP="00983084">
      <w:pPr>
        <w:widowControl w:val="0"/>
        <w:suppressAutoHyphens/>
        <w:rPr>
          <w:rFonts w:ascii="Courier New" w:hAnsi="Courier New" w:cs="Courier New"/>
          <w:b/>
          <w:bCs/>
        </w:rPr>
      </w:pPr>
    </w:p>
    <w:p w14:paraId="267C9EBE"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____________________________</w:t>
      </w:r>
    </w:p>
    <w:p w14:paraId="15E2AB61" w14:textId="77777777" w:rsidR="00983084" w:rsidRPr="00983084" w:rsidRDefault="00983084" w:rsidP="00983084">
      <w:pPr>
        <w:widowControl w:val="0"/>
        <w:suppressAutoHyphens/>
        <w:jc w:val="center"/>
        <w:rPr>
          <w:rFonts w:ascii="Courier New" w:hAnsi="Courier New" w:cs="Courier New"/>
        </w:rPr>
      </w:pPr>
      <w:r w:rsidRPr="00983084">
        <w:rPr>
          <w:rFonts w:ascii="Courier New" w:hAnsi="Courier New" w:cs="Courier New"/>
        </w:rPr>
        <w:t>(Representante Legal)</w:t>
      </w:r>
    </w:p>
    <w:p w14:paraId="09A7BD06" w14:textId="023AB009" w:rsidR="009F1E8C" w:rsidRPr="007A6C2D" w:rsidRDefault="00BA059E" w:rsidP="009F1E8C">
      <w:pPr>
        <w:pStyle w:val="Normal1"/>
        <w:suppressAutoHyphens/>
        <w:jc w:val="center"/>
        <w:rPr>
          <w:rFonts w:ascii="Courier New" w:hAnsi="Courier New" w:cs="Courier New"/>
          <w:b/>
          <w:color w:val="auto"/>
          <w:szCs w:val="24"/>
        </w:rPr>
      </w:pPr>
      <w:r>
        <w:rPr>
          <w:rFonts w:ascii="Courier New" w:hAnsi="Courier New" w:cs="Courier New"/>
          <w:b/>
          <w:bCs/>
        </w:rPr>
        <w:br w:type="page"/>
      </w:r>
      <w:r w:rsidR="009F1E8C" w:rsidRPr="007A6C2D">
        <w:rPr>
          <w:rFonts w:ascii="Courier New" w:hAnsi="Courier New" w:cs="Courier New"/>
          <w:b/>
          <w:bCs/>
          <w:szCs w:val="24"/>
        </w:rPr>
        <w:lastRenderedPageBreak/>
        <w:t xml:space="preserve">PROCESSO DE LICITATÓRIO N.º </w:t>
      </w:r>
      <w:r w:rsidR="007A6C2D" w:rsidRPr="007A6C2D">
        <w:rPr>
          <w:rFonts w:ascii="Courier New" w:hAnsi="Courier New" w:cs="Courier New"/>
          <w:b/>
          <w:bCs/>
          <w:szCs w:val="24"/>
        </w:rPr>
        <w:t>11</w:t>
      </w:r>
      <w:r w:rsidR="009F1E8C" w:rsidRPr="007A6C2D">
        <w:rPr>
          <w:rFonts w:ascii="Courier New" w:hAnsi="Courier New" w:cs="Courier New"/>
          <w:b/>
          <w:bCs/>
          <w:szCs w:val="24"/>
        </w:rPr>
        <w:t>/2023</w:t>
      </w:r>
    </w:p>
    <w:p w14:paraId="030B497A" w14:textId="6B4363B6" w:rsidR="009F1E8C" w:rsidRPr="00092A46" w:rsidRDefault="009F1E8C" w:rsidP="009F1E8C">
      <w:pPr>
        <w:widowControl w:val="0"/>
        <w:suppressAutoHyphens/>
        <w:jc w:val="center"/>
        <w:rPr>
          <w:rFonts w:ascii="Courier New" w:hAnsi="Courier New" w:cs="Courier New"/>
          <w:b/>
          <w:bCs/>
        </w:rPr>
      </w:pPr>
      <w:r w:rsidRPr="007A6C2D">
        <w:rPr>
          <w:rFonts w:ascii="Courier New" w:hAnsi="Courier New" w:cs="Courier New"/>
          <w:b/>
          <w:bCs/>
        </w:rPr>
        <w:t xml:space="preserve">PREGÃO ELETRÔNICO N.º </w:t>
      </w:r>
      <w:r w:rsidR="007A6C2D" w:rsidRPr="007A6C2D">
        <w:rPr>
          <w:rFonts w:ascii="Courier New" w:hAnsi="Courier New" w:cs="Courier New"/>
          <w:b/>
          <w:bCs/>
        </w:rPr>
        <w:t>04</w:t>
      </w:r>
      <w:r w:rsidRPr="007A6C2D">
        <w:rPr>
          <w:rFonts w:ascii="Courier New" w:hAnsi="Courier New" w:cs="Courier New"/>
          <w:b/>
          <w:bCs/>
        </w:rPr>
        <w:t>/2023</w:t>
      </w:r>
    </w:p>
    <w:p w14:paraId="630E8CEF" w14:textId="77777777" w:rsidR="009F1E8C" w:rsidRPr="00092A46" w:rsidRDefault="009F1E8C" w:rsidP="009F1E8C">
      <w:pPr>
        <w:widowControl w:val="0"/>
        <w:suppressAutoHyphens/>
        <w:jc w:val="center"/>
        <w:rPr>
          <w:rFonts w:ascii="Courier New" w:hAnsi="Courier New" w:cs="Courier New"/>
          <w:b/>
          <w:bCs/>
        </w:rPr>
      </w:pPr>
      <w:r w:rsidRPr="00092A46">
        <w:rPr>
          <w:rFonts w:ascii="Courier New" w:hAnsi="Courier New" w:cs="Courier New"/>
          <w:b/>
          <w:bCs/>
        </w:rPr>
        <w:t>POR SISTEMA DE REGISTRO DE PREÇOS</w:t>
      </w:r>
    </w:p>
    <w:p w14:paraId="40418ED5" w14:textId="77777777" w:rsidR="009F1E8C" w:rsidRPr="00092A46" w:rsidRDefault="009F1E8C" w:rsidP="009F1E8C">
      <w:pPr>
        <w:widowControl w:val="0"/>
        <w:suppressAutoHyphens/>
        <w:jc w:val="center"/>
        <w:rPr>
          <w:rFonts w:ascii="Courier New" w:hAnsi="Courier New" w:cs="Courier New"/>
          <w:b/>
          <w:bCs/>
        </w:rPr>
      </w:pPr>
    </w:p>
    <w:p w14:paraId="2E116256" w14:textId="77777777" w:rsidR="009F1E8C" w:rsidRPr="00BA059E" w:rsidRDefault="009F1E8C" w:rsidP="009F1E8C">
      <w:pPr>
        <w:pStyle w:val="Ttulo1"/>
        <w:jc w:val="center"/>
        <w:rPr>
          <w:sz w:val="24"/>
          <w:szCs w:val="32"/>
        </w:rPr>
      </w:pPr>
      <w:r w:rsidRPr="00BA059E">
        <w:rPr>
          <w:sz w:val="24"/>
          <w:szCs w:val="32"/>
        </w:rPr>
        <w:t xml:space="preserve">ANEXO </w:t>
      </w:r>
      <w:r>
        <w:rPr>
          <w:sz w:val="24"/>
          <w:szCs w:val="32"/>
        </w:rPr>
        <w:t>V</w:t>
      </w:r>
      <w:r w:rsidRPr="00BA059E">
        <w:rPr>
          <w:sz w:val="24"/>
          <w:szCs w:val="32"/>
        </w:rPr>
        <w:t xml:space="preserve">I - MINUTA DE ATA DE REGISTRO DE PREÇOS N.º </w:t>
      </w:r>
      <w:proofErr w:type="spellStart"/>
      <w:r w:rsidRPr="00BA059E">
        <w:rPr>
          <w:sz w:val="24"/>
          <w:szCs w:val="32"/>
        </w:rPr>
        <w:t>xx</w:t>
      </w:r>
      <w:proofErr w:type="spellEnd"/>
      <w:r w:rsidRPr="00BA059E">
        <w:rPr>
          <w:sz w:val="24"/>
          <w:szCs w:val="32"/>
        </w:rPr>
        <w:t>/202</w:t>
      </w:r>
      <w:r>
        <w:rPr>
          <w:sz w:val="24"/>
          <w:szCs w:val="32"/>
        </w:rPr>
        <w:t>3</w:t>
      </w:r>
    </w:p>
    <w:p w14:paraId="6BF658BA" w14:textId="77777777" w:rsidR="009F1E8C" w:rsidRPr="00092A46" w:rsidRDefault="009F1E8C" w:rsidP="009F1E8C">
      <w:pPr>
        <w:widowControl w:val="0"/>
        <w:jc w:val="both"/>
        <w:rPr>
          <w:rFonts w:ascii="Courier New" w:hAnsi="Courier New" w:cs="Courier New"/>
          <w:i/>
        </w:rPr>
      </w:pPr>
    </w:p>
    <w:p w14:paraId="64B6CF74" w14:textId="3F3E7305" w:rsidR="009F1E8C" w:rsidRPr="00092A46" w:rsidRDefault="009F1E8C" w:rsidP="009F1E8C">
      <w:pPr>
        <w:spacing w:after="200" w:line="276" w:lineRule="auto"/>
        <w:jc w:val="both"/>
        <w:rPr>
          <w:rFonts w:ascii="Courier New" w:hAnsi="Courier New" w:cs="Courier New"/>
        </w:rPr>
      </w:pPr>
      <w:r w:rsidRPr="00092A46">
        <w:rPr>
          <w:rFonts w:ascii="Courier New" w:hAnsi="Courier New" w:cs="Courier New"/>
        </w:rPr>
        <w:t xml:space="preserve">Aos </w:t>
      </w:r>
      <w:proofErr w:type="spellStart"/>
      <w:r w:rsidRPr="00092A46">
        <w:rPr>
          <w:rFonts w:ascii="Courier New" w:hAnsi="Courier New" w:cs="Courier New"/>
        </w:rPr>
        <w:t>xx</w:t>
      </w:r>
      <w:proofErr w:type="spellEnd"/>
      <w:r w:rsidRPr="00092A46">
        <w:rPr>
          <w:rFonts w:ascii="Courier New" w:hAnsi="Courier New" w:cs="Courier New"/>
        </w:rPr>
        <w:t xml:space="preserve"> dias do mês de </w:t>
      </w:r>
      <w:proofErr w:type="spellStart"/>
      <w:r w:rsidRPr="00092A46">
        <w:rPr>
          <w:rFonts w:ascii="Courier New" w:hAnsi="Courier New" w:cs="Courier New"/>
        </w:rPr>
        <w:t>xxxxxx</w:t>
      </w:r>
      <w:proofErr w:type="spellEnd"/>
      <w:r w:rsidRPr="00092A46">
        <w:rPr>
          <w:rFonts w:ascii="Courier New" w:hAnsi="Courier New" w:cs="Courier New"/>
        </w:rPr>
        <w:t xml:space="preserve"> de 202</w:t>
      </w:r>
      <w:r>
        <w:rPr>
          <w:rFonts w:ascii="Courier New" w:hAnsi="Courier New" w:cs="Courier New"/>
        </w:rPr>
        <w:t>3</w:t>
      </w:r>
      <w:r w:rsidRPr="00092A46">
        <w:rPr>
          <w:rFonts w:ascii="Courier New" w:hAnsi="Courier New" w:cs="Courier New"/>
        </w:rPr>
        <w:t>, nas dependências da Administração Municipal de Ibiraiaras/RS, situada na rua João Stella, nº 55, bairro centro, nesta cidade, nos termos do</w:t>
      </w:r>
      <w:r>
        <w:rPr>
          <w:rFonts w:ascii="Courier New" w:hAnsi="Courier New" w:cs="Courier New"/>
        </w:rPr>
        <w:t xml:space="preserve"> </w:t>
      </w:r>
      <w:r w:rsidRPr="00E914E3">
        <w:rPr>
          <w:rFonts w:ascii="Courier New" w:hAnsi="Courier New" w:cs="Courier New"/>
        </w:rPr>
        <w:t>art. 40, da Lei nº 14.133, de 01 de abril de 2021</w:t>
      </w:r>
      <w:r w:rsidRPr="00092A46">
        <w:rPr>
          <w:rFonts w:ascii="Courier New" w:hAnsi="Courier New" w:cs="Courier New"/>
        </w:rPr>
        <w:t xml:space="preserve">, face a classificação das propostas apresentadas no </w:t>
      </w:r>
      <w:r w:rsidRPr="007A6C2D">
        <w:rPr>
          <w:rFonts w:ascii="Courier New" w:hAnsi="Courier New" w:cs="Courier New"/>
        </w:rPr>
        <w:t xml:space="preserve">pregão eletrônico n.º </w:t>
      </w:r>
      <w:r w:rsidR="007A6C2D" w:rsidRPr="007A6C2D">
        <w:rPr>
          <w:rFonts w:ascii="Courier New" w:hAnsi="Courier New" w:cs="Courier New"/>
        </w:rPr>
        <w:t>04</w:t>
      </w:r>
      <w:r w:rsidRPr="007A6C2D">
        <w:rPr>
          <w:rFonts w:ascii="Courier New" w:hAnsi="Courier New" w:cs="Courier New"/>
        </w:rPr>
        <w:t>/2023,</w:t>
      </w:r>
      <w:r w:rsidRPr="00092A46">
        <w:rPr>
          <w:rFonts w:ascii="Courier New" w:hAnsi="Courier New" w:cs="Courier New"/>
        </w:rPr>
        <w:t xml:space="preserve"> por sistema de registro de preços, por deliberação do pregoeiro e equipe de apoio, resolve registrar os preços das empresas participantes da licitação, por item, observadas as cláusulas estabelecidas no edital que regeu o certame</w:t>
      </w:r>
      <w:r>
        <w:rPr>
          <w:rFonts w:ascii="Courier New" w:hAnsi="Courier New" w:cs="Courier New"/>
        </w:rPr>
        <w:t xml:space="preserve"> </w:t>
      </w:r>
      <w:r w:rsidRPr="00E914E3">
        <w:t xml:space="preserve"> </w:t>
      </w:r>
      <w:r w:rsidRPr="00E914E3">
        <w:rPr>
          <w:rFonts w:ascii="Courier New" w:hAnsi="Courier New" w:cs="Courier New"/>
        </w:rPr>
        <w:t>e mediante as cláusulas e condições a seguir estabelecidas:</w:t>
      </w:r>
    </w:p>
    <w:p w14:paraId="544186F5" w14:textId="77777777" w:rsidR="009F1E8C" w:rsidRPr="00092A46" w:rsidRDefault="009F1E8C" w:rsidP="009F1E8C">
      <w:pPr>
        <w:rPr>
          <w:rFonts w:ascii="Courier New" w:hAnsi="Courier New" w:cs="Courier New"/>
        </w:rPr>
      </w:pPr>
    </w:p>
    <w:tbl>
      <w:tblPr>
        <w:tblStyle w:val="Tabelacomgrade1"/>
        <w:tblW w:w="0" w:type="auto"/>
        <w:tblInd w:w="108" w:type="dxa"/>
        <w:tblLayout w:type="fixed"/>
        <w:tblLook w:val="04A0" w:firstRow="1" w:lastRow="0" w:firstColumn="1" w:lastColumn="0" w:noHBand="0" w:noVBand="1"/>
      </w:tblPr>
      <w:tblGrid>
        <w:gridCol w:w="2273"/>
        <w:gridCol w:w="1413"/>
        <w:gridCol w:w="2410"/>
        <w:gridCol w:w="1518"/>
        <w:gridCol w:w="1317"/>
      </w:tblGrid>
      <w:tr w:rsidR="009F1E8C" w:rsidRPr="00092A46" w14:paraId="1A065077" w14:textId="77777777" w:rsidTr="00E52FB1">
        <w:tc>
          <w:tcPr>
            <w:tcW w:w="2273" w:type="dxa"/>
            <w:shd w:val="clear" w:color="auto" w:fill="auto"/>
          </w:tcPr>
          <w:p w14:paraId="70E33B78"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Empresas</w:t>
            </w:r>
          </w:p>
        </w:tc>
        <w:tc>
          <w:tcPr>
            <w:tcW w:w="1413" w:type="dxa"/>
            <w:shd w:val="clear" w:color="auto" w:fill="auto"/>
          </w:tcPr>
          <w:p w14:paraId="586D5BF6"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CNPJ</w:t>
            </w:r>
          </w:p>
        </w:tc>
        <w:tc>
          <w:tcPr>
            <w:tcW w:w="2410" w:type="dxa"/>
            <w:shd w:val="clear" w:color="auto" w:fill="auto"/>
          </w:tcPr>
          <w:p w14:paraId="766DBF76"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Endereço</w:t>
            </w:r>
          </w:p>
        </w:tc>
        <w:tc>
          <w:tcPr>
            <w:tcW w:w="1518" w:type="dxa"/>
            <w:shd w:val="clear" w:color="auto" w:fill="auto"/>
          </w:tcPr>
          <w:p w14:paraId="6B56FC90"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Representante legal</w:t>
            </w:r>
          </w:p>
        </w:tc>
        <w:tc>
          <w:tcPr>
            <w:tcW w:w="1317" w:type="dxa"/>
            <w:shd w:val="clear" w:color="auto" w:fill="auto"/>
          </w:tcPr>
          <w:p w14:paraId="03241355" w14:textId="77777777" w:rsidR="009F1E8C" w:rsidRPr="00092A46" w:rsidRDefault="009F1E8C" w:rsidP="00E52FB1">
            <w:pPr>
              <w:widowControl w:val="0"/>
              <w:spacing w:after="200" w:line="276" w:lineRule="auto"/>
              <w:jc w:val="both"/>
              <w:rPr>
                <w:rFonts w:ascii="Courier New" w:hAnsi="Courier New" w:cs="Courier New"/>
                <w:b/>
              </w:rPr>
            </w:pPr>
            <w:r w:rsidRPr="00092A46">
              <w:rPr>
                <w:rFonts w:ascii="Courier New" w:hAnsi="Courier New" w:cs="Courier New"/>
                <w:b/>
              </w:rPr>
              <w:t>CPF</w:t>
            </w:r>
          </w:p>
        </w:tc>
      </w:tr>
      <w:tr w:rsidR="009F1E8C" w:rsidRPr="00092A46" w14:paraId="7B1FB833" w14:textId="77777777" w:rsidTr="00E52FB1">
        <w:tc>
          <w:tcPr>
            <w:tcW w:w="2273" w:type="dxa"/>
          </w:tcPr>
          <w:p w14:paraId="7F499BA1"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p>
        </w:tc>
        <w:tc>
          <w:tcPr>
            <w:tcW w:w="1413" w:type="dxa"/>
          </w:tcPr>
          <w:p w14:paraId="45E45B63" w14:textId="77777777" w:rsidR="009F1E8C" w:rsidRPr="00092A46" w:rsidRDefault="009F1E8C" w:rsidP="00E52FB1">
            <w:pPr>
              <w:widowControl w:val="0"/>
              <w:spacing w:after="200" w:line="276" w:lineRule="auto"/>
              <w:jc w:val="both"/>
              <w:rPr>
                <w:rFonts w:ascii="Courier New" w:hAnsi="Courier New" w:cs="Courier New"/>
              </w:rPr>
            </w:pPr>
          </w:p>
        </w:tc>
        <w:tc>
          <w:tcPr>
            <w:tcW w:w="2410" w:type="dxa"/>
          </w:tcPr>
          <w:p w14:paraId="6492AE05" w14:textId="77777777" w:rsidR="009F1E8C" w:rsidRPr="00092A46" w:rsidRDefault="009F1E8C" w:rsidP="00E52FB1">
            <w:pPr>
              <w:widowControl w:val="0"/>
              <w:tabs>
                <w:tab w:val="left" w:pos="2268"/>
              </w:tabs>
              <w:contextualSpacing/>
              <w:jc w:val="both"/>
              <w:rPr>
                <w:rFonts w:ascii="Courier New" w:hAnsi="Courier New" w:cs="Courier New"/>
                <w:color w:val="000000"/>
                <w:lang w:eastAsia="ar-SA"/>
              </w:rPr>
            </w:pPr>
          </w:p>
        </w:tc>
        <w:tc>
          <w:tcPr>
            <w:tcW w:w="1518" w:type="dxa"/>
          </w:tcPr>
          <w:p w14:paraId="6A2AD379" w14:textId="77777777" w:rsidR="009F1E8C" w:rsidRPr="00092A46" w:rsidRDefault="009F1E8C" w:rsidP="00E52FB1">
            <w:pPr>
              <w:widowControl w:val="0"/>
              <w:tabs>
                <w:tab w:val="left" w:pos="2268"/>
              </w:tabs>
              <w:contextualSpacing/>
              <w:jc w:val="both"/>
              <w:rPr>
                <w:rFonts w:ascii="Courier New" w:hAnsi="Courier New" w:cs="Courier New"/>
                <w:color w:val="000000"/>
                <w:lang w:eastAsia="ar-SA"/>
              </w:rPr>
            </w:pPr>
          </w:p>
        </w:tc>
        <w:tc>
          <w:tcPr>
            <w:tcW w:w="1317" w:type="dxa"/>
          </w:tcPr>
          <w:p w14:paraId="07FFCB1C" w14:textId="77777777" w:rsidR="009F1E8C" w:rsidRPr="00092A46" w:rsidRDefault="009F1E8C" w:rsidP="00E52FB1">
            <w:pPr>
              <w:widowControl w:val="0"/>
              <w:spacing w:after="200" w:line="276" w:lineRule="auto"/>
              <w:jc w:val="both"/>
              <w:rPr>
                <w:rFonts w:ascii="Courier New" w:hAnsi="Courier New" w:cs="Courier New"/>
              </w:rPr>
            </w:pPr>
          </w:p>
        </w:tc>
      </w:tr>
    </w:tbl>
    <w:p w14:paraId="0AEA843A" w14:textId="77777777" w:rsidR="009F1E8C" w:rsidRPr="00092A46" w:rsidRDefault="009F1E8C" w:rsidP="009F1E8C">
      <w:pPr>
        <w:widowControl w:val="0"/>
        <w:jc w:val="both"/>
        <w:rPr>
          <w:rFonts w:ascii="Courier New" w:hAnsi="Courier New" w:cs="Courier New"/>
        </w:rPr>
      </w:pPr>
    </w:p>
    <w:p w14:paraId="61DF56BF"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 OBJETO LICITADO:</w:t>
      </w:r>
    </w:p>
    <w:p w14:paraId="500FC7A2" w14:textId="77777777" w:rsidR="009F1E8C" w:rsidRPr="00092A46" w:rsidRDefault="009F1E8C" w:rsidP="009F1E8C">
      <w:pPr>
        <w:widowControl w:val="0"/>
        <w:jc w:val="both"/>
        <w:rPr>
          <w:rFonts w:ascii="Courier New" w:hAnsi="Courier New" w:cs="Courier New"/>
          <w:b/>
        </w:rPr>
      </w:pPr>
    </w:p>
    <w:p w14:paraId="086A816C" w14:textId="16247E30"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1.1. </w:t>
      </w:r>
      <w:r w:rsidRPr="00092A46">
        <w:rPr>
          <w:rFonts w:ascii="Courier New" w:hAnsi="Courier New" w:cs="Courier New"/>
        </w:rPr>
        <w:t>A presente ata de registro de preços tem por finalidade registrar os preços</w:t>
      </w:r>
      <w:r>
        <w:rPr>
          <w:rFonts w:ascii="Courier New" w:hAnsi="Courier New" w:cs="Courier New"/>
        </w:rPr>
        <w:t xml:space="preserve"> </w:t>
      </w:r>
      <w:r w:rsidRPr="00272805">
        <w:rPr>
          <w:rFonts w:ascii="Courier New" w:hAnsi="Courier New" w:cs="Courier New"/>
        </w:rPr>
        <w:t>de</w:t>
      </w:r>
      <w:r w:rsidRPr="00C918E9">
        <w:rPr>
          <w:rFonts w:ascii="Courier New" w:hAnsi="Courier New" w:cs="Courier New"/>
        </w:rPr>
        <w:t xml:space="preserve"> RM-1C: Emulsão asfáltica catiônica de ruptura média</w:t>
      </w:r>
      <w:r>
        <w:rPr>
          <w:rFonts w:ascii="Courier New" w:hAnsi="Courier New" w:cs="Courier New"/>
        </w:rPr>
        <w:t>,</w:t>
      </w:r>
      <w:r w:rsidRPr="00C918E9">
        <w:rPr>
          <w:rFonts w:ascii="Courier New" w:hAnsi="Courier New" w:cs="Courier New"/>
        </w:rPr>
        <w:t xml:space="preserve"> </w:t>
      </w:r>
      <w:r w:rsidRPr="00092A46">
        <w:rPr>
          <w:rFonts w:ascii="Courier New" w:hAnsi="Courier New" w:cs="Courier New"/>
        </w:rPr>
        <w:t xml:space="preserve">especificados no edital de pregão </w:t>
      </w:r>
      <w:r w:rsidRPr="007A6C2D">
        <w:rPr>
          <w:rFonts w:ascii="Courier New" w:hAnsi="Courier New" w:cs="Courier New"/>
        </w:rPr>
        <w:t xml:space="preserve">eletrônico n.º </w:t>
      </w:r>
      <w:r w:rsidR="007A6C2D" w:rsidRPr="007A6C2D">
        <w:rPr>
          <w:rFonts w:ascii="Courier New" w:hAnsi="Courier New" w:cs="Courier New"/>
          <w:b/>
          <w:bCs/>
        </w:rPr>
        <w:t>04</w:t>
      </w:r>
      <w:r w:rsidRPr="007A6C2D">
        <w:rPr>
          <w:rFonts w:ascii="Courier New" w:hAnsi="Courier New" w:cs="Courier New"/>
          <w:b/>
          <w:bCs/>
        </w:rPr>
        <w:t>/2023</w:t>
      </w:r>
      <w:r w:rsidRPr="007A6C2D">
        <w:rPr>
          <w:rFonts w:ascii="Courier New" w:hAnsi="Courier New" w:cs="Courier New"/>
        </w:rPr>
        <w:t>,</w:t>
      </w:r>
      <w:r w:rsidRPr="00092A46">
        <w:rPr>
          <w:rFonts w:ascii="Courier New" w:hAnsi="Courier New" w:cs="Courier New"/>
        </w:rPr>
        <w:t xml:space="preserve"> ofertados no certame licitatório, passando a fazer parte integrante desta ata:</w:t>
      </w:r>
    </w:p>
    <w:p w14:paraId="78F3D177" w14:textId="77777777" w:rsidR="009F1E8C" w:rsidRPr="00092A46" w:rsidRDefault="009F1E8C" w:rsidP="009F1E8C">
      <w:pPr>
        <w:widowControl w:val="0"/>
        <w:jc w:val="both"/>
        <w:rPr>
          <w:rFonts w:ascii="Courier New" w:hAnsi="Courier New" w:cs="Courier New"/>
        </w:rPr>
      </w:pPr>
    </w:p>
    <w:tbl>
      <w:tblPr>
        <w:tblStyle w:val="Tabelacomgrade1"/>
        <w:tblW w:w="0" w:type="auto"/>
        <w:jc w:val="center"/>
        <w:tblLayout w:type="fixed"/>
        <w:tblLook w:val="04A0" w:firstRow="1" w:lastRow="0" w:firstColumn="1" w:lastColumn="0" w:noHBand="0" w:noVBand="1"/>
      </w:tblPr>
      <w:tblGrid>
        <w:gridCol w:w="901"/>
        <w:gridCol w:w="1206"/>
        <w:gridCol w:w="1194"/>
        <w:gridCol w:w="5020"/>
      </w:tblGrid>
      <w:tr w:rsidR="009F1E8C" w:rsidRPr="00092A46" w14:paraId="65801944" w14:textId="77777777" w:rsidTr="00E52FB1">
        <w:trPr>
          <w:jc w:val="center"/>
        </w:trPr>
        <w:tc>
          <w:tcPr>
            <w:tcW w:w="901" w:type="dxa"/>
            <w:shd w:val="clear" w:color="auto" w:fill="auto"/>
          </w:tcPr>
          <w:p w14:paraId="3CB7BC24"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Item</w:t>
            </w:r>
          </w:p>
        </w:tc>
        <w:tc>
          <w:tcPr>
            <w:tcW w:w="1206" w:type="dxa"/>
            <w:shd w:val="clear" w:color="auto" w:fill="auto"/>
          </w:tcPr>
          <w:p w14:paraId="6FB978EF"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Quant.</w:t>
            </w:r>
          </w:p>
        </w:tc>
        <w:tc>
          <w:tcPr>
            <w:tcW w:w="1194" w:type="dxa"/>
            <w:shd w:val="clear" w:color="auto" w:fill="auto"/>
          </w:tcPr>
          <w:p w14:paraId="39614A15"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Unid.</w:t>
            </w:r>
          </w:p>
        </w:tc>
        <w:tc>
          <w:tcPr>
            <w:tcW w:w="5020" w:type="dxa"/>
            <w:shd w:val="clear" w:color="auto" w:fill="auto"/>
          </w:tcPr>
          <w:p w14:paraId="6463D8C6" w14:textId="77777777" w:rsidR="009F1E8C" w:rsidRPr="0046072C" w:rsidRDefault="009F1E8C" w:rsidP="00E52FB1">
            <w:pPr>
              <w:widowControl w:val="0"/>
              <w:spacing w:after="200" w:line="276" w:lineRule="auto"/>
              <w:jc w:val="both"/>
              <w:rPr>
                <w:rFonts w:ascii="Courier New" w:hAnsi="Courier New" w:cs="Courier New"/>
                <w:b/>
                <w:caps/>
              </w:rPr>
            </w:pPr>
            <w:r w:rsidRPr="0046072C">
              <w:rPr>
                <w:rFonts w:ascii="Courier New" w:hAnsi="Courier New" w:cs="Courier New"/>
                <w:b/>
              </w:rPr>
              <w:t>Objeto</w:t>
            </w:r>
          </w:p>
        </w:tc>
      </w:tr>
      <w:tr w:rsidR="009F1E8C" w:rsidRPr="00092A46" w14:paraId="1EB67B33" w14:textId="77777777" w:rsidTr="00E52FB1">
        <w:trPr>
          <w:jc w:val="center"/>
        </w:trPr>
        <w:tc>
          <w:tcPr>
            <w:tcW w:w="901" w:type="dxa"/>
          </w:tcPr>
          <w:p w14:paraId="7E5630C6" w14:textId="77777777" w:rsidR="009F1E8C" w:rsidRPr="00092A46" w:rsidRDefault="009F1E8C" w:rsidP="00E52FB1">
            <w:pPr>
              <w:widowControl w:val="0"/>
              <w:spacing w:after="200" w:line="276" w:lineRule="auto"/>
              <w:jc w:val="both"/>
              <w:rPr>
                <w:rFonts w:ascii="Courier New" w:hAnsi="Courier New" w:cs="Courier New"/>
                <w:b/>
                <w:caps/>
              </w:rPr>
            </w:pPr>
          </w:p>
        </w:tc>
        <w:tc>
          <w:tcPr>
            <w:tcW w:w="1206" w:type="dxa"/>
          </w:tcPr>
          <w:p w14:paraId="4B9A0B6C" w14:textId="77777777" w:rsidR="009F1E8C" w:rsidRPr="00092A46" w:rsidRDefault="009F1E8C" w:rsidP="00E52FB1">
            <w:pPr>
              <w:widowControl w:val="0"/>
              <w:spacing w:after="200" w:line="276" w:lineRule="auto"/>
              <w:jc w:val="both"/>
              <w:rPr>
                <w:rFonts w:ascii="Courier New" w:hAnsi="Courier New" w:cs="Courier New"/>
                <w:caps/>
              </w:rPr>
            </w:pPr>
          </w:p>
        </w:tc>
        <w:tc>
          <w:tcPr>
            <w:tcW w:w="1194" w:type="dxa"/>
          </w:tcPr>
          <w:p w14:paraId="6FB512DC" w14:textId="77777777" w:rsidR="009F1E8C" w:rsidRPr="00092A46" w:rsidRDefault="009F1E8C" w:rsidP="00E52FB1">
            <w:pPr>
              <w:widowControl w:val="0"/>
              <w:spacing w:after="200" w:line="276" w:lineRule="auto"/>
              <w:jc w:val="both"/>
              <w:rPr>
                <w:rFonts w:ascii="Courier New" w:hAnsi="Courier New" w:cs="Courier New"/>
                <w:caps/>
              </w:rPr>
            </w:pPr>
          </w:p>
        </w:tc>
        <w:tc>
          <w:tcPr>
            <w:tcW w:w="5020" w:type="dxa"/>
          </w:tcPr>
          <w:p w14:paraId="10A17FF4" w14:textId="77777777" w:rsidR="009F1E8C" w:rsidRPr="00092A46" w:rsidRDefault="009F1E8C" w:rsidP="00E52FB1">
            <w:pPr>
              <w:widowControl w:val="0"/>
              <w:spacing w:after="200" w:line="276" w:lineRule="auto"/>
              <w:jc w:val="both"/>
              <w:rPr>
                <w:rFonts w:ascii="Courier New" w:hAnsi="Courier New" w:cs="Courier New"/>
              </w:rPr>
            </w:pPr>
          </w:p>
        </w:tc>
      </w:tr>
    </w:tbl>
    <w:p w14:paraId="59A118E9" w14:textId="77777777" w:rsidR="009F1E8C" w:rsidRPr="00092A46" w:rsidRDefault="009F1E8C" w:rsidP="009F1E8C">
      <w:pPr>
        <w:widowControl w:val="0"/>
        <w:jc w:val="both"/>
        <w:rPr>
          <w:rFonts w:ascii="Courier New" w:hAnsi="Courier New" w:cs="Courier New"/>
        </w:rPr>
      </w:pPr>
    </w:p>
    <w:p w14:paraId="14458421"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2. DA VALIDADE DA ATA DE REGISTRO DE PREÇOS:</w:t>
      </w:r>
    </w:p>
    <w:p w14:paraId="49EAA587" w14:textId="77777777" w:rsidR="009F1E8C" w:rsidRPr="00092A46" w:rsidRDefault="009F1E8C" w:rsidP="009F1E8C">
      <w:pPr>
        <w:widowControl w:val="0"/>
        <w:jc w:val="both"/>
        <w:rPr>
          <w:rFonts w:ascii="Courier New" w:hAnsi="Courier New" w:cs="Courier New"/>
          <w:b/>
        </w:rPr>
      </w:pPr>
    </w:p>
    <w:p w14:paraId="49DD0715" w14:textId="77777777" w:rsidR="009F1E8C" w:rsidRPr="00A26FC0" w:rsidRDefault="009F1E8C" w:rsidP="009F1E8C">
      <w:pPr>
        <w:widowControl w:val="0"/>
        <w:jc w:val="both"/>
        <w:rPr>
          <w:rFonts w:ascii="Courier New" w:hAnsi="Courier New" w:cs="Courier New"/>
        </w:rPr>
      </w:pPr>
      <w:r w:rsidRPr="00A26FC0">
        <w:rPr>
          <w:rFonts w:ascii="Courier New" w:hAnsi="Courier New" w:cs="Courier New"/>
          <w:b/>
        </w:rPr>
        <w:t>2.1.</w:t>
      </w:r>
      <w:r w:rsidRPr="00A26FC0">
        <w:rPr>
          <w:rFonts w:ascii="Courier New" w:hAnsi="Courier New" w:cs="Courier New"/>
        </w:rPr>
        <w:t xml:space="preserve"> O prazo de validade da </w:t>
      </w:r>
      <w:r>
        <w:rPr>
          <w:rFonts w:ascii="Courier New" w:hAnsi="Courier New" w:cs="Courier New"/>
        </w:rPr>
        <w:t>a</w:t>
      </w:r>
      <w:r w:rsidRPr="00A26FC0">
        <w:rPr>
          <w:rFonts w:ascii="Courier New" w:hAnsi="Courier New" w:cs="Courier New"/>
        </w:rPr>
        <w:t xml:space="preserve">ta de </w:t>
      </w:r>
      <w:r>
        <w:rPr>
          <w:rFonts w:ascii="Courier New" w:hAnsi="Courier New" w:cs="Courier New"/>
        </w:rPr>
        <w:t>r</w:t>
      </w:r>
      <w:r w:rsidRPr="00A26FC0">
        <w:rPr>
          <w:rFonts w:ascii="Courier New" w:hAnsi="Courier New" w:cs="Courier New"/>
        </w:rPr>
        <w:t xml:space="preserve">egistro de </w:t>
      </w:r>
      <w:r>
        <w:rPr>
          <w:rFonts w:ascii="Courier New" w:hAnsi="Courier New" w:cs="Courier New"/>
        </w:rPr>
        <w:t>p</w:t>
      </w:r>
      <w:r w:rsidRPr="00A26FC0">
        <w:rPr>
          <w:rFonts w:ascii="Courier New" w:hAnsi="Courier New" w:cs="Courier New"/>
        </w:rPr>
        <w:t>reços será de</w:t>
      </w:r>
      <w:r>
        <w:rPr>
          <w:rFonts w:ascii="Courier New" w:hAnsi="Courier New" w:cs="Courier New"/>
        </w:rPr>
        <w:t xml:space="preserve"> 12</w:t>
      </w:r>
      <w:r w:rsidRPr="00E914E3">
        <w:rPr>
          <w:rFonts w:ascii="Courier New" w:hAnsi="Courier New" w:cs="Courier New"/>
        </w:rPr>
        <w:t xml:space="preserve"> (</w:t>
      </w:r>
      <w:r>
        <w:rPr>
          <w:rFonts w:ascii="Courier New" w:hAnsi="Courier New" w:cs="Courier New"/>
        </w:rPr>
        <w:t>doze</w:t>
      </w:r>
      <w:r w:rsidRPr="00E914E3">
        <w:rPr>
          <w:rFonts w:ascii="Courier New" w:hAnsi="Courier New" w:cs="Courier New"/>
        </w:rPr>
        <w:t>) meses, a partir da data da homologação da pre</w:t>
      </w:r>
      <w:r w:rsidRPr="00A26FC0">
        <w:rPr>
          <w:rFonts w:ascii="Courier New" w:hAnsi="Courier New" w:cs="Courier New"/>
        </w:rPr>
        <w:t>sente licitação</w:t>
      </w:r>
      <w:r>
        <w:rPr>
          <w:rFonts w:ascii="Courier New" w:hAnsi="Courier New" w:cs="Courier New"/>
        </w:rPr>
        <w:t xml:space="preserve">, prorrogável por igual período conforme art. 84 da Lei </w:t>
      </w:r>
      <w:r w:rsidRPr="00272805">
        <w:rPr>
          <w:rFonts w:ascii="Courier New" w:hAnsi="Courier New" w:cs="Courier New"/>
        </w:rPr>
        <w:t>nº 14.133/2021</w:t>
      </w:r>
      <w:r w:rsidRPr="00A26FC0">
        <w:rPr>
          <w:rFonts w:ascii="Courier New" w:hAnsi="Courier New" w:cs="Courier New"/>
        </w:rPr>
        <w:t>.</w:t>
      </w:r>
    </w:p>
    <w:p w14:paraId="3F657EB4" w14:textId="77777777" w:rsidR="009F1E8C" w:rsidRPr="00A26FC0" w:rsidRDefault="009F1E8C" w:rsidP="009F1E8C">
      <w:pPr>
        <w:widowControl w:val="0"/>
        <w:jc w:val="both"/>
        <w:rPr>
          <w:rFonts w:ascii="Courier New" w:hAnsi="Courier New" w:cs="Courier New"/>
        </w:rPr>
      </w:pPr>
    </w:p>
    <w:p w14:paraId="33BAA392" w14:textId="77777777" w:rsidR="009F1E8C" w:rsidRPr="00A26FC0" w:rsidRDefault="009F1E8C" w:rsidP="009F1E8C">
      <w:pPr>
        <w:widowControl w:val="0"/>
        <w:tabs>
          <w:tab w:val="left" w:pos="0"/>
        </w:tabs>
        <w:jc w:val="both"/>
        <w:rPr>
          <w:rFonts w:ascii="Courier New" w:hAnsi="Courier New" w:cs="Courier New"/>
        </w:rPr>
      </w:pPr>
      <w:r w:rsidRPr="00A26FC0">
        <w:rPr>
          <w:rFonts w:ascii="Courier New" w:hAnsi="Courier New" w:cs="Courier New"/>
          <w:b/>
        </w:rPr>
        <w:t>2.2.</w:t>
      </w:r>
      <w:r w:rsidRPr="00A26FC0">
        <w:rPr>
          <w:rFonts w:ascii="Courier New" w:hAnsi="Courier New" w:cs="Courier New"/>
        </w:rPr>
        <w:t xml:space="preserve"> </w:t>
      </w:r>
      <w:r w:rsidRPr="00E914E3">
        <w:rPr>
          <w:rFonts w:ascii="Courier New" w:hAnsi="Courier New" w:cs="Courier New"/>
        </w:rPr>
        <w:t>Conforme art. 83, da Lei nº 14.133/2021, a Administração não está obrigada a realizar compras exclusivamente por inter</w:t>
      </w:r>
      <w:r w:rsidRPr="00E914E3">
        <w:rPr>
          <w:rFonts w:ascii="Courier New" w:hAnsi="Courier New" w:cs="Courier New"/>
        </w:rPr>
        <w:lastRenderedPageBreak/>
        <w:t xml:space="preserve">médio </w:t>
      </w:r>
      <w:r w:rsidRPr="00A26FC0">
        <w:rPr>
          <w:rFonts w:ascii="Courier New" w:hAnsi="Courier New" w:cs="Courier New"/>
        </w:rPr>
        <w:t>des</w:t>
      </w:r>
      <w:r>
        <w:rPr>
          <w:rFonts w:ascii="Courier New" w:hAnsi="Courier New" w:cs="Courier New"/>
        </w:rPr>
        <w:t>t</w:t>
      </w:r>
      <w:r w:rsidRPr="00A26FC0">
        <w:rPr>
          <w:rFonts w:ascii="Courier New" w:hAnsi="Courier New" w:cs="Courier New"/>
        </w:rPr>
        <w:t xml:space="preserve">a </w:t>
      </w:r>
      <w:r>
        <w:rPr>
          <w:rFonts w:ascii="Courier New" w:hAnsi="Courier New" w:cs="Courier New"/>
        </w:rPr>
        <w:t>a</w:t>
      </w:r>
      <w:r w:rsidRPr="00A26FC0">
        <w:rPr>
          <w:rFonts w:ascii="Courier New" w:hAnsi="Courier New" w:cs="Courier New"/>
        </w:rPr>
        <w:t>ta, podendo adotar, para tanto, licitação específica, assegurando-se, todavia, a preferência de fornecimento aos registrados, no caso de igualdade de condições.</w:t>
      </w:r>
    </w:p>
    <w:p w14:paraId="1A21EC43" w14:textId="77777777" w:rsidR="009F1E8C" w:rsidRPr="00092A46" w:rsidRDefault="009F1E8C" w:rsidP="009F1E8C">
      <w:pPr>
        <w:widowControl w:val="0"/>
        <w:tabs>
          <w:tab w:val="left" w:pos="0"/>
        </w:tabs>
        <w:jc w:val="both"/>
        <w:rPr>
          <w:rFonts w:ascii="Courier New" w:hAnsi="Courier New" w:cs="Courier New"/>
        </w:rPr>
      </w:pPr>
    </w:p>
    <w:p w14:paraId="2271801D"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2.3. </w:t>
      </w:r>
      <w:r w:rsidRPr="00092A46">
        <w:rPr>
          <w:rFonts w:ascii="Courier New" w:hAnsi="Courier New" w:cs="Courier New"/>
        </w:rPr>
        <w:t>A existência de preços registrados não obriga a Administração a firmar contratações com os respectivos fornecedores ou a contratar a totalidade dos bens registrados, sendo-lhe facultada a utilização de outros meios permitidos pela legislação relativa às licitações, sem cabimento de recurso, sendo assegurado ao beneficiário do registro de preços preferência em igualdade de condições.</w:t>
      </w:r>
    </w:p>
    <w:p w14:paraId="774C8DBB" w14:textId="77777777" w:rsidR="009F1E8C" w:rsidRPr="00092A46" w:rsidRDefault="009F1E8C" w:rsidP="009F1E8C">
      <w:pPr>
        <w:widowControl w:val="0"/>
        <w:jc w:val="both"/>
        <w:rPr>
          <w:rFonts w:ascii="Courier New" w:hAnsi="Courier New" w:cs="Courier New"/>
        </w:rPr>
      </w:pPr>
    </w:p>
    <w:p w14:paraId="4EE63DC9"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3. DO CONTRATO ADMINISTRATIVO:</w:t>
      </w:r>
    </w:p>
    <w:p w14:paraId="71DD35C9" w14:textId="77777777" w:rsidR="009F1E8C" w:rsidRPr="00092A46" w:rsidRDefault="009F1E8C" w:rsidP="009F1E8C">
      <w:pPr>
        <w:widowControl w:val="0"/>
        <w:jc w:val="both"/>
        <w:rPr>
          <w:rFonts w:ascii="Courier New" w:hAnsi="Courier New" w:cs="Courier New"/>
          <w:b/>
        </w:rPr>
      </w:pPr>
    </w:p>
    <w:p w14:paraId="4E656431"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3.1.</w:t>
      </w:r>
      <w:r w:rsidRPr="00092A46">
        <w:rPr>
          <w:rFonts w:ascii="Courier New" w:hAnsi="Courier New" w:cs="Courier New"/>
        </w:rPr>
        <w:t xml:space="preserve"> Esta ata vigerá como contrato aplicando-se o constante no edital.</w:t>
      </w:r>
    </w:p>
    <w:p w14:paraId="22C19587" w14:textId="77777777" w:rsidR="009F1E8C" w:rsidRPr="00092A46" w:rsidRDefault="009F1E8C" w:rsidP="009F1E8C">
      <w:pPr>
        <w:widowControl w:val="0"/>
        <w:jc w:val="both"/>
        <w:rPr>
          <w:rFonts w:ascii="Courier New" w:hAnsi="Courier New" w:cs="Courier New"/>
          <w:b/>
        </w:rPr>
      </w:pPr>
    </w:p>
    <w:p w14:paraId="77921AD4"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4. DOS PREÇOS REGISTRADOS:</w:t>
      </w:r>
    </w:p>
    <w:p w14:paraId="3B1C3F76" w14:textId="77777777" w:rsidR="009F1E8C" w:rsidRPr="00092A46" w:rsidRDefault="009F1E8C" w:rsidP="009F1E8C">
      <w:pPr>
        <w:widowControl w:val="0"/>
        <w:jc w:val="both"/>
        <w:rPr>
          <w:rFonts w:ascii="Courier New" w:hAnsi="Courier New" w:cs="Courier New"/>
          <w:b/>
        </w:rPr>
      </w:pPr>
    </w:p>
    <w:p w14:paraId="45BB62DD"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4.1.</w:t>
      </w:r>
      <w:r w:rsidRPr="00092A46">
        <w:rPr>
          <w:rFonts w:ascii="Courier New" w:hAnsi="Courier New" w:cs="Courier New"/>
        </w:rPr>
        <w:t xml:space="preserve"> Os preços ofertados pelas empresas na licitação serão devidamente registrados, conforme demonstrativo abaixo:</w:t>
      </w:r>
    </w:p>
    <w:p w14:paraId="40CC9FB0" w14:textId="77777777" w:rsidR="009F1E8C" w:rsidRPr="00092A46" w:rsidRDefault="009F1E8C" w:rsidP="009F1E8C">
      <w:pPr>
        <w:widowControl w:val="0"/>
        <w:jc w:val="both"/>
        <w:rPr>
          <w:rFonts w:ascii="Courier New" w:hAnsi="Courier New" w:cs="Courier New"/>
        </w:rPr>
      </w:pPr>
    </w:p>
    <w:tbl>
      <w:tblPr>
        <w:tblW w:w="9141" w:type="dxa"/>
        <w:tblCellMar>
          <w:left w:w="70" w:type="dxa"/>
          <w:right w:w="70" w:type="dxa"/>
        </w:tblCellMar>
        <w:tblLook w:val="04A0" w:firstRow="1" w:lastRow="0" w:firstColumn="1" w:lastColumn="0" w:noHBand="0" w:noVBand="1"/>
      </w:tblPr>
      <w:tblGrid>
        <w:gridCol w:w="996"/>
        <w:gridCol w:w="717"/>
        <w:gridCol w:w="4041"/>
        <w:gridCol w:w="861"/>
        <w:gridCol w:w="1629"/>
        <w:gridCol w:w="919"/>
      </w:tblGrid>
      <w:tr w:rsidR="009F1E8C" w:rsidRPr="00092A46" w14:paraId="0DE54D1E" w14:textId="77777777" w:rsidTr="00E52FB1">
        <w:trPr>
          <w:trHeight w:val="251"/>
        </w:trPr>
        <w:tc>
          <w:tcPr>
            <w:tcW w:w="996" w:type="dxa"/>
            <w:tcBorders>
              <w:top w:val="single" w:sz="4" w:space="0" w:color="auto"/>
              <w:left w:val="single" w:sz="4" w:space="0" w:color="auto"/>
              <w:bottom w:val="nil"/>
              <w:right w:val="single" w:sz="4" w:space="0" w:color="auto"/>
            </w:tcBorders>
            <w:shd w:val="clear" w:color="auto" w:fill="auto"/>
            <w:noWrap/>
            <w:vAlign w:val="bottom"/>
            <w:hideMark/>
          </w:tcPr>
          <w:p w14:paraId="0516EFE5"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Lote</w:t>
            </w:r>
          </w:p>
        </w:tc>
        <w:tc>
          <w:tcPr>
            <w:tcW w:w="705" w:type="dxa"/>
            <w:tcBorders>
              <w:top w:val="single" w:sz="4" w:space="0" w:color="auto"/>
              <w:left w:val="nil"/>
              <w:bottom w:val="nil"/>
              <w:right w:val="single" w:sz="4" w:space="0" w:color="auto"/>
            </w:tcBorders>
            <w:shd w:val="clear" w:color="auto" w:fill="auto"/>
            <w:noWrap/>
            <w:vAlign w:val="bottom"/>
            <w:hideMark/>
          </w:tcPr>
          <w:p w14:paraId="5BFDC635"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Item</w:t>
            </w:r>
          </w:p>
        </w:tc>
        <w:tc>
          <w:tcPr>
            <w:tcW w:w="4041" w:type="dxa"/>
            <w:tcBorders>
              <w:top w:val="single" w:sz="4" w:space="0" w:color="auto"/>
              <w:left w:val="nil"/>
              <w:bottom w:val="nil"/>
              <w:right w:val="single" w:sz="4" w:space="0" w:color="auto"/>
            </w:tcBorders>
            <w:shd w:val="clear" w:color="auto" w:fill="auto"/>
            <w:noWrap/>
            <w:vAlign w:val="bottom"/>
            <w:hideMark/>
          </w:tcPr>
          <w:p w14:paraId="31A9CAED"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Descrição</w:t>
            </w:r>
          </w:p>
        </w:tc>
        <w:tc>
          <w:tcPr>
            <w:tcW w:w="851" w:type="dxa"/>
            <w:tcBorders>
              <w:top w:val="single" w:sz="4" w:space="0" w:color="auto"/>
              <w:left w:val="nil"/>
              <w:bottom w:val="nil"/>
              <w:right w:val="single" w:sz="4" w:space="0" w:color="auto"/>
            </w:tcBorders>
            <w:shd w:val="clear" w:color="auto" w:fill="auto"/>
            <w:noWrap/>
            <w:vAlign w:val="bottom"/>
            <w:hideMark/>
          </w:tcPr>
          <w:p w14:paraId="59DAC09C"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Unid.</w:t>
            </w:r>
          </w:p>
        </w:tc>
        <w:tc>
          <w:tcPr>
            <w:tcW w:w="1629" w:type="dxa"/>
            <w:tcBorders>
              <w:top w:val="single" w:sz="4" w:space="0" w:color="auto"/>
              <w:left w:val="nil"/>
              <w:bottom w:val="nil"/>
              <w:right w:val="single" w:sz="4" w:space="0" w:color="auto"/>
            </w:tcBorders>
            <w:shd w:val="clear" w:color="auto" w:fill="auto"/>
            <w:noWrap/>
            <w:vAlign w:val="bottom"/>
            <w:hideMark/>
          </w:tcPr>
          <w:p w14:paraId="381C0AB2"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Valor de Referência</w:t>
            </w:r>
          </w:p>
        </w:tc>
        <w:tc>
          <w:tcPr>
            <w:tcW w:w="919" w:type="dxa"/>
            <w:tcBorders>
              <w:top w:val="single" w:sz="4" w:space="0" w:color="auto"/>
              <w:left w:val="nil"/>
              <w:bottom w:val="nil"/>
              <w:right w:val="single" w:sz="4" w:space="0" w:color="auto"/>
            </w:tcBorders>
            <w:shd w:val="clear" w:color="auto" w:fill="auto"/>
            <w:noWrap/>
            <w:vAlign w:val="bottom"/>
            <w:hideMark/>
          </w:tcPr>
          <w:p w14:paraId="26D32954"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w:t>
            </w:r>
          </w:p>
        </w:tc>
      </w:tr>
      <w:tr w:rsidR="009F1E8C" w:rsidRPr="00092A46" w14:paraId="31215F39" w14:textId="77777777" w:rsidTr="00E52FB1">
        <w:trPr>
          <w:trHeight w:val="226"/>
        </w:trPr>
        <w:tc>
          <w:tcPr>
            <w:tcW w:w="996" w:type="dxa"/>
            <w:tcBorders>
              <w:top w:val="single" w:sz="4" w:space="0" w:color="auto"/>
              <w:left w:val="single" w:sz="4" w:space="0" w:color="auto"/>
              <w:bottom w:val="nil"/>
              <w:right w:val="single" w:sz="4" w:space="0" w:color="auto"/>
            </w:tcBorders>
            <w:shd w:val="clear" w:color="auto" w:fill="auto"/>
            <w:noWrap/>
            <w:vAlign w:val="bottom"/>
          </w:tcPr>
          <w:p w14:paraId="30CC23F5" w14:textId="77777777" w:rsidR="009F1E8C" w:rsidRPr="00092A46" w:rsidRDefault="009F1E8C" w:rsidP="00E52FB1">
            <w:pPr>
              <w:widowControl w:val="0"/>
              <w:jc w:val="both"/>
              <w:rPr>
                <w:rFonts w:ascii="Courier New" w:hAnsi="Courier New" w:cs="Courier New"/>
              </w:rPr>
            </w:pPr>
          </w:p>
        </w:tc>
        <w:tc>
          <w:tcPr>
            <w:tcW w:w="705" w:type="dxa"/>
            <w:tcBorders>
              <w:top w:val="single" w:sz="4" w:space="0" w:color="auto"/>
              <w:left w:val="nil"/>
              <w:bottom w:val="nil"/>
              <w:right w:val="single" w:sz="4" w:space="0" w:color="auto"/>
            </w:tcBorders>
            <w:shd w:val="clear" w:color="auto" w:fill="auto"/>
            <w:noWrap/>
            <w:vAlign w:val="bottom"/>
          </w:tcPr>
          <w:p w14:paraId="228C405A" w14:textId="77777777" w:rsidR="009F1E8C" w:rsidRPr="00092A46" w:rsidRDefault="009F1E8C" w:rsidP="00E52FB1">
            <w:pPr>
              <w:widowControl w:val="0"/>
              <w:jc w:val="both"/>
              <w:rPr>
                <w:rFonts w:ascii="Courier New" w:hAnsi="Courier New" w:cs="Courier New"/>
              </w:rPr>
            </w:pPr>
          </w:p>
        </w:tc>
        <w:tc>
          <w:tcPr>
            <w:tcW w:w="4041" w:type="dxa"/>
            <w:tcBorders>
              <w:top w:val="single" w:sz="4" w:space="0" w:color="auto"/>
              <w:left w:val="nil"/>
              <w:bottom w:val="nil"/>
              <w:right w:val="single" w:sz="4" w:space="0" w:color="auto"/>
            </w:tcBorders>
            <w:shd w:val="clear" w:color="auto" w:fill="auto"/>
            <w:noWrap/>
            <w:vAlign w:val="bottom"/>
          </w:tcPr>
          <w:p w14:paraId="798D8812" w14:textId="77777777" w:rsidR="009F1E8C" w:rsidRPr="00092A46" w:rsidRDefault="009F1E8C" w:rsidP="00E52FB1">
            <w:pPr>
              <w:widowControl w:val="0"/>
              <w:jc w:val="both"/>
              <w:rPr>
                <w:rFonts w:ascii="Courier New" w:hAnsi="Courier New" w:cs="Courier New"/>
              </w:rPr>
            </w:pPr>
          </w:p>
        </w:tc>
        <w:tc>
          <w:tcPr>
            <w:tcW w:w="851" w:type="dxa"/>
            <w:tcBorders>
              <w:top w:val="single" w:sz="4" w:space="0" w:color="auto"/>
              <w:left w:val="nil"/>
              <w:bottom w:val="nil"/>
              <w:right w:val="single" w:sz="4" w:space="0" w:color="auto"/>
            </w:tcBorders>
            <w:shd w:val="clear" w:color="auto" w:fill="auto"/>
            <w:noWrap/>
            <w:vAlign w:val="bottom"/>
          </w:tcPr>
          <w:p w14:paraId="45AA1067"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28440E9E"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55F19D03" w14:textId="77777777" w:rsidR="009F1E8C" w:rsidRPr="00092A46" w:rsidRDefault="009F1E8C" w:rsidP="00E52FB1">
            <w:pPr>
              <w:widowControl w:val="0"/>
              <w:jc w:val="both"/>
              <w:rPr>
                <w:rFonts w:ascii="Courier New" w:hAnsi="Courier New" w:cs="Courier New"/>
              </w:rPr>
            </w:pPr>
          </w:p>
        </w:tc>
      </w:tr>
      <w:tr w:rsidR="009F1E8C" w:rsidRPr="00092A46" w14:paraId="3B9FB2D1" w14:textId="77777777" w:rsidTr="00E52FB1">
        <w:trPr>
          <w:trHeight w:val="203"/>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684ECD18"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Classificação</w:t>
            </w:r>
          </w:p>
        </w:tc>
        <w:tc>
          <w:tcPr>
            <w:tcW w:w="4892" w:type="dxa"/>
            <w:gridSpan w:val="2"/>
            <w:tcBorders>
              <w:top w:val="single" w:sz="4" w:space="0" w:color="auto"/>
              <w:left w:val="nil"/>
              <w:bottom w:val="nil"/>
              <w:right w:val="single" w:sz="4" w:space="0" w:color="auto"/>
            </w:tcBorders>
            <w:shd w:val="clear" w:color="auto" w:fill="auto"/>
            <w:noWrap/>
            <w:vAlign w:val="bottom"/>
            <w:hideMark/>
          </w:tcPr>
          <w:p w14:paraId="321F052F"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Fornecedor</w:t>
            </w:r>
          </w:p>
        </w:tc>
        <w:tc>
          <w:tcPr>
            <w:tcW w:w="1629" w:type="dxa"/>
            <w:tcBorders>
              <w:top w:val="single" w:sz="4" w:space="0" w:color="auto"/>
              <w:left w:val="nil"/>
              <w:bottom w:val="nil"/>
              <w:right w:val="single" w:sz="4" w:space="0" w:color="auto"/>
            </w:tcBorders>
            <w:shd w:val="clear" w:color="auto" w:fill="auto"/>
            <w:noWrap/>
            <w:vAlign w:val="bottom"/>
            <w:hideMark/>
          </w:tcPr>
          <w:p w14:paraId="6B16B264"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Valor Unitário</w:t>
            </w:r>
          </w:p>
        </w:tc>
        <w:tc>
          <w:tcPr>
            <w:tcW w:w="919" w:type="dxa"/>
            <w:tcBorders>
              <w:top w:val="single" w:sz="4" w:space="0" w:color="auto"/>
              <w:left w:val="nil"/>
              <w:bottom w:val="nil"/>
              <w:right w:val="single" w:sz="4" w:space="0" w:color="auto"/>
            </w:tcBorders>
            <w:shd w:val="clear" w:color="auto" w:fill="auto"/>
            <w:noWrap/>
            <w:vAlign w:val="bottom"/>
            <w:hideMark/>
          </w:tcPr>
          <w:p w14:paraId="60C689C2" w14:textId="77777777" w:rsidR="009F1E8C" w:rsidRPr="00092A46" w:rsidRDefault="009F1E8C" w:rsidP="00E52FB1">
            <w:pPr>
              <w:widowControl w:val="0"/>
              <w:jc w:val="both"/>
              <w:rPr>
                <w:rFonts w:ascii="Courier New" w:hAnsi="Courier New" w:cs="Courier New"/>
                <w:b/>
                <w:bCs/>
              </w:rPr>
            </w:pPr>
            <w:r w:rsidRPr="00092A46">
              <w:rPr>
                <w:rFonts w:ascii="Courier New" w:hAnsi="Courier New" w:cs="Courier New"/>
                <w:b/>
                <w:bCs/>
              </w:rPr>
              <w:t>%</w:t>
            </w:r>
          </w:p>
        </w:tc>
      </w:tr>
      <w:tr w:rsidR="009F1E8C" w:rsidRPr="00092A46" w14:paraId="02BC3D04" w14:textId="77777777" w:rsidTr="00E52FB1">
        <w:trPr>
          <w:trHeight w:val="178"/>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789BBF82"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1</w:t>
            </w:r>
          </w:p>
        </w:tc>
        <w:tc>
          <w:tcPr>
            <w:tcW w:w="4892" w:type="dxa"/>
            <w:gridSpan w:val="2"/>
            <w:tcBorders>
              <w:top w:val="single" w:sz="4" w:space="0" w:color="auto"/>
              <w:left w:val="nil"/>
              <w:bottom w:val="nil"/>
              <w:right w:val="single" w:sz="4" w:space="0" w:color="auto"/>
            </w:tcBorders>
            <w:shd w:val="clear" w:color="auto" w:fill="auto"/>
            <w:noWrap/>
            <w:vAlign w:val="bottom"/>
          </w:tcPr>
          <w:p w14:paraId="0A0ED84A"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768C3E4F"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7D3F5C13" w14:textId="77777777" w:rsidR="009F1E8C" w:rsidRPr="00092A46" w:rsidRDefault="009F1E8C" w:rsidP="00E52FB1">
            <w:pPr>
              <w:widowControl w:val="0"/>
              <w:jc w:val="both"/>
              <w:rPr>
                <w:rFonts w:ascii="Courier New" w:hAnsi="Courier New" w:cs="Courier New"/>
              </w:rPr>
            </w:pPr>
          </w:p>
        </w:tc>
      </w:tr>
      <w:tr w:rsidR="009F1E8C" w:rsidRPr="00092A46" w14:paraId="27E68FAF" w14:textId="77777777" w:rsidTr="00E52FB1">
        <w:trPr>
          <w:trHeight w:val="155"/>
        </w:trPr>
        <w:tc>
          <w:tcPr>
            <w:tcW w:w="1701" w:type="dxa"/>
            <w:gridSpan w:val="2"/>
            <w:tcBorders>
              <w:top w:val="single" w:sz="4" w:space="0" w:color="auto"/>
              <w:left w:val="single" w:sz="4" w:space="0" w:color="auto"/>
              <w:bottom w:val="nil"/>
              <w:right w:val="single" w:sz="4" w:space="0" w:color="auto"/>
            </w:tcBorders>
            <w:shd w:val="clear" w:color="auto" w:fill="auto"/>
            <w:noWrap/>
            <w:vAlign w:val="bottom"/>
            <w:hideMark/>
          </w:tcPr>
          <w:p w14:paraId="0A7D7C87"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2</w:t>
            </w:r>
          </w:p>
        </w:tc>
        <w:tc>
          <w:tcPr>
            <w:tcW w:w="4892" w:type="dxa"/>
            <w:gridSpan w:val="2"/>
            <w:tcBorders>
              <w:top w:val="single" w:sz="4" w:space="0" w:color="auto"/>
              <w:left w:val="nil"/>
              <w:bottom w:val="nil"/>
              <w:right w:val="single" w:sz="4" w:space="0" w:color="auto"/>
            </w:tcBorders>
            <w:shd w:val="clear" w:color="auto" w:fill="auto"/>
            <w:noWrap/>
            <w:vAlign w:val="bottom"/>
          </w:tcPr>
          <w:p w14:paraId="0B1EF1C2"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nil"/>
              <w:right w:val="single" w:sz="4" w:space="0" w:color="auto"/>
            </w:tcBorders>
            <w:shd w:val="clear" w:color="auto" w:fill="auto"/>
            <w:noWrap/>
            <w:vAlign w:val="bottom"/>
          </w:tcPr>
          <w:p w14:paraId="3D2D581D"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nil"/>
              <w:right w:val="single" w:sz="4" w:space="0" w:color="auto"/>
            </w:tcBorders>
            <w:shd w:val="clear" w:color="auto" w:fill="auto"/>
            <w:noWrap/>
            <w:vAlign w:val="bottom"/>
          </w:tcPr>
          <w:p w14:paraId="0F9A2769" w14:textId="77777777" w:rsidR="009F1E8C" w:rsidRPr="00092A46" w:rsidRDefault="009F1E8C" w:rsidP="00E52FB1">
            <w:pPr>
              <w:widowControl w:val="0"/>
              <w:jc w:val="both"/>
              <w:rPr>
                <w:rFonts w:ascii="Courier New" w:hAnsi="Courier New" w:cs="Courier New"/>
              </w:rPr>
            </w:pPr>
          </w:p>
        </w:tc>
      </w:tr>
      <w:tr w:rsidR="009F1E8C" w:rsidRPr="00092A46" w14:paraId="542B759B" w14:textId="77777777" w:rsidTr="00E52FB1">
        <w:trPr>
          <w:trHeight w:val="116"/>
        </w:trPr>
        <w:tc>
          <w:tcPr>
            <w:tcW w:w="170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2EA50" w14:textId="77777777" w:rsidR="009F1E8C" w:rsidRPr="00092A46" w:rsidRDefault="009F1E8C" w:rsidP="00E52FB1">
            <w:pPr>
              <w:widowControl w:val="0"/>
              <w:jc w:val="both"/>
              <w:rPr>
                <w:rFonts w:ascii="Courier New" w:hAnsi="Courier New" w:cs="Courier New"/>
              </w:rPr>
            </w:pPr>
            <w:r w:rsidRPr="00092A46">
              <w:rPr>
                <w:rFonts w:ascii="Courier New" w:hAnsi="Courier New" w:cs="Courier New"/>
              </w:rPr>
              <w:t>3</w:t>
            </w:r>
          </w:p>
        </w:tc>
        <w:tc>
          <w:tcPr>
            <w:tcW w:w="4892" w:type="dxa"/>
            <w:gridSpan w:val="2"/>
            <w:tcBorders>
              <w:top w:val="single" w:sz="4" w:space="0" w:color="auto"/>
              <w:left w:val="nil"/>
              <w:bottom w:val="single" w:sz="4" w:space="0" w:color="auto"/>
              <w:right w:val="single" w:sz="4" w:space="0" w:color="auto"/>
            </w:tcBorders>
            <w:shd w:val="clear" w:color="auto" w:fill="auto"/>
            <w:noWrap/>
            <w:vAlign w:val="bottom"/>
          </w:tcPr>
          <w:p w14:paraId="7D83F2AC" w14:textId="77777777" w:rsidR="009F1E8C" w:rsidRPr="00092A46" w:rsidRDefault="009F1E8C" w:rsidP="00E52FB1">
            <w:pPr>
              <w:widowControl w:val="0"/>
              <w:jc w:val="both"/>
              <w:rPr>
                <w:rFonts w:ascii="Courier New" w:hAnsi="Courier New" w:cs="Courier New"/>
              </w:rPr>
            </w:pPr>
          </w:p>
        </w:tc>
        <w:tc>
          <w:tcPr>
            <w:tcW w:w="1629" w:type="dxa"/>
            <w:tcBorders>
              <w:top w:val="single" w:sz="4" w:space="0" w:color="auto"/>
              <w:left w:val="nil"/>
              <w:bottom w:val="single" w:sz="4" w:space="0" w:color="auto"/>
              <w:right w:val="single" w:sz="4" w:space="0" w:color="auto"/>
            </w:tcBorders>
            <w:shd w:val="clear" w:color="auto" w:fill="auto"/>
            <w:noWrap/>
            <w:vAlign w:val="bottom"/>
          </w:tcPr>
          <w:p w14:paraId="4A01BB1A" w14:textId="77777777" w:rsidR="009F1E8C" w:rsidRPr="00092A46" w:rsidRDefault="009F1E8C" w:rsidP="00E52FB1">
            <w:pPr>
              <w:widowControl w:val="0"/>
              <w:jc w:val="both"/>
              <w:rPr>
                <w:rFonts w:ascii="Courier New" w:hAnsi="Courier New" w:cs="Courier New"/>
              </w:rPr>
            </w:pP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3F73AFC9" w14:textId="77777777" w:rsidR="009F1E8C" w:rsidRPr="00092A46" w:rsidRDefault="009F1E8C" w:rsidP="00E52FB1">
            <w:pPr>
              <w:widowControl w:val="0"/>
              <w:jc w:val="both"/>
              <w:rPr>
                <w:rFonts w:ascii="Courier New" w:hAnsi="Courier New" w:cs="Courier New"/>
              </w:rPr>
            </w:pPr>
          </w:p>
        </w:tc>
      </w:tr>
    </w:tbl>
    <w:p w14:paraId="224B8F01" w14:textId="77777777" w:rsidR="009F1E8C" w:rsidRPr="00092A46" w:rsidRDefault="009F1E8C" w:rsidP="009F1E8C">
      <w:pPr>
        <w:widowControl w:val="0"/>
        <w:jc w:val="both"/>
        <w:rPr>
          <w:rFonts w:ascii="Courier New" w:hAnsi="Courier New" w:cs="Courier New"/>
        </w:rPr>
      </w:pPr>
    </w:p>
    <w:p w14:paraId="47B9EF15"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5. CONDIÇÕES DE FORNECIMENTO E DE PAGAMENTO:</w:t>
      </w:r>
    </w:p>
    <w:p w14:paraId="4315CAAD" w14:textId="77777777" w:rsidR="009F1E8C" w:rsidRPr="00092A46" w:rsidRDefault="009F1E8C" w:rsidP="009F1E8C">
      <w:pPr>
        <w:widowControl w:val="0"/>
        <w:jc w:val="both"/>
        <w:rPr>
          <w:rFonts w:ascii="Courier New" w:hAnsi="Courier New" w:cs="Courier New"/>
          <w:b/>
        </w:rPr>
      </w:pPr>
    </w:p>
    <w:p w14:paraId="360D24B7"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 xml:space="preserve">5.1. </w:t>
      </w:r>
      <w:r w:rsidRPr="00092A46">
        <w:rPr>
          <w:rFonts w:ascii="Courier New" w:hAnsi="Courier New" w:cs="Courier New"/>
        </w:rPr>
        <w:t xml:space="preserve">As empresas vencedoras terão a obrigação de entregar </w:t>
      </w:r>
      <w:r>
        <w:rPr>
          <w:rFonts w:ascii="Courier New" w:hAnsi="Courier New" w:cs="Courier New"/>
        </w:rPr>
        <w:t xml:space="preserve">os itens constantes no termo de referência deste edital </w:t>
      </w:r>
      <w:r w:rsidRPr="00092A46">
        <w:rPr>
          <w:rFonts w:ascii="Courier New" w:hAnsi="Courier New" w:cs="Courier New"/>
        </w:rPr>
        <w:t>no Município de Ibiraiaras/RS de acordo com as necessidades da municipalidade, não havendo obrigação da aquisição de todos os objetos licitados durante a vigência da ata de registro de preços ou do contrato administrativo.</w:t>
      </w:r>
    </w:p>
    <w:p w14:paraId="31466077" w14:textId="77777777" w:rsidR="009F1E8C" w:rsidRPr="00092A46" w:rsidRDefault="009F1E8C" w:rsidP="009F1E8C">
      <w:pPr>
        <w:widowControl w:val="0"/>
        <w:jc w:val="both"/>
        <w:rPr>
          <w:rFonts w:ascii="Courier New" w:hAnsi="Courier New" w:cs="Courier New"/>
        </w:rPr>
      </w:pPr>
    </w:p>
    <w:p w14:paraId="73EF82DA"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5.2.</w:t>
      </w:r>
      <w:r w:rsidRPr="00092A46">
        <w:rPr>
          <w:rFonts w:ascii="Courier New" w:hAnsi="Courier New" w:cs="Courier New"/>
        </w:rPr>
        <w:t xml:space="preserve"> Sempre que julgar necessário, o município solicitará, durante a vigência da respectiva ata de registro de preços, o fornecimento dos </w:t>
      </w:r>
      <w:r>
        <w:rPr>
          <w:rFonts w:ascii="Courier New" w:hAnsi="Courier New" w:cs="Courier New"/>
        </w:rPr>
        <w:t>itens</w:t>
      </w:r>
      <w:r w:rsidRPr="00092A46">
        <w:rPr>
          <w:rFonts w:ascii="Courier New" w:hAnsi="Courier New" w:cs="Courier New"/>
        </w:rPr>
        <w:t xml:space="preserve"> descritos no objeto, na quantidade que for necessária, mediante a expedição de ordem de serviço, seguida de pedido de empenho ou nota de empenho.</w:t>
      </w:r>
    </w:p>
    <w:p w14:paraId="467BEC4A" w14:textId="77777777" w:rsidR="009F1E8C" w:rsidRPr="00092A46" w:rsidRDefault="009F1E8C" w:rsidP="009F1E8C">
      <w:pPr>
        <w:widowControl w:val="0"/>
        <w:jc w:val="both"/>
        <w:rPr>
          <w:rFonts w:ascii="Courier New" w:hAnsi="Courier New" w:cs="Courier New"/>
        </w:rPr>
      </w:pPr>
    </w:p>
    <w:p w14:paraId="1B24BFE8" w14:textId="77777777" w:rsidR="009F1E8C" w:rsidRDefault="009F1E8C" w:rsidP="009F1E8C">
      <w:pPr>
        <w:widowControl w:val="0"/>
        <w:jc w:val="both"/>
        <w:rPr>
          <w:rFonts w:ascii="Courier New" w:hAnsi="Courier New" w:cs="Courier New"/>
        </w:rPr>
      </w:pPr>
      <w:r w:rsidRPr="00092A46">
        <w:rPr>
          <w:rFonts w:ascii="Courier New" w:hAnsi="Courier New" w:cs="Courier New"/>
          <w:b/>
        </w:rPr>
        <w:t xml:space="preserve">5.3. </w:t>
      </w:r>
      <w:r w:rsidRPr="00092A46">
        <w:rPr>
          <w:rFonts w:ascii="Courier New" w:hAnsi="Courier New" w:cs="Courier New"/>
        </w:rPr>
        <w:t xml:space="preserve">As empresas vencedoras serão intimadas para realizarem a entrega dos produtos no </w:t>
      </w:r>
      <w:r w:rsidRPr="00481150">
        <w:rPr>
          <w:rFonts w:ascii="Courier New" w:hAnsi="Courier New" w:cs="Courier New"/>
        </w:rPr>
        <w:t>prazo máximo de 10 (dez) dias úteis,</w:t>
      </w:r>
      <w:r w:rsidRPr="00092A46">
        <w:rPr>
          <w:rFonts w:ascii="Courier New" w:hAnsi="Courier New" w:cs="Courier New"/>
        </w:rPr>
        <w:t xml:space="preserve"> mediante o envio da nota de empenho, através do e-mail oficial </w:t>
      </w:r>
      <w:r w:rsidRPr="00092A46">
        <w:rPr>
          <w:rFonts w:ascii="Courier New" w:hAnsi="Courier New" w:cs="Courier New"/>
        </w:rPr>
        <w:lastRenderedPageBreak/>
        <w:t>da empresa a ser informado na proposta de preços.</w:t>
      </w:r>
    </w:p>
    <w:p w14:paraId="6BE2E5C5" w14:textId="77777777" w:rsidR="009F1E8C" w:rsidRPr="00092A46" w:rsidRDefault="009F1E8C" w:rsidP="009F1E8C">
      <w:pPr>
        <w:widowControl w:val="0"/>
        <w:jc w:val="both"/>
        <w:rPr>
          <w:rFonts w:ascii="Courier New" w:hAnsi="Courier New" w:cs="Courier New"/>
        </w:rPr>
      </w:pPr>
    </w:p>
    <w:p w14:paraId="7A95A322" w14:textId="5CDEBA48" w:rsidR="009F1E8C" w:rsidRPr="00481150" w:rsidRDefault="009F1E8C" w:rsidP="009F1E8C">
      <w:pPr>
        <w:widowControl w:val="0"/>
        <w:jc w:val="both"/>
        <w:rPr>
          <w:rFonts w:ascii="Courier New" w:hAnsi="Courier New" w:cs="Courier New"/>
        </w:rPr>
      </w:pPr>
      <w:r w:rsidRPr="00481150">
        <w:rPr>
          <w:rFonts w:ascii="Courier New" w:hAnsi="Courier New" w:cs="Courier New"/>
          <w:b/>
        </w:rPr>
        <w:t xml:space="preserve">5.4. </w:t>
      </w:r>
      <w:r w:rsidRPr="00481150">
        <w:rPr>
          <w:rFonts w:ascii="Courier New" w:hAnsi="Courier New" w:cs="Courier New"/>
        </w:rPr>
        <w:t>O material deverá ser entregue acondicionado de forma a permitir completa segurança quanto a sua originalidade e integridade, protegendo o produto durante o transporte e armazenamento, com indicação do material contido, volume, procedência, bem como demais informações exigidas na legislação em vigor.</w:t>
      </w:r>
    </w:p>
    <w:p w14:paraId="59A05732" w14:textId="77777777" w:rsidR="009F1E8C" w:rsidRPr="001C6AF1" w:rsidRDefault="009F1E8C" w:rsidP="009F1E8C">
      <w:pPr>
        <w:widowControl w:val="0"/>
        <w:jc w:val="both"/>
        <w:rPr>
          <w:rFonts w:ascii="Courier New" w:hAnsi="Courier New" w:cs="Courier New"/>
          <w:highlight w:val="yellow"/>
        </w:rPr>
      </w:pPr>
    </w:p>
    <w:p w14:paraId="773DFF23"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bCs/>
        </w:rPr>
        <w:t xml:space="preserve">5.5. </w:t>
      </w:r>
      <w:r w:rsidRPr="001C6AF1">
        <w:rPr>
          <w:rFonts w:ascii="Courier New" w:hAnsi="Courier New" w:cs="Courier New"/>
        </w:rPr>
        <w:t>O material deverá estar dentro das normas aplicáveis de qualidade e, caso não satisfaça às especificações exigidas ou apresente defeitos e incorreções, não será aceito, devendo ser substituído pelo fornecedor, por produto correto ou superior, no prazo de 24 (vinte e quatro) horas, contados a partir da notificação por correio eletrônico.</w:t>
      </w:r>
    </w:p>
    <w:p w14:paraId="2071EA16" w14:textId="77777777" w:rsidR="009F1E8C" w:rsidRPr="001C6AF1" w:rsidRDefault="009F1E8C" w:rsidP="009F1E8C">
      <w:pPr>
        <w:widowControl w:val="0"/>
        <w:jc w:val="both"/>
        <w:rPr>
          <w:rFonts w:ascii="Courier New" w:hAnsi="Courier New" w:cs="Courier New"/>
        </w:rPr>
      </w:pPr>
    </w:p>
    <w:p w14:paraId="4D2E17F2"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5.6. </w:t>
      </w:r>
      <w:r w:rsidRPr="001C6AF1">
        <w:rPr>
          <w:rFonts w:ascii="Courier New" w:hAnsi="Courier New" w:cs="Courier New"/>
        </w:rPr>
        <w:t xml:space="preserve">A entrega do material deverá ser de acordo com as características descritas neste edital, conforme autorização de fornecimento e de acordo com a necessidade do contratante. </w:t>
      </w:r>
    </w:p>
    <w:p w14:paraId="7C598377" w14:textId="77777777" w:rsidR="009F1E8C" w:rsidRPr="001C6AF1" w:rsidRDefault="009F1E8C" w:rsidP="009F1E8C">
      <w:pPr>
        <w:widowControl w:val="0"/>
        <w:jc w:val="both"/>
        <w:rPr>
          <w:rFonts w:ascii="Courier New" w:hAnsi="Courier New" w:cs="Courier New"/>
        </w:rPr>
      </w:pPr>
    </w:p>
    <w:p w14:paraId="1115634B"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5.7. </w:t>
      </w:r>
      <w:r w:rsidRPr="001C6AF1">
        <w:rPr>
          <w:rFonts w:ascii="Courier New" w:hAnsi="Courier New" w:cs="Courier New"/>
        </w:rPr>
        <w:t>A contratada responsabiliza-se pela entrega de todo material, em local indicado pela municipalidade, livre de fretes carga e descarga, ou seja, a empresa deverá arcar com todas as despesas diretas ou indiretas, decorrentes das obrigações assumidas, sem qualquer ônus para o município.</w:t>
      </w:r>
    </w:p>
    <w:p w14:paraId="7C8EFFD8" w14:textId="77777777" w:rsidR="009F1E8C" w:rsidRPr="001C6AF1" w:rsidRDefault="009F1E8C" w:rsidP="009F1E8C">
      <w:pPr>
        <w:widowControl w:val="0"/>
        <w:jc w:val="both"/>
        <w:rPr>
          <w:rFonts w:ascii="Courier New" w:hAnsi="Courier New" w:cs="Courier New"/>
        </w:rPr>
      </w:pPr>
    </w:p>
    <w:p w14:paraId="14FA0C3D"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 xml:space="preserve">5.8. </w:t>
      </w:r>
      <w:r w:rsidRPr="001C6AF1">
        <w:rPr>
          <w:rFonts w:ascii="Courier New" w:hAnsi="Courier New" w:cs="Courier New"/>
        </w:rPr>
        <w:t>Ocorrendo qualquer inconformidade nos objetos entregues, a contratada será comunicada para que efetue a correção ou substituição no prazo de 24 horas, em caso de não atendimento terá a aplicação das penalidades cabíveis.</w:t>
      </w:r>
    </w:p>
    <w:p w14:paraId="57B442EC" w14:textId="77777777" w:rsidR="009F1E8C" w:rsidRPr="001C6AF1" w:rsidRDefault="009F1E8C" w:rsidP="009F1E8C">
      <w:pPr>
        <w:widowControl w:val="0"/>
        <w:jc w:val="both"/>
        <w:rPr>
          <w:rFonts w:ascii="Courier New" w:hAnsi="Courier New" w:cs="Courier New"/>
        </w:rPr>
      </w:pPr>
    </w:p>
    <w:p w14:paraId="39782B81"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1C6AF1">
        <w:rPr>
          <w:rFonts w:ascii="Courier New" w:hAnsi="Courier New" w:cs="Courier New"/>
          <w:b/>
        </w:rPr>
        <w:t xml:space="preserve">5.9. </w:t>
      </w:r>
      <w:proofErr w:type="gramStart"/>
      <w:r w:rsidRPr="001C6AF1">
        <w:rPr>
          <w:rFonts w:ascii="Courier New" w:hAnsi="Courier New" w:cs="Courier New"/>
        </w:rPr>
        <w:t>A seu exclusivo critério</w:t>
      </w:r>
      <w:proofErr w:type="gramEnd"/>
      <w:r w:rsidRPr="001C6AF1">
        <w:rPr>
          <w:rFonts w:ascii="Courier New" w:hAnsi="Courier New" w:cs="Courier New"/>
        </w:rPr>
        <w:t xml:space="preserve"> o Município de Ibiraiaras poderá adquirir diretamente o material no próprio estabelecimento do fornecedor.</w:t>
      </w:r>
    </w:p>
    <w:p w14:paraId="5229D08C"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9327F26"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1C6AF1">
        <w:rPr>
          <w:rFonts w:ascii="Courier New" w:hAnsi="Courier New" w:cs="Courier New"/>
          <w:b/>
        </w:rPr>
        <w:t xml:space="preserve">5.10. </w:t>
      </w:r>
      <w:r w:rsidRPr="001C6AF1">
        <w:rPr>
          <w:rFonts w:ascii="Courier New" w:hAnsi="Courier New" w:cs="Courier New"/>
        </w:rPr>
        <w:t>Os materiais deverão ser entregues conforme marca e modelo proposto</w:t>
      </w:r>
      <w:r w:rsidRPr="001C6AF1">
        <w:rPr>
          <w:rFonts w:ascii="Courier New" w:hAnsi="Courier New" w:cs="Courier New"/>
          <w:b/>
        </w:rPr>
        <w:t>.</w:t>
      </w:r>
    </w:p>
    <w:p w14:paraId="1144AB0D" w14:textId="68481D3B" w:rsidR="009F1E8C" w:rsidRDefault="009F1E8C" w:rsidP="009F1E8C">
      <w:pPr>
        <w:widowControl w:val="0"/>
        <w:jc w:val="both"/>
        <w:rPr>
          <w:rFonts w:ascii="Courier New" w:hAnsi="Courier New" w:cs="Courier New"/>
          <w:b/>
        </w:rPr>
      </w:pPr>
    </w:p>
    <w:p w14:paraId="6FE53BEB" w14:textId="523FBFB6"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rPr>
        <w:t>5.11</w:t>
      </w:r>
      <w:r w:rsidRPr="00CE297F">
        <w:rPr>
          <w:rFonts w:ascii="Courier New" w:hAnsi="Courier New" w:cs="Courier New"/>
          <w:b/>
          <w:bCs/>
        </w:rPr>
        <w:t>.</w:t>
      </w:r>
      <w:r w:rsidRPr="00CE297F">
        <w:rPr>
          <w:rFonts w:ascii="Courier New" w:hAnsi="Courier New" w:cs="Courier New"/>
        </w:rPr>
        <w:t xml:space="preserve"> O</w:t>
      </w:r>
      <w:r>
        <w:rPr>
          <w:rFonts w:ascii="Courier New" w:hAnsi="Courier New" w:cs="Courier New"/>
        </w:rPr>
        <w:t xml:space="preserve"> material denominado</w:t>
      </w:r>
      <w:r w:rsidRPr="00CE297F">
        <w:rPr>
          <w:rFonts w:ascii="Courier New" w:hAnsi="Courier New" w:cs="Courier New"/>
        </w:rPr>
        <w:t xml:space="preserve"> </w:t>
      </w:r>
      <w:r w:rsidRPr="006139C4">
        <w:rPr>
          <w:rFonts w:ascii="Courier New" w:hAnsi="Courier New" w:cs="Courier New"/>
        </w:rPr>
        <w:t>RM-1C</w:t>
      </w:r>
      <w:r>
        <w:rPr>
          <w:rFonts w:ascii="Courier New" w:hAnsi="Courier New" w:cs="Courier New"/>
        </w:rPr>
        <w:t>:</w:t>
      </w:r>
      <w:r w:rsidRPr="006139C4">
        <w:rPr>
          <w:rFonts w:ascii="Courier New" w:hAnsi="Courier New" w:cs="Courier New"/>
        </w:rPr>
        <w:t xml:space="preserve"> Emulsão asfáltica catiônica de ruptura média</w:t>
      </w:r>
      <w:r>
        <w:rPr>
          <w:rFonts w:ascii="Courier New" w:hAnsi="Courier New" w:cs="Courier New"/>
        </w:rPr>
        <w:t xml:space="preserve"> a frio </w:t>
      </w:r>
      <w:r w:rsidRPr="00481150">
        <w:rPr>
          <w:rFonts w:ascii="Courier New" w:hAnsi="Courier New" w:cs="Courier New"/>
        </w:rPr>
        <w:t xml:space="preserve">deverá ser fabricada em conformidade </w:t>
      </w:r>
      <w:r w:rsidRPr="00481150">
        <w:rPr>
          <w:rFonts w:ascii="Courier New" w:hAnsi="Courier New" w:cs="Courier New"/>
          <w:color w:val="000000"/>
        </w:rPr>
        <w:t>com</w:t>
      </w:r>
      <w:r w:rsidRPr="001A7208">
        <w:rPr>
          <w:rFonts w:ascii="Courier New" w:hAnsi="Courier New" w:cs="Courier New"/>
          <w:color w:val="000000"/>
        </w:rPr>
        <w:t xml:space="preserve"> </w:t>
      </w:r>
      <w:r>
        <w:rPr>
          <w:rFonts w:ascii="Courier New" w:hAnsi="Courier New" w:cs="Courier New"/>
          <w:color w:val="000000"/>
        </w:rPr>
        <w:t xml:space="preserve">as leis municipais, estaduais e federais, bem como aquelas relacionadas a emulsões asfálticas, em especial a </w:t>
      </w:r>
      <w:r w:rsidRPr="00AC15B6">
        <w:rPr>
          <w:rFonts w:ascii="Courier New" w:hAnsi="Courier New" w:cs="Courier New"/>
          <w:color w:val="000000"/>
        </w:rPr>
        <w:t>Resolução nº</w:t>
      </w:r>
      <w:r>
        <w:rPr>
          <w:rFonts w:ascii="Courier New" w:hAnsi="Courier New" w:cs="Courier New"/>
          <w:color w:val="000000"/>
        </w:rPr>
        <w:t xml:space="preserve"> </w:t>
      </w:r>
      <w:r w:rsidRPr="00AC15B6">
        <w:rPr>
          <w:rFonts w:ascii="Courier New" w:hAnsi="Courier New" w:cs="Courier New"/>
          <w:color w:val="000000"/>
        </w:rPr>
        <w:t>36 de 13/11/12 - Regulamento Técnico ANP nº 6/2012 publicad</w:t>
      </w:r>
      <w:r>
        <w:rPr>
          <w:rFonts w:ascii="Courier New" w:hAnsi="Courier New" w:cs="Courier New"/>
          <w:color w:val="000000"/>
        </w:rPr>
        <w:t>a</w:t>
      </w:r>
      <w:r w:rsidRPr="00AC15B6">
        <w:rPr>
          <w:rFonts w:ascii="Courier New" w:hAnsi="Courier New" w:cs="Courier New"/>
          <w:color w:val="000000"/>
        </w:rPr>
        <w:t xml:space="preserve"> no Diário Oficial da União em 14/11/2012.</w:t>
      </w:r>
    </w:p>
    <w:p w14:paraId="4838A1C7" w14:textId="77777777" w:rsidR="00481150" w:rsidRDefault="00481150" w:rsidP="00481150">
      <w:pPr>
        <w:pBdr>
          <w:top w:val="nil"/>
          <w:left w:val="nil"/>
          <w:bottom w:val="nil"/>
          <w:right w:val="nil"/>
          <w:between w:val="nil"/>
        </w:pBdr>
        <w:jc w:val="both"/>
        <w:rPr>
          <w:rFonts w:ascii="Courier New" w:hAnsi="Courier New" w:cs="Courier New"/>
          <w:color w:val="000000"/>
        </w:rPr>
      </w:pPr>
    </w:p>
    <w:p w14:paraId="3FA32F6D" w14:textId="78AFF9C5"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color w:val="000000"/>
        </w:rPr>
        <w:t>5</w:t>
      </w:r>
      <w:r w:rsidRPr="00481150">
        <w:rPr>
          <w:rFonts w:ascii="Courier New" w:hAnsi="Courier New" w:cs="Courier New"/>
          <w:b/>
          <w:bCs/>
          <w:color w:val="000000"/>
        </w:rPr>
        <w:t>.</w:t>
      </w:r>
      <w:r>
        <w:rPr>
          <w:rFonts w:ascii="Courier New" w:hAnsi="Courier New" w:cs="Courier New"/>
          <w:b/>
          <w:bCs/>
          <w:color w:val="000000"/>
        </w:rPr>
        <w:t>11</w:t>
      </w:r>
      <w:r w:rsidRPr="00481150">
        <w:rPr>
          <w:rFonts w:ascii="Courier New" w:hAnsi="Courier New" w:cs="Courier New"/>
          <w:b/>
          <w:bCs/>
          <w:color w:val="000000"/>
        </w:rPr>
        <w:t>.1.</w:t>
      </w:r>
      <w:r>
        <w:rPr>
          <w:rFonts w:ascii="Courier New" w:hAnsi="Courier New" w:cs="Courier New"/>
          <w:color w:val="000000"/>
        </w:rPr>
        <w:t xml:space="preserve"> Deverão ser seguidas </w:t>
      </w:r>
      <w:r w:rsidRPr="001A7208">
        <w:rPr>
          <w:rFonts w:ascii="Courier New" w:hAnsi="Courier New" w:cs="Courier New"/>
          <w:color w:val="000000"/>
        </w:rPr>
        <w:t>orientações do</w:t>
      </w:r>
      <w:r>
        <w:rPr>
          <w:rFonts w:ascii="Courier New" w:hAnsi="Courier New" w:cs="Courier New"/>
          <w:color w:val="000000"/>
        </w:rPr>
        <w:t xml:space="preserve">s setores técnicos do município e a </w:t>
      </w:r>
      <w:r w:rsidRPr="00D5516C">
        <w:rPr>
          <w:rFonts w:ascii="Courier New" w:hAnsi="Courier New" w:cs="Courier New"/>
          <w:color w:val="000000"/>
        </w:rPr>
        <w:t>Lei de Registros P</w:t>
      </w:r>
      <w:r>
        <w:rPr>
          <w:rFonts w:ascii="Courier New" w:hAnsi="Courier New" w:cs="Courier New"/>
          <w:color w:val="000000"/>
        </w:rPr>
        <w:t>ú</w:t>
      </w:r>
      <w:r w:rsidRPr="00D5516C">
        <w:rPr>
          <w:rFonts w:ascii="Courier New" w:hAnsi="Courier New" w:cs="Courier New"/>
          <w:color w:val="000000"/>
        </w:rPr>
        <w:t>blicos - Lei 6015/73</w:t>
      </w:r>
      <w:r>
        <w:rPr>
          <w:rFonts w:ascii="Courier New" w:hAnsi="Courier New" w:cs="Courier New"/>
          <w:color w:val="000000"/>
        </w:rPr>
        <w:t xml:space="preserve"> e demais normativas vigentes</w:t>
      </w:r>
      <w:r w:rsidRPr="001A7208">
        <w:rPr>
          <w:rFonts w:ascii="Courier New" w:hAnsi="Courier New" w:cs="Courier New"/>
          <w:color w:val="000000"/>
        </w:rPr>
        <w:t>.</w:t>
      </w:r>
    </w:p>
    <w:p w14:paraId="725F4428" w14:textId="77777777" w:rsidR="00481150" w:rsidRDefault="00481150" w:rsidP="00481150">
      <w:pPr>
        <w:autoSpaceDE w:val="0"/>
        <w:autoSpaceDN w:val="0"/>
        <w:adjustRightInd w:val="0"/>
        <w:jc w:val="both"/>
        <w:rPr>
          <w:rFonts w:ascii="Courier New" w:hAnsi="Courier New" w:cs="Courier New"/>
          <w:highlight w:val="yellow"/>
        </w:rPr>
      </w:pPr>
    </w:p>
    <w:p w14:paraId="4BC6B162" w14:textId="26D1E60F" w:rsidR="00481150" w:rsidRDefault="00481150" w:rsidP="00481150">
      <w:pPr>
        <w:pBdr>
          <w:top w:val="nil"/>
          <w:left w:val="nil"/>
          <w:bottom w:val="nil"/>
          <w:right w:val="nil"/>
          <w:between w:val="nil"/>
        </w:pBdr>
        <w:jc w:val="both"/>
        <w:rPr>
          <w:rFonts w:ascii="Courier New" w:hAnsi="Courier New" w:cs="Courier New"/>
          <w:color w:val="000000"/>
        </w:rPr>
      </w:pPr>
      <w:r>
        <w:rPr>
          <w:rFonts w:ascii="Courier New" w:hAnsi="Courier New" w:cs="Courier New"/>
          <w:b/>
          <w:bCs/>
        </w:rPr>
        <w:lastRenderedPageBreak/>
        <w:t>5.12</w:t>
      </w:r>
      <w:r w:rsidRPr="00481150">
        <w:rPr>
          <w:rFonts w:ascii="Courier New" w:hAnsi="Courier New" w:cs="Courier New"/>
          <w:b/>
          <w:bCs/>
        </w:rPr>
        <w:t>.</w:t>
      </w:r>
      <w:r w:rsidRPr="00481150">
        <w:rPr>
          <w:rFonts w:ascii="Courier New" w:hAnsi="Courier New" w:cs="Courier New"/>
        </w:rPr>
        <w:t xml:space="preserve"> </w:t>
      </w:r>
      <w:r w:rsidRPr="00481150">
        <w:rPr>
          <w:rFonts w:ascii="Courier New" w:hAnsi="Courier New" w:cs="Courier New"/>
          <w:color w:val="000000"/>
        </w:rPr>
        <w:t xml:space="preserve">O material deverá conferir excelente adesividade da película asfáltica depositada, proporcionar pronta coesividade e possuir propriedade de </w:t>
      </w:r>
      <w:proofErr w:type="spellStart"/>
      <w:r w:rsidRPr="00481150">
        <w:rPr>
          <w:rFonts w:ascii="Courier New" w:hAnsi="Courier New" w:cs="Courier New"/>
          <w:color w:val="000000"/>
        </w:rPr>
        <w:t>estocabilidade</w:t>
      </w:r>
      <w:proofErr w:type="spellEnd"/>
      <w:r w:rsidRPr="00481150">
        <w:rPr>
          <w:rFonts w:ascii="Courier New" w:hAnsi="Courier New" w:cs="Courier New"/>
          <w:color w:val="000000"/>
        </w:rPr>
        <w:t>. O produto deverá, ao ser misturado com o agregado, apresentar bom envolvimento e formação de película asfáltica contínua de recobrimento, aderência e coesão aos agregados.</w:t>
      </w:r>
    </w:p>
    <w:p w14:paraId="4C1F1C52" w14:textId="77777777" w:rsidR="00481150" w:rsidRPr="001C6AF1" w:rsidRDefault="00481150" w:rsidP="009F1E8C">
      <w:pPr>
        <w:widowControl w:val="0"/>
        <w:jc w:val="both"/>
        <w:rPr>
          <w:rFonts w:ascii="Courier New" w:hAnsi="Courier New" w:cs="Courier New"/>
          <w:b/>
        </w:rPr>
      </w:pPr>
    </w:p>
    <w:p w14:paraId="502C4440"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r w:rsidRPr="001C6AF1">
        <w:rPr>
          <w:rFonts w:ascii="Courier New" w:hAnsi="Courier New" w:cs="Courier New"/>
          <w:b/>
        </w:rPr>
        <w:t>5.1</w:t>
      </w:r>
      <w:r>
        <w:rPr>
          <w:rFonts w:ascii="Courier New" w:hAnsi="Courier New" w:cs="Courier New"/>
          <w:b/>
        </w:rPr>
        <w:t>3</w:t>
      </w:r>
      <w:r w:rsidRPr="001C6AF1">
        <w:rPr>
          <w:rFonts w:ascii="Courier New" w:hAnsi="Courier New" w:cs="Courier New"/>
          <w:b/>
        </w:rPr>
        <w:t xml:space="preserve">. </w:t>
      </w:r>
      <w:r w:rsidRPr="001C6AF1">
        <w:rPr>
          <w:rFonts w:ascii="Courier New" w:hAnsi="Courier New" w:cs="Courier New"/>
        </w:rPr>
        <w:t>Em caso de vencimento contratual e da não contratação de todos os serviços licitados, não caberá à contratada qualquer indenização.</w:t>
      </w:r>
    </w:p>
    <w:p w14:paraId="4D431EF2" w14:textId="77777777" w:rsidR="009F1E8C" w:rsidRPr="001C6AF1" w:rsidRDefault="009F1E8C" w:rsidP="009F1E8C">
      <w:pPr>
        <w:widowControl w:val="0"/>
        <w:tabs>
          <w:tab w:val="left" w:pos="-284"/>
          <w:tab w:val="left" w:pos="0"/>
          <w:tab w:val="left" w:pos="426"/>
          <w:tab w:val="left" w:pos="2448"/>
          <w:tab w:val="left" w:pos="3168"/>
          <w:tab w:val="left" w:pos="3888"/>
          <w:tab w:val="left" w:pos="4608"/>
          <w:tab w:val="left" w:pos="5328"/>
          <w:tab w:val="left" w:pos="6048"/>
          <w:tab w:val="left" w:pos="6768"/>
        </w:tabs>
        <w:jc w:val="both"/>
        <w:rPr>
          <w:rFonts w:ascii="Courier New" w:hAnsi="Courier New" w:cs="Courier New"/>
        </w:rPr>
      </w:pPr>
    </w:p>
    <w:p w14:paraId="2306FFA2" w14:textId="77777777" w:rsidR="009F1E8C" w:rsidRPr="001C6AF1" w:rsidRDefault="009F1E8C" w:rsidP="009F1E8C">
      <w:pPr>
        <w:widowControl w:val="0"/>
        <w:jc w:val="both"/>
        <w:rPr>
          <w:rFonts w:ascii="Courier New" w:hAnsi="Courier New" w:cs="Courier New"/>
        </w:rPr>
      </w:pPr>
      <w:r w:rsidRPr="001C6AF1">
        <w:rPr>
          <w:rFonts w:ascii="Courier New" w:hAnsi="Courier New" w:cs="Courier New"/>
          <w:b/>
        </w:rPr>
        <w:t>5.1</w:t>
      </w:r>
      <w:r>
        <w:rPr>
          <w:rFonts w:ascii="Courier New" w:hAnsi="Courier New" w:cs="Courier New"/>
          <w:b/>
        </w:rPr>
        <w:t>4</w:t>
      </w:r>
      <w:r w:rsidRPr="001C6AF1">
        <w:rPr>
          <w:rFonts w:ascii="Courier New" w:hAnsi="Courier New" w:cs="Courier New"/>
          <w:b/>
        </w:rPr>
        <w:t xml:space="preserve">. </w:t>
      </w:r>
      <w:r w:rsidRPr="001C6AF1">
        <w:rPr>
          <w:rFonts w:ascii="Courier New" w:hAnsi="Courier New" w:cs="Courier New"/>
        </w:rPr>
        <w:t>A contratada deverá entregar os materiais na secretaria que os solicitou, descrita na nota de empenho,</w:t>
      </w:r>
      <w:r w:rsidRPr="001C6AF1">
        <w:rPr>
          <w:rFonts w:ascii="Courier New" w:hAnsi="Courier New" w:cs="Courier New"/>
          <w:color w:val="FF0000"/>
        </w:rPr>
        <w:t xml:space="preserve"> </w:t>
      </w:r>
      <w:r w:rsidRPr="001C6AF1">
        <w:rPr>
          <w:rFonts w:ascii="Courier New" w:hAnsi="Courier New" w:cs="Courier New"/>
        </w:rPr>
        <w:t>na cidade de Ibiraiaras – RS.</w:t>
      </w:r>
    </w:p>
    <w:p w14:paraId="5E89BBE6" w14:textId="77777777" w:rsidR="009F1E8C" w:rsidRPr="001C6AF1" w:rsidRDefault="009F1E8C" w:rsidP="009F1E8C">
      <w:pPr>
        <w:widowControl w:val="0"/>
        <w:jc w:val="both"/>
        <w:rPr>
          <w:rFonts w:ascii="Courier New" w:hAnsi="Courier New" w:cs="Courier New"/>
        </w:rPr>
      </w:pPr>
    </w:p>
    <w:p w14:paraId="64FA3C6C" w14:textId="77777777" w:rsidR="009F1E8C" w:rsidRPr="00500351" w:rsidRDefault="009F1E8C" w:rsidP="009F1E8C">
      <w:pPr>
        <w:widowControl w:val="0"/>
        <w:jc w:val="both"/>
        <w:rPr>
          <w:rFonts w:ascii="Courier New" w:hAnsi="Courier New" w:cs="Courier New"/>
        </w:rPr>
      </w:pPr>
      <w:r w:rsidRPr="001C6AF1">
        <w:rPr>
          <w:rFonts w:ascii="Courier New" w:hAnsi="Courier New" w:cs="Courier New"/>
          <w:b/>
        </w:rPr>
        <w:t>5.</w:t>
      </w:r>
      <w:r>
        <w:rPr>
          <w:rFonts w:ascii="Courier New" w:hAnsi="Courier New" w:cs="Courier New"/>
          <w:b/>
        </w:rPr>
        <w:t>15</w:t>
      </w:r>
      <w:r w:rsidRPr="001C6AF1">
        <w:rPr>
          <w:rFonts w:ascii="Courier New" w:hAnsi="Courier New" w:cs="Courier New"/>
          <w:b/>
        </w:rPr>
        <w:t xml:space="preserve">. </w:t>
      </w:r>
      <w:r w:rsidRPr="001C6AF1">
        <w:rPr>
          <w:rFonts w:ascii="Courier New" w:hAnsi="Courier New" w:cs="Courier New"/>
        </w:rPr>
        <w:t>O pagamento será realizado de acordo com a entrega dos materiais, mediante apresentação de nota fiscal, a qual deverá estar certificada pela secretaria que os solicitou, sendo que o pagamento ocorrerá até 10 dias após a apresentação da nota fiscal.</w:t>
      </w:r>
    </w:p>
    <w:p w14:paraId="6EECDB37" w14:textId="77777777" w:rsidR="009F1E8C" w:rsidRPr="00500351" w:rsidRDefault="009F1E8C" w:rsidP="009F1E8C">
      <w:pPr>
        <w:widowControl w:val="0"/>
        <w:jc w:val="both"/>
        <w:rPr>
          <w:rFonts w:ascii="Courier New" w:hAnsi="Courier New" w:cs="Courier New"/>
          <w:b/>
        </w:rPr>
      </w:pPr>
    </w:p>
    <w:p w14:paraId="0FA2C0F9" w14:textId="77777777" w:rsidR="009F1E8C" w:rsidRPr="00500351" w:rsidRDefault="009F1E8C" w:rsidP="009F1E8C">
      <w:pPr>
        <w:widowControl w:val="0"/>
        <w:jc w:val="both"/>
        <w:rPr>
          <w:rFonts w:ascii="Courier New" w:hAnsi="Courier New" w:cs="Courier New"/>
        </w:rPr>
      </w:pPr>
      <w:r>
        <w:rPr>
          <w:rFonts w:ascii="Courier New" w:hAnsi="Courier New" w:cs="Courier New"/>
          <w:b/>
        </w:rPr>
        <w:t>5.16.</w:t>
      </w:r>
      <w:r w:rsidRPr="00500351">
        <w:rPr>
          <w:rFonts w:ascii="Courier New" w:hAnsi="Courier New" w:cs="Courier New"/>
          <w:b/>
        </w:rPr>
        <w:t xml:space="preserve"> </w:t>
      </w:r>
      <w:r w:rsidRPr="00500351">
        <w:rPr>
          <w:rFonts w:ascii="Courier New" w:hAnsi="Courier New" w:cs="Courier New"/>
        </w:rPr>
        <w:t>Os pagamentos serão realizados através de depósito bancário na conta da empresa vencedora, a saber:</w:t>
      </w:r>
    </w:p>
    <w:p w14:paraId="71D1CAD3" w14:textId="77777777" w:rsidR="009F1E8C" w:rsidRPr="00500351" w:rsidRDefault="009F1E8C" w:rsidP="009F1E8C">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Empresa: </w:t>
      </w:r>
      <w:proofErr w:type="spellStart"/>
      <w:r>
        <w:rPr>
          <w:rFonts w:ascii="Courier New" w:hAnsi="Courier New" w:cs="Courier New"/>
        </w:rPr>
        <w:t>xxxxxx</w:t>
      </w:r>
      <w:proofErr w:type="spellEnd"/>
    </w:p>
    <w:p w14:paraId="185EED9A" w14:textId="77777777" w:rsidR="009F1E8C" w:rsidRPr="00500351" w:rsidRDefault="009F1E8C" w:rsidP="009F1E8C">
      <w:pPr>
        <w:pStyle w:val="Recuodecorpodetexto2"/>
        <w:widowControl w:val="0"/>
        <w:spacing w:after="0" w:line="240" w:lineRule="auto"/>
        <w:ind w:left="2268"/>
        <w:jc w:val="both"/>
        <w:rPr>
          <w:rFonts w:ascii="Courier New" w:hAnsi="Courier New" w:cs="Courier New"/>
        </w:rPr>
      </w:pPr>
      <w:r w:rsidRPr="00500351">
        <w:rPr>
          <w:rFonts w:ascii="Courier New" w:hAnsi="Courier New" w:cs="Courier New"/>
        </w:rPr>
        <w:t xml:space="preserve">CNPJ: </w:t>
      </w:r>
      <w:proofErr w:type="spellStart"/>
      <w:r>
        <w:rPr>
          <w:rFonts w:ascii="Courier New" w:hAnsi="Courier New" w:cs="Courier New"/>
        </w:rPr>
        <w:t>xxxxxxxxxxxxxxx</w:t>
      </w:r>
      <w:proofErr w:type="spellEnd"/>
    </w:p>
    <w:p w14:paraId="0CCDE49F"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Banco: </w:t>
      </w:r>
      <w:proofErr w:type="spellStart"/>
      <w:r>
        <w:rPr>
          <w:rFonts w:ascii="Courier New" w:hAnsi="Courier New" w:cs="Courier New"/>
        </w:rPr>
        <w:t>xxxxxxxxxxxxxxx</w:t>
      </w:r>
      <w:proofErr w:type="spellEnd"/>
    </w:p>
    <w:p w14:paraId="51C859AA"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Agência: </w:t>
      </w:r>
      <w:proofErr w:type="spellStart"/>
      <w:r>
        <w:rPr>
          <w:rFonts w:ascii="Courier New" w:hAnsi="Courier New" w:cs="Courier New"/>
        </w:rPr>
        <w:t>xxxxxxxxxxxxx</w:t>
      </w:r>
      <w:proofErr w:type="spellEnd"/>
    </w:p>
    <w:p w14:paraId="0E24A78D" w14:textId="77777777" w:rsidR="009F1E8C" w:rsidRPr="008729BF" w:rsidRDefault="009F1E8C" w:rsidP="009F1E8C">
      <w:pPr>
        <w:pStyle w:val="Recuodecorpodetexto2"/>
        <w:widowControl w:val="0"/>
        <w:spacing w:after="0" w:line="240" w:lineRule="auto"/>
        <w:ind w:left="2268"/>
        <w:jc w:val="both"/>
        <w:rPr>
          <w:rFonts w:ascii="Courier New" w:hAnsi="Courier New" w:cs="Courier New"/>
        </w:rPr>
      </w:pPr>
      <w:r w:rsidRPr="008729BF">
        <w:rPr>
          <w:rFonts w:ascii="Courier New" w:hAnsi="Courier New" w:cs="Courier New"/>
        </w:rPr>
        <w:t xml:space="preserve">Conta Corrente: </w:t>
      </w:r>
      <w:proofErr w:type="spellStart"/>
      <w:r>
        <w:rPr>
          <w:rFonts w:ascii="Courier New" w:hAnsi="Courier New" w:cs="Courier New"/>
        </w:rPr>
        <w:t>xxxxxxxxxxxx</w:t>
      </w:r>
      <w:proofErr w:type="spellEnd"/>
    </w:p>
    <w:p w14:paraId="2F3C8911" w14:textId="77777777" w:rsidR="009F1E8C" w:rsidRPr="00500351" w:rsidRDefault="009F1E8C" w:rsidP="009F1E8C">
      <w:pPr>
        <w:widowControl w:val="0"/>
        <w:jc w:val="both"/>
        <w:rPr>
          <w:rFonts w:ascii="Courier New" w:hAnsi="Courier New" w:cs="Courier New"/>
        </w:rPr>
      </w:pPr>
    </w:p>
    <w:p w14:paraId="40631789" w14:textId="77777777" w:rsidR="009F1E8C" w:rsidRPr="00500351" w:rsidRDefault="009F1E8C" w:rsidP="009F1E8C">
      <w:pPr>
        <w:widowControl w:val="0"/>
        <w:jc w:val="both"/>
        <w:rPr>
          <w:rFonts w:ascii="Courier New" w:hAnsi="Courier New" w:cs="Courier New"/>
        </w:rPr>
      </w:pPr>
      <w:r>
        <w:rPr>
          <w:rFonts w:ascii="Courier New" w:hAnsi="Courier New" w:cs="Courier New"/>
          <w:b/>
        </w:rPr>
        <w:t>5.17.</w:t>
      </w:r>
      <w:r w:rsidRPr="00500351">
        <w:rPr>
          <w:rFonts w:ascii="Courier New" w:hAnsi="Courier New" w:cs="Courier New"/>
          <w:b/>
        </w:rPr>
        <w:t xml:space="preserve"> </w:t>
      </w:r>
      <w:r w:rsidRPr="00500351">
        <w:rPr>
          <w:rFonts w:ascii="Courier New" w:hAnsi="Courier New" w:cs="Courier New"/>
        </w:rPr>
        <w:t xml:space="preserve">Nenhum pagamento isentará </w:t>
      </w:r>
      <w:r>
        <w:rPr>
          <w:rFonts w:ascii="Courier New" w:hAnsi="Courier New" w:cs="Courier New"/>
        </w:rPr>
        <w:t>a contratada</w:t>
      </w:r>
      <w:r w:rsidRPr="00500351">
        <w:rPr>
          <w:rFonts w:ascii="Courier New" w:hAnsi="Courier New" w:cs="Courier New"/>
        </w:rPr>
        <w:t xml:space="preserve"> das responsabilidades assumidas, quaisquer que sejam, nem implicará na aceitação definitiva do objeto do presente instrumento.</w:t>
      </w:r>
    </w:p>
    <w:p w14:paraId="348AABC0" w14:textId="77777777" w:rsidR="009F1E8C" w:rsidRPr="00500351" w:rsidRDefault="009F1E8C" w:rsidP="009F1E8C">
      <w:pPr>
        <w:widowControl w:val="0"/>
        <w:jc w:val="both"/>
        <w:rPr>
          <w:rFonts w:ascii="Courier New" w:hAnsi="Courier New" w:cs="Courier New"/>
        </w:rPr>
      </w:pPr>
    </w:p>
    <w:p w14:paraId="46EBBB71" w14:textId="77777777" w:rsidR="009F1E8C" w:rsidRPr="00500351" w:rsidRDefault="009F1E8C" w:rsidP="009F1E8C">
      <w:pPr>
        <w:widowControl w:val="0"/>
        <w:jc w:val="both"/>
        <w:rPr>
          <w:rFonts w:ascii="Courier New" w:hAnsi="Courier New" w:cs="Courier New"/>
          <w:b/>
        </w:rPr>
      </w:pPr>
      <w:r>
        <w:rPr>
          <w:rFonts w:ascii="Courier New" w:hAnsi="Courier New" w:cs="Courier New"/>
          <w:b/>
        </w:rPr>
        <w:t>6.</w:t>
      </w:r>
      <w:r w:rsidRPr="00500351">
        <w:rPr>
          <w:rFonts w:ascii="Courier New" w:hAnsi="Courier New" w:cs="Courier New"/>
          <w:b/>
        </w:rPr>
        <w:t xml:space="preserve"> DA GARANTIA:</w:t>
      </w:r>
    </w:p>
    <w:p w14:paraId="5C82BDF5" w14:textId="77777777" w:rsidR="009F1E8C" w:rsidRPr="00500351" w:rsidRDefault="009F1E8C" w:rsidP="009F1E8C">
      <w:pPr>
        <w:widowControl w:val="0"/>
        <w:jc w:val="both"/>
        <w:rPr>
          <w:rFonts w:ascii="Courier New" w:hAnsi="Courier New" w:cs="Courier New"/>
          <w:b/>
        </w:rPr>
      </w:pPr>
    </w:p>
    <w:p w14:paraId="1EBE4D07"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O prazo de garantia dos materiais não poderá ser inferior a 30 (trinta) dias para bens não duráveis e 90 (noventa) dias para bens duráveis, a contar do recebimento.</w:t>
      </w:r>
    </w:p>
    <w:p w14:paraId="059DC409" w14:textId="77777777" w:rsidR="009F1E8C" w:rsidRPr="00500351" w:rsidRDefault="009F1E8C" w:rsidP="009F1E8C">
      <w:pPr>
        <w:jc w:val="both"/>
        <w:rPr>
          <w:rFonts w:ascii="Courier New" w:hAnsi="Courier New" w:cs="Courier New"/>
        </w:rPr>
      </w:pPr>
    </w:p>
    <w:p w14:paraId="1076537B" w14:textId="77777777" w:rsidR="009F1E8C"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Deverá ser considerada, todavia, se houver, a garantia estendida indicada pelo fabricante.</w:t>
      </w:r>
    </w:p>
    <w:p w14:paraId="266D50BB" w14:textId="77777777" w:rsidR="009F1E8C" w:rsidRPr="009E70D4" w:rsidRDefault="009F1E8C" w:rsidP="009F1E8C">
      <w:pPr>
        <w:jc w:val="both"/>
        <w:rPr>
          <w:rFonts w:ascii="Courier New" w:hAnsi="Courier New" w:cs="Courier New"/>
        </w:rPr>
      </w:pPr>
    </w:p>
    <w:p w14:paraId="4ABECE81"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t>Os materiais deverão ser certificados pelo Programa de Monitoramento de Lubrificantes da Agência Nacional de Petróleo, Gás Natural e Biocombustíveis – ANP, comprovadamente, dentro das especificações das normas técnicas da ANP pertinentes a cada item, quando for o caso.</w:t>
      </w:r>
    </w:p>
    <w:p w14:paraId="15050A06" w14:textId="77777777" w:rsidR="009F1E8C" w:rsidRPr="00500351" w:rsidRDefault="009F1E8C" w:rsidP="009F1E8C">
      <w:pPr>
        <w:jc w:val="both"/>
        <w:rPr>
          <w:rFonts w:ascii="Courier New" w:hAnsi="Courier New" w:cs="Courier New"/>
        </w:rPr>
      </w:pPr>
    </w:p>
    <w:p w14:paraId="7D5E55E0"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rPr>
        <w:lastRenderedPageBreak/>
        <w:t>Não serão aceitos materiais com validade vencida ou com data de fabricação defasada que comprometa a sua plena utilização.</w:t>
      </w:r>
    </w:p>
    <w:p w14:paraId="27118071" w14:textId="77777777" w:rsidR="009F1E8C" w:rsidRPr="00500351" w:rsidRDefault="009F1E8C" w:rsidP="009F1E8C">
      <w:pPr>
        <w:jc w:val="both"/>
        <w:rPr>
          <w:rFonts w:ascii="Courier New" w:hAnsi="Courier New" w:cs="Courier New"/>
        </w:rPr>
      </w:pPr>
    </w:p>
    <w:p w14:paraId="65793183" w14:textId="77777777" w:rsidR="009F1E8C" w:rsidRPr="009E70D4" w:rsidRDefault="009F1E8C" w:rsidP="009F1E8C">
      <w:pPr>
        <w:pStyle w:val="PargrafodaLista"/>
        <w:numPr>
          <w:ilvl w:val="1"/>
          <w:numId w:val="2"/>
        </w:numPr>
        <w:jc w:val="both"/>
        <w:rPr>
          <w:rFonts w:ascii="Courier New" w:hAnsi="Courier New" w:cs="Courier New"/>
        </w:rPr>
      </w:pPr>
      <w:r w:rsidRPr="009E70D4">
        <w:rPr>
          <w:rFonts w:ascii="Courier New" w:hAnsi="Courier New" w:cs="Courier New"/>
          <w:b/>
        </w:rPr>
        <w:t xml:space="preserve"> </w:t>
      </w:r>
      <w:r w:rsidRPr="009E70D4">
        <w:rPr>
          <w:rFonts w:ascii="Courier New" w:hAnsi="Courier New" w:cs="Courier New"/>
        </w:rPr>
        <w:t>A contratada, fornecedora dos materiais será responsável pela substituição, troca ou reposição dos materiais porventura entregues com defeito, danificados, ressecados ou não compatíveis com o tempo de vida útil.</w:t>
      </w:r>
    </w:p>
    <w:p w14:paraId="756D4CD9" w14:textId="77777777" w:rsidR="009F1E8C" w:rsidRPr="00500351" w:rsidRDefault="009F1E8C" w:rsidP="009F1E8C">
      <w:pPr>
        <w:jc w:val="both"/>
        <w:rPr>
          <w:rFonts w:ascii="Courier New" w:hAnsi="Courier New" w:cs="Courier New"/>
        </w:rPr>
      </w:pPr>
    </w:p>
    <w:p w14:paraId="7D2A0E00" w14:textId="77777777" w:rsidR="009F1E8C" w:rsidRPr="009E70D4" w:rsidRDefault="009F1E8C" w:rsidP="009F1E8C">
      <w:pPr>
        <w:pStyle w:val="PargrafodaLista"/>
        <w:widowControl w:val="0"/>
        <w:numPr>
          <w:ilvl w:val="1"/>
          <w:numId w:val="2"/>
        </w:numPr>
        <w:jc w:val="both"/>
        <w:rPr>
          <w:rFonts w:ascii="Courier New" w:hAnsi="Courier New" w:cs="Courier New"/>
          <w:bCs/>
        </w:rPr>
      </w:pPr>
      <w:r w:rsidRPr="009E70D4">
        <w:rPr>
          <w:rFonts w:ascii="Courier New" w:hAnsi="Courier New" w:cs="Courier New"/>
        </w:rPr>
        <w:t xml:space="preserve">Durante o prazo de garantia dos materiais o fornecedor fica obrigado a substituir o material com vício no prazo máximo de 24 (vinte e quatro) horas, após notificação, podendo ser prorrogado por igual período, devendo o fornecedor apresentar justificativa plausível, por escrito, e desde que não seja em caso de fornecimento na hipótese do </w:t>
      </w:r>
      <w:r>
        <w:rPr>
          <w:rFonts w:ascii="Courier New" w:hAnsi="Courier New" w:cs="Courier New"/>
          <w:bCs/>
        </w:rPr>
        <w:t>item “5.5.”</w:t>
      </w:r>
      <w:r w:rsidRPr="009E70D4">
        <w:rPr>
          <w:rFonts w:ascii="Courier New" w:hAnsi="Courier New" w:cs="Courier New"/>
          <w:bCs/>
        </w:rPr>
        <w:t xml:space="preserve"> deste instrumento</w:t>
      </w:r>
      <w:r>
        <w:rPr>
          <w:rFonts w:ascii="Courier New" w:hAnsi="Courier New" w:cs="Courier New"/>
          <w:bCs/>
        </w:rPr>
        <w:t>.</w:t>
      </w:r>
    </w:p>
    <w:p w14:paraId="516808DD" w14:textId="77777777" w:rsidR="009F1E8C" w:rsidRPr="00092A46" w:rsidRDefault="009F1E8C" w:rsidP="009F1E8C">
      <w:pPr>
        <w:widowControl w:val="0"/>
        <w:jc w:val="both"/>
        <w:rPr>
          <w:rFonts w:ascii="Courier New" w:hAnsi="Courier New" w:cs="Courier New"/>
        </w:rPr>
      </w:pPr>
    </w:p>
    <w:p w14:paraId="1F28F1A9"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7</w:t>
      </w:r>
      <w:r w:rsidRPr="00092A46">
        <w:rPr>
          <w:rFonts w:ascii="Courier New" w:hAnsi="Courier New" w:cs="Courier New"/>
          <w:b/>
        </w:rPr>
        <w:t xml:space="preserve">. DO PEDIDO DE REVISÃO OU CANCELAMENTO DOS PREÇOS: </w:t>
      </w:r>
    </w:p>
    <w:p w14:paraId="00CB9F0A" w14:textId="77777777" w:rsidR="009F1E8C" w:rsidRPr="00092A46" w:rsidRDefault="009F1E8C" w:rsidP="009F1E8C">
      <w:pPr>
        <w:widowControl w:val="0"/>
        <w:jc w:val="both"/>
        <w:rPr>
          <w:rFonts w:ascii="Courier New" w:hAnsi="Courier New" w:cs="Courier New"/>
          <w:b/>
        </w:rPr>
      </w:pPr>
    </w:p>
    <w:p w14:paraId="1EA0F06B"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.1. </w:t>
      </w:r>
      <w:r w:rsidRPr="00092A46">
        <w:rPr>
          <w:rFonts w:ascii="Courier New" w:hAnsi="Courier New" w:cs="Courier New"/>
        </w:rPr>
        <w:t>A solicitação do fornecedor para cancelamento de preço registrado somente o eximirá da obrigação com a Administração, se apresentada com antecedência mínima de 05 (cinco) dias da data de fornecimento dos preços registrados, facultada à Administração a aplicação das penalidades previstas no instrumento convocatório, caso não aceitas as razões do pedido.</w:t>
      </w:r>
    </w:p>
    <w:p w14:paraId="1F33EBAD" w14:textId="77777777" w:rsidR="009F1E8C" w:rsidRPr="00092A46" w:rsidRDefault="009F1E8C" w:rsidP="009F1E8C">
      <w:pPr>
        <w:widowControl w:val="0"/>
        <w:jc w:val="both"/>
        <w:rPr>
          <w:rFonts w:ascii="Courier New" w:hAnsi="Courier New" w:cs="Courier New"/>
        </w:rPr>
      </w:pPr>
    </w:p>
    <w:p w14:paraId="25E510AC"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 </w:t>
      </w:r>
      <w:r w:rsidRPr="00092A46">
        <w:rPr>
          <w:rFonts w:ascii="Courier New" w:hAnsi="Courier New" w:cs="Courier New"/>
        </w:rPr>
        <w:t>Na hipótese de alteração de preços de mercado, para mais ou para menos devidamente comprovadas, estes poderão ser revistos, visando ao restabelecimento da relação inicialmente pactuada.</w:t>
      </w:r>
    </w:p>
    <w:p w14:paraId="5FBD56E2" w14:textId="77777777" w:rsidR="009F1E8C" w:rsidRPr="00092A46" w:rsidRDefault="009F1E8C" w:rsidP="009F1E8C">
      <w:pPr>
        <w:widowControl w:val="0"/>
        <w:jc w:val="both"/>
        <w:rPr>
          <w:rFonts w:ascii="Courier New" w:hAnsi="Courier New" w:cs="Courier New"/>
        </w:rPr>
      </w:pPr>
    </w:p>
    <w:p w14:paraId="7DBB0DBA"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.2.1. </w:t>
      </w:r>
      <w:r w:rsidRPr="00092A46">
        <w:rPr>
          <w:rFonts w:ascii="Courier New" w:hAnsi="Courier New" w:cs="Courier New"/>
        </w:rPr>
        <w:t>Para efeitos de revisão de preços ou do pedido de cancelamento do registro de que trata a cláusula sexta, a comprovação deverá ser feita por meio de documentação comprobatória da elevação dos preços inicialmente pactuados, mediante juntada da planilha de custos, lista de preços de fabricantes, notas fiscais de aquisição, de transporte, encargos e outros, alusivos à data da apresentação da proposta e do momento do pleito, sob pena de indeferimento do pedido.</w:t>
      </w:r>
    </w:p>
    <w:p w14:paraId="0C0A9734" w14:textId="77777777" w:rsidR="009F1E8C" w:rsidRPr="00092A46" w:rsidRDefault="009F1E8C" w:rsidP="009F1E8C">
      <w:pPr>
        <w:widowControl w:val="0"/>
        <w:jc w:val="both"/>
        <w:rPr>
          <w:rFonts w:ascii="Courier New" w:hAnsi="Courier New" w:cs="Courier New"/>
          <w:b/>
        </w:rPr>
      </w:pPr>
    </w:p>
    <w:p w14:paraId="0D575878"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.2.2. </w:t>
      </w:r>
      <w:r w:rsidRPr="00092A46">
        <w:rPr>
          <w:rFonts w:ascii="Courier New" w:hAnsi="Courier New" w:cs="Courier New"/>
        </w:rPr>
        <w:t>A revisão será precedida de pesquisa prévia no mercado, banco de dados, índices ou tabelas oficiais e outros meios disponíveis para levantamento das condições de mercado, envolvendo todos os elementos materiais para fins de fixação de preço máximo a ser pago pela Administração.</w:t>
      </w:r>
    </w:p>
    <w:p w14:paraId="6AE9BE5F" w14:textId="77777777" w:rsidR="009F1E8C" w:rsidRPr="00092A46" w:rsidRDefault="009F1E8C" w:rsidP="009F1E8C">
      <w:pPr>
        <w:widowControl w:val="0"/>
        <w:jc w:val="both"/>
        <w:rPr>
          <w:rFonts w:ascii="Courier New" w:hAnsi="Courier New" w:cs="Courier New"/>
          <w:b/>
        </w:rPr>
      </w:pPr>
    </w:p>
    <w:p w14:paraId="243926F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.2.3. </w:t>
      </w:r>
      <w:r w:rsidRPr="00092A46">
        <w:rPr>
          <w:rFonts w:ascii="Courier New" w:hAnsi="Courier New" w:cs="Courier New"/>
        </w:rPr>
        <w:t>O órgão gerenciador deverá decidir sobre a revisão dos preços no prazo máximo de 07 (sete) dias úteis, salvo por motivo de força maior, devidamente justificado no processo.</w:t>
      </w:r>
    </w:p>
    <w:p w14:paraId="3F99A814" w14:textId="77777777" w:rsidR="009F1E8C" w:rsidRPr="00092A46" w:rsidRDefault="009F1E8C" w:rsidP="009F1E8C">
      <w:pPr>
        <w:widowControl w:val="0"/>
        <w:jc w:val="both"/>
        <w:rPr>
          <w:rFonts w:ascii="Courier New" w:hAnsi="Courier New" w:cs="Courier New"/>
          <w:b/>
        </w:rPr>
      </w:pPr>
    </w:p>
    <w:p w14:paraId="04D1DDE3" w14:textId="77777777" w:rsidR="009F1E8C" w:rsidRPr="00092A46" w:rsidRDefault="009F1E8C" w:rsidP="009F1E8C">
      <w:pPr>
        <w:widowControl w:val="0"/>
        <w:jc w:val="both"/>
        <w:rPr>
          <w:rFonts w:ascii="Courier New" w:hAnsi="Courier New" w:cs="Courier New"/>
        </w:rPr>
      </w:pPr>
      <w:r>
        <w:rPr>
          <w:rFonts w:ascii="Courier New" w:hAnsi="Courier New" w:cs="Courier New"/>
          <w:b/>
        </w:rPr>
        <w:lastRenderedPageBreak/>
        <w:t>7</w:t>
      </w:r>
      <w:r w:rsidRPr="00092A46">
        <w:rPr>
          <w:rFonts w:ascii="Courier New" w:hAnsi="Courier New" w:cs="Courier New"/>
          <w:b/>
        </w:rPr>
        <w:t xml:space="preserve">.2.4. </w:t>
      </w:r>
      <w:r w:rsidRPr="00092A46">
        <w:rPr>
          <w:rFonts w:ascii="Courier New" w:hAnsi="Courier New" w:cs="Courier New"/>
        </w:rPr>
        <w:t>No reconhecimento do desequilíbrio econômico financeiro do preço inicialmente estabelecido, o órgão gerenciador, se julgar conveniente, poderá optar pelo cancelamento do preço, liberando os fornecedores do compromisso assumido, sem aplicação de penalidades ou determinar a negociação.</w:t>
      </w:r>
    </w:p>
    <w:p w14:paraId="023A000C" w14:textId="77777777" w:rsidR="009F1E8C" w:rsidRPr="00092A46" w:rsidRDefault="009F1E8C" w:rsidP="009F1E8C">
      <w:pPr>
        <w:widowControl w:val="0"/>
        <w:jc w:val="both"/>
        <w:rPr>
          <w:rFonts w:ascii="Courier New" w:hAnsi="Courier New" w:cs="Courier New"/>
          <w:b/>
        </w:rPr>
      </w:pPr>
    </w:p>
    <w:p w14:paraId="062070C7"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.2.5. </w:t>
      </w:r>
      <w:r w:rsidRPr="00092A46">
        <w:rPr>
          <w:rFonts w:ascii="Courier New" w:hAnsi="Courier New" w:cs="Courier New"/>
        </w:rPr>
        <w:t>No ato da negociação de preservação do equilíbrio econômico financeiro será dada preferência ao fornecedor de primeiro menor preço e, sucessivamente, aos demais classificados, respeitada a ordem de classificação.</w:t>
      </w:r>
    </w:p>
    <w:p w14:paraId="2593406A" w14:textId="77777777" w:rsidR="009F1E8C" w:rsidRPr="00092A46" w:rsidRDefault="009F1E8C" w:rsidP="009F1E8C">
      <w:pPr>
        <w:widowControl w:val="0"/>
        <w:jc w:val="both"/>
        <w:rPr>
          <w:rFonts w:ascii="Courier New" w:hAnsi="Courier New" w:cs="Courier New"/>
          <w:b/>
        </w:rPr>
      </w:pPr>
    </w:p>
    <w:p w14:paraId="1D1ADCDF"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.2.6. </w:t>
      </w:r>
      <w:r w:rsidRPr="00092A46">
        <w:rPr>
          <w:rFonts w:ascii="Courier New" w:hAnsi="Courier New" w:cs="Courier New"/>
        </w:rPr>
        <w:t>Na ocorrência do preço registrado tornar-se superior ao preço praticado no mercado, caberá ao órgão gerenciador da ata promover as necessárias negociações junto aos fornecedores, mediante as providências seguintes:</w:t>
      </w:r>
    </w:p>
    <w:p w14:paraId="2A980E59" w14:textId="77777777" w:rsidR="009F1E8C" w:rsidRPr="00092A46" w:rsidRDefault="009F1E8C" w:rsidP="009F1E8C">
      <w:pPr>
        <w:widowControl w:val="0"/>
        <w:jc w:val="both"/>
        <w:rPr>
          <w:rFonts w:ascii="Courier New" w:hAnsi="Courier New" w:cs="Courier New"/>
        </w:rPr>
      </w:pPr>
    </w:p>
    <w:p w14:paraId="266B386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Convocar o fornecedor primeiro classificado, visando estabelecer a negociação para redução de preços originalmente registrados e sua adequação ao praticado no mercado;</w:t>
      </w:r>
    </w:p>
    <w:p w14:paraId="7A605F62" w14:textId="77777777" w:rsidR="009F1E8C" w:rsidRPr="00092A46" w:rsidRDefault="009F1E8C" w:rsidP="009F1E8C">
      <w:pPr>
        <w:widowControl w:val="0"/>
        <w:ind w:firstLine="709"/>
        <w:jc w:val="both"/>
        <w:rPr>
          <w:rFonts w:ascii="Courier New" w:hAnsi="Courier New" w:cs="Courier New"/>
        </w:rPr>
      </w:pPr>
    </w:p>
    <w:p w14:paraId="5E383A7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Frustrada a negociação, o fornecedor será liberado do compromisso assumido; e,</w:t>
      </w:r>
    </w:p>
    <w:p w14:paraId="2E287D4A" w14:textId="77777777" w:rsidR="009F1E8C" w:rsidRPr="00092A46" w:rsidRDefault="009F1E8C" w:rsidP="009F1E8C">
      <w:pPr>
        <w:widowControl w:val="0"/>
        <w:ind w:firstLine="709"/>
        <w:jc w:val="both"/>
        <w:rPr>
          <w:rFonts w:ascii="Courier New" w:hAnsi="Courier New" w:cs="Courier New"/>
        </w:rPr>
      </w:pPr>
    </w:p>
    <w:p w14:paraId="625B5C5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Convocar os demais fornecedores registrados, na ordem de classificação, visando igual oportunidade de negociação.</w:t>
      </w:r>
    </w:p>
    <w:p w14:paraId="65F27B5A" w14:textId="77777777" w:rsidR="009F1E8C" w:rsidRPr="00092A46" w:rsidRDefault="009F1E8C" w:rsidP="009F1E8C">
      <w:pPr>
        <w:widowControl w:val="0"/>
        <w:jc w:val="both"/>
        <w:rPr>
          <w:rFonts w:ascii="Courier New" w:hAnsi="Courier New" w:cs="Courier New"/>
          <w:b/>
        </w:rPr>
      </w:pPr>
    </w:p>
    <w:p w14:paraId="22730E4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.2.7. </w:t>
      </w:r>
      <w:r w:rsidRPr="00092A46">
        <w:rPr>
          <w:rFonts w:ascii="Courier New" w:hAnsi="Courier New" w:cs="Courier New"/>
        </w:rPr>
        <w:t>Quando o preço registrado se torna inferior aos preços praticados no mercado e o fornecedor não puder cumprir o compromisso inicialmente assumido mediante requerimento devidamente instruído, poderá pedir revisão dos preços ou o cancelamento do preço registrado, caso em que o órgão gerenciador poderá:</w:t>
      </w:r>
    </w:p>
    <w:p w14:paraId="32F87B50" w14:textId="77777777" w:rsidR="009F1E8C" w:rsidRPr="00092A46" w:rsidRDefault="009F1E8C" w:rsidP="009F1E8C">
      <w:pPr>
        <w:widowControl w:val="0"/>
        <w:jc w:val="both"/>
        <w:rPr>
          <w:rFonts w:ascii="Courier New" w:hAnsi="Courier New" w:cs="Courier New"/>
        </w:rPr>
      </w:pPr>
    </w:p>
    <w:p w14:paraId="019F6FA7"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Estabelecer negociação com os classificados visando à manutenção dos preços inicialmente registrados;</w:t>
      </w:r>
    </w:p>
    <w:p w14:paraId="5C8B0700" w14:textId="77777777" w:rsidR="009F1E8C" w:rsidRPr="00092A46" w:rsidRDefault="009F1E8C" w:rsidP="009F1E8C">
      <w:pPr>
        <w:widowControl w:val="0"/>
        <w:ind w:firstLine="709"/>
        <w:jc w:val="both"/>
        <w:rPr>
          <w:rFonts w:ascii="Courier New" w:hAnsi="Courier New" w:cs="Courier New"/>
        </w:rPr>
      </w:pPr>
    </w:p>
    <w:p w14:paraId="5C9860B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Permitir a apresentação de novos preços, observado o limite máximo estabelecido pela Administração, quando da impossibilidade de manutenção do preço na forma referida na alínea anterior, observadas as seguintes condições:</w:t>
      </w:r>
    </w:p>
    <w:p w14:paraId="5CC3505A" w14:textId="77777777" w:rsidR="009F1E8C" w:rsidRPr="00092A46" w:rsidRDefault="009F1E8C" w:rsidP="009F1E8C">
      <w:pPr>
        <w:widowControl w:val="0"/>
        <w:ind w:firstLine="709"/>
        <w:jc w:val="both"/>
        <w:rPr>
          <w:rFonts w:ascii="Courier New" w:hAnsi="Courier New" w:cs="Courier New"/>
        </w:rPr>
      </w:pPr>
    </w:p>
    <w:p w14:paraId="4BEE80E9" w14:textId="77777777" w:rsidR="009F1E8C" w:rsidRPr="00092A46" w:rsidRDefault="009F1E8C" w:rsidP="009F1E8C">
      <w:pPr>
        <w:widowControl w:val="0"/>
        <w:ind w:firstLine="709"/>
        <w:jc w:val="both"/>
        <w:rPr>
          <w:rFonts w:ascii="Courier New" w:hAnsi="Courier New" w:cs="Courier New"/>
        </w:rPr>
      </w:pPr>
      <w:proofErr w:type="spellStart"/>
      <w:r w:rsidRPr="00092A46">
        <w:rPr>
          <w:rFonts w:ascii="Courier New" w:hAnsi="Courier New" w:cs="Courier New"/>
          <w:b/>
        </w:rPr>
        <w:t>b.I</w:t>
      </w:r>
      <w:proofErr w:type="spellEnd"/>
      <w:r w:rsidRPr="00092A46">
        <w:rPr>
          <w:rFonts w:ascii="Courier New" w:hAnsi="Courier New" w:cs="Courier New"/>
          <w:b/>
        </w:rPr>
        <w:t>.</w:t>
      </w:r>
      <w:r w:rsidRPr="00092A46">
        <w:rPr>
          <w:rFonts w:ascii="Courier New" w:hAnsi="Courier New" w:cs="Courier New"/>
        </w:rPr>
        <w:t xml:space="preserve"> As propostas com os novos valores deverão constar em envelope lacrado, a ser entregue em data, local e horário, previamente, designados pelo órgão gerenciador;</w:t>
      </w:r>
    </w:p>
    <w:p w14:paraId="17D439EC" w14:textId="77777777" w:rsidR="009F1E8C" w:rsidRPr="00092A46" w:rsidRDefault="009F1E8C" w:rsidP="009F1E8C">
      <w:pPr>
        <w:widowControl w:val="0"/>
        <w:ind w:firstLine="709"/>
        <w:jc w:val="both"/>
        <w:rPr>
          <w:rFonts w:ascii="Courier New" w:hAnsi="Courier New" w:cs="Courier New"/>
        </w:rPr>
      </w:pPr>
    </w:p>
    <w:p w14:paraId="43BECCF4" w14:textId="77777777" w:rsidR="009F1E8C" w:rsidRPr="00092A46" w:rsidRDefault="009F1E8C" w:rsidP="009F1E8C">
      <w:pPr>
        <w:widowControl w:val="0"/>
        <w:ind w:firstLine="709"/>
        <w:jc w:val="both"/>
        <w:rPr>
          <w:rFonts w:ascii="Courier New" w:hAnsi="Courier New" w:cs="Courier New"/>
        </w:rPr>
      </w:pPr>
      <w:proofErr w:type="spellStart"/>
      <w:proofErr w:type="gramStart"/>
      <w:r w:rsidRPr="00092A46">
        <w:rPr>
          <w:rFonts w:ascii="Courier New" w:hAnsi="Courier New" w:cs="Courier New"/>
          <w:b/>
        </w:rPr>
        <w:t>b.II</w:t>
      </w:r>
      <w:proofErr w:type="spellEnd"/>
      <w:r w:rsidRPr="00092A46">
        <w:rPr>
          <w:rFonts w:ascii="Courier New" w:hAnsi="Courier New" w:cs="Courier New"/>
          <w:b/>
        </w:rPr>
        <w:t>.</w:t>
      </w:r>
      <w:proofErr w:type="gramEnd"/>
      <w:r w:rsidRPr="00092A46">
        <w:rPr>
          <w:rFonts w:ascii="Courier New" w:hAnsi="Courier New" w:cs="Courier New"/>
        </w:rPr>
        <w:t xml:space="preserve"> O novo preço ofertado deverá manter equivalência entre o preço originalmente constante da proposta e o preço de mercado vigente à época da licitação, sendo registrado o de menor valor.</w:t>
      </w:r>
    </w:p>
    <w:p w14:paraId="09C98BA7" w14:textId="77777777" w:rsidR="009F1E8C" w:rsidRPr="00092A46" w:rsidRDefault="009F1E8C" w:rsidP="009F1E8C">
      <w:pPr>
        <w:widowControl w:val="0"/>
        <w:jc w:val="both"/>
        <w:rPr>
          <w:rFonts w:ascii="Courier New" w:hAnsi="Courier New" w:cs="Courier New"/>
          <w:b/>
        </w:rPr>
      </w:pPr>
    </w:p>
    <w:p w14:paraId="13FF456F"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.2.8. </w:t>
      </w:r>
      <w:r w:rsidRPr="00092A46">
        <w:rPr>
          <w:rFonts w:ascii="Courier New" w:hAnsi="Courier New" w:cs="Courier New"/>
        </w:rPr>
        <w:t xml:space="preserve">A fixação do novo preço pactuado deverá ser consignada em </w:t>
      </w:r>
      <w:r w:rsidRPr="00092A46">
        <w:rPr>
          <w:rFonts w:ascii="Courier New" w:hAnsi="Courier New" w:cs="Courier New"/>
        </w:rPr>
        <w:lastRenderedPageBreak/>
        <w:t>apostila à ata de registro de preços, com as justificativas cabíveis, observada a anuência das partes.</w:t>
      </w:r>
    </w:p>
    <w:p w14:paraId="43177CE7" w14:textId="77777777" w:rsidR="009F1E8C" w:rsidRPr="00092A46" w:rsidRDefault="009F1E8C" w:rsidP="009F1E8C">
      <w:pPr>
        <w:widowControl w:val="0"/>
        <w:jc w:val="both"/>
        <w:rPr>
          <w:rFonts w:ascii="Courier New" w:hAnsi="Courier New" w:cs="Courier New"/>
          <w:b/>
        </w:rPr>
      </w:pPr>
    </w:p>
    <w:p w14:paraId="771F91FE" w14:textId="77777777" w:rsidR="009F1E8C" w:rsidRPr="00092A46" w:rsidRDefault="009F1E8C" w:rsidP="009F1E8C">
      <w:pPr>
        <w:widowControl w:val="0"/>
        <w:jc w:val="both"/>
        <w:rPr>
          <w:rFonts w:ascii="Courier New" w:hAnsi="Courier New" w:cs="Courier New"/>
        </w:rPr>
      </w:pPr>
      <w:r>
        <w:rPr>
          <w:rFonts w:ascii="Courier New" w:hAnsi="Courier New" w:cs="Courier New"/>
          <w:b/>
        </w:rPr>
        <w:t>7</w:t>
      </w:r>
      <w:r w:rsidRPr="00092A46">
        <w:rPr>
          <w:rFonts w:ascii="Courier New" w:hAnsi="Courier New" w:cs="Courier New"/>
          <w:b/>
        </w:rPr>
        <w:t xml:space="preserve">.2.9. </w:t>
      </w:r>
      <w:r w:rsidRPr="00092A46">
        <w:rPr>
          <w:rFonts w:ascii="Courier New" w:hAnsi="Courier New" w:cs="Courier New"/>
        </w:rPr>
        <w:t>Não havendo êxito nas negociações, de que trata este subitem e o anterior estes serão formalmente desonerados do compromisso de fornecimento em relação ao item ou lote pelo órgão gerenciador, com consequente cancelamento dos seus preços registrados, sem aplicação das penalidades.</w:t>
      </w:r>
    </w:p>
    <w:p w14:paraId="1130A294" w14:textId="77777777" w:rsidR="009F1E8C" w:rsidRPr="00092A46" w:rsidRDefault="009F1E8C" w:rsidP="009F1E8C">
      <w:pPr>
        <w:widowControl w:val="0"/>
        <w:jc w:val="both"/>
        <w:rPr>
          <w:rFonts w:ascii="Courier New" w:hAnsi="Courier New" w:cs="Courier New"/>
        </w:rPr>
      </w:pPr>
    </w:p>
    <w:p w14:paraId="11D9D16C"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8</w:t>
      </w:r>
      <w:r w:rsidRPr="00092A46">
        <w:rPr>
          <w:rFonts w:ascii="Courier New" w:hAnsi="Courier New" w:cs="Courier New"/>
          <w:b/>
        </w:rPr>
        <w:t>. EXCLUSÃO DE LICITANTE DA ATA DE REGISTRO DE PREÇOS:</w:t>
      </w:r>
    </w:p>
    <w:p w14:paraId="6C43E4EA" w14:textId="77777777" w:rsidR="009F1E8C" w:rsidRPr="00092A46" w:rsidRDefault="009F1E8C" w:rsidP="009F1E8C">
      <w:pPr>
        <w:widowControl w:val="0"/>
        <w:jc w:val="both"/>
        <w:rPr>
          <w:rFonts w:ascii="Courier New" w:hAnsi="Courier New" w:cs="Courier New"/>
          <w:b/>
        </w:rPr>
      </w:pPr>
    </w:p>
    <w:p w14:paraId="03B1C632"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.1. </w:t>
      </w:r>
      <w:r w:rsidRPr="00092A46">
        <w:rPr>
          <w:rFonts w:ascii="Courier New" w:hAnsi="Courier New" w:cs="Courier New"/>
        </w:rPr>
        <w:t>O licitante que teve seu preço registrado poderá ser excluído da presente ata, com a consequente aplicação das penalidades previstas no edital, assegurado o contraditório e ampla defesa, nas seguintes hipóteses:</w:t>
      </w:r>
    </w:p>
    <w:p w14:paraId="560D0FE7" w14:textId="77777777" w:rsidR="009F1E8C" w:rsidRPr="00092A46" w:rsidRDefault="009F1E8C" w:rsidP="009F1E8C">
      <w:pPr>
        <w:widowControl w:val="0"/>
        <w:jc w:val="both"/>
        <w:rPr>
          <w:rFonts w:ascii="Courier New" w:hAnsi="Courier New" w:cs="Courier New"/>
        </w:rPr>
      </w:pPr>
    </w:p>
    <w:p w14:paraId="4E28036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Quando o fornecedor não cumprir as obrigações constantes na presente ata;</w:t>
      </w:r>
    </w:p>
    <w:p w14:paraId="70179B99" w14:textId="77777777" w:rsidR="009F1E8C" w:rsidRPr="00092A46" w:rsidRDefault="009F1E8C" w:rsidP="009F1E8C">
      <w:pPr>
        <w:widowControl w:val="0"/>
        <w:ind w:firstLine="709"/>
        <w:jc w:val="both"/>
        <w:rPr>
          <w:rFonts w:ascii="Courier New" w:hAnsi="Courier New" w:cs="Courier New"/>
        </w:rPr>
      </w:pPr>
    </w:p>
    <w:p w14:paraId="54B92F39"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Quando o fornecedor não realizar a entrega do item no prazo estabelecido, sem justificativa aceitável;</w:t>
      </w:r>
    </w:p>
    <w:p w14:paraId="5F55743F" w14:textId="77777777" w:rsidR="009F1E8C" w:rsidRPr="00092A46" w:rsidRDefault="009F1E8C" w:rsidP="009F1E8C">
      <w:pPr>
        <w:widowControl w:val="0"/>
        <w:ind w:firstLine="709"/>
        <w:jc w:val="both"/>
        <w:rPr>
          <w:rFonts w:ascii="Courier New" w:hAnsi="Courier New" w:cs="Courier New"/>
        </w:rPr>
      </w:pPr>
    </w:p>
    <w:p w14:paraId="6C598D38"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Quando, solicitado o reequilíbrio econômico-financeiro pela Administração, o fornecedor não aceitar reduzir o seu preço registrado, e esse se tornar superior ao praticado no mercado;</w:t>
      </w:r>
    </w:p>
    <w:p w14:paraId="428B929B" w14:textId="77777777" w:rsidR="009F1E8C" w:rsidRPr="00092A46" w:rsidRDefault="009F1E8C" w:rsidP="009F1E8C">
      <w:pPr>
        <w:widowControl w:val="0"/>
        <w:ind w:firstLine="709"/>
        <w:jc w:val="both"/>
        <w:rPr>
          <w:rFonts w:ascii="Courier New" w:hAnsi="Courier New" w:cs="Courier New"/>
        </w:rPr>
      </w:pPr>
    </w:p>
    <w:p w14:paraId="7F84287C"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Quando o fornecedor solicitar o cancelamento por escrito, por estar impossibilitado de cumprir as exigências desta ata de registro de preços por fato superveniente à licitação, alheio a sua vontade, decorrente de caso fortuito ou força maior, desde que o pedido de cancelamento esteja devidamente instruído com a documentação comprobatória da situação alegada.</w:t>
      </w:r>
    </w:p>
    <w:p w14:paraId="0C1217A2" w14:textId="77777777" w:rsidR="009F1E8C" w:rsidRPr="00092A46" w:rsidRDefault="009F1E8C" w:rsidP="009F1E8C">
      <w:pPr>
        <w:widowControl w:val="0"/>
        <w:jc w:val="both"/>
        <w:rPr>
          <w:rFonts w:ascii="Courier New" w:hAnsi="Courier New" w:cs="Courier New"/>
          <w:b/>
        </w:rPr>
      </w:pPr>
    </w:p>
    <w:p w14:paraId="2D215B9F"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.2. </w:t>
      </w:r>
      <w:r w:rsidRPr="00092A46">
        <w:rPr>
          <w:rFonts w:ascii="Courier New" w:hAnsi="Courier New" w:cs="Courier New"/>
        </w:rPr>
        <w:t>As hipóteses elencadas no item anterior serão devidamente apuradas e formalizadas em processo administrativo próprio, e comunicadas por escrito, com protocolo de recebimento, assegurado o contraditório e a ampla defesa no prazo de cinco dias úteis.</w:t>
      </w:r>
    </w:p>
    <w:p w14:paraId="73C4BE52" w14:textId="77777777" w:rsidR="009F1E8C" w:rsidRPr="00092A46" w:rsidRDefault="009F1E8C" w:rsidP="009F1E8C">
      <w:pPr>
        <w:widowControl w:val="0"/>
        <w:jc w:val="both"/>
        <w:rPr>
          <w:rFonts w:ascii="Courier New" w:hAnsi="Courier New" w:cs="Courier New"/>
          <w:b/>
        </w:rPr>
      </w:pPr>
    </w:p>
    <w:p w14:paraId="5DC64EA4" w14:textId="77777777" w:rsidR="009F1E8C" w:rsidRPr="00092A46" w:rsidRDefault="009F1E8C" w:rsidP="009F1E8C">
      <w:pPr>
        <w:widowControl w:val="0"/>
        <w:jc w:val="both"/>
        <w:rPr>
          <w:rFonts w:ascii="Courier New" w:hAnsi="Courier New" w:cs="Courier New"/>
        </w:rPr>
      </w:pPr>
      <w:r>
        <w:rPr>
          <w:rFonts w:ascii="Courier New" w:hAnsi="Courier New" w:cs="Courier New"/>
          <w:b/>
        </w:rPr>
        <w:t>8</w:t>
      </w:r>
      <w:r w:rsidRPr="00092A46">
        <w:rPr>
          <w:rFonts w:ascii="Courier New" w:hAnsi="Courier New" w:cs="Courier New"/>
          <w:b/>
        </w:rPr>
        <w:t xml:space="preserve">.3. </w:t>
      </w:r>
      <w:r w:rsidRPr="00092A46">
        <w:rPr>
          <w:rFonts w:ascii="Courier New" w:hAnsi="Courier New" w:cs="Courier New"/>
        </w:rPr>
        <w:t>No caso de se tornar desconhecido o endereço do fornecedor, as comunicações necessárias serão feitas por publicação na imprensa oficial, considerando-se, assim, para todos os efeitos, excluído o licitante da ata de registro de preços.</w:t>
      </w:r>
    </w:p>
    <w:p w14:paraId="1BC3D75A" w14:textId="77777777" w:rsidR="009F1E8C" w:rsidRPr="00092A46" w:rsidRDefault="009F1E8C" w:rsidP="009F1E8C">
      <w:pPr>
        <w:widowControl w:val="0"/>
        <w:jc w:val="both"/>
        <w:rPr>
          <w:rFonts w:ascii="Courier New" w:hAnsi="Courier New" w:cs="Courier New"/>
        </w:rPr>
      </w:pPr>
    </w:p>
    <w:p w14:paraId="43294F24" w14:textId="77777777" w:rsidR="009F1E8C" w:rsidRPr="00092A46" w:rsidRDefault="009F1E8C" w:rsidP="009F1E8C">
      <w:pPr>
        <w:widowControl w:val="0"/>
        <w:jc w:val="both"/>
        <w:rPr>
          <w:rFonts w:ascii="Courier New" w:hAnsi="Courier New" w:cs="Courier New"/>
          <w:b/>
        </w:rPr>
      </w:pPr>
      <w:r>
        <w:rPr>
          <w:rFonts w:ascii="Courier New" w:hAnsi="Courier New" w:cs="Courier New"/>
          <w:b/>
        </w:rPr>
        <w:t>9</w:t>
      </w:r>
      <w:r w:rsidRPr="00092A46">
        <w:rPr>
          <w:rFonts w:ascii="Courier New" w:hAnsi="Courier New" w:cs="Courier New"/>
          <w:b/>
        </w:rPr>
        <w:t>. DAS SANÇÕES ADMINISTRATIVAS:</w:t>
      </w:r>
    </w:p>
    <w:p w14:paraId="22CE01CE" w14:textId="77777777" w:rsidR="009F1E8C" w:rsidRPr="00092A46" w:rsidRDefault="009F1E8C" w:rsidP="009F1E8C">
      <w:pPr>
        <w:widowControl w:val="0"/>
        <w:jc w:val="both"/>
        <w:rPr>
          <w:rFonts w:ascii="Courier New" w:hAnsi="Courier New" w:cs="Courier New"/>
          <w:b/>
        </w:rPr>
      </w:pPr>
    </w:p>
    <w:p w14:paraId="5427FAA0"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.1. </w:t>
      </w:r>
      <w:r w:rsidRPr="00092A46">
        <w:rPr>
          <w:rFonts w:ascii="Courier New" w:hAnsi="Courier New" w:cs="Courier New"/>
        </w:rPr>
        <w:t>Apenas poderão ser aplicadas as sanções administrativas no caso de inadimplemento contratual ou inadimplemento da ordem de compra/nota de empenho:</w:t>
      </w:r>
    </w:p>
    <w:p w14:paraId="1CC6AE35" w14:textId="77777777" w:rsidR="009F1E8C" w:rsidRPr="00092A46" w:rsidRDefault="009F1E8C" w:rsidP="009F1E8C">
      <w:pPr>
        <w:widowControl w:val="0"/>
        <w:jc w:val="both"/>
        <w:rPr>
          <w:rFonts w:ascii="Courier New" w:hAnsi="Courier New" w:cs="Courier New"/>
          <w:b/>
        </w:rPr>
      </w:pPr>
    </w:p>
    <w:p w14:paraId="0D15F82E"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a)</w:t>
      </w:r>
      <w:r w:rsidRPr="00092A46">
        <w:rPr>
          <w:snapToGrid w:val="0"/>
          <w:sz w:val="24"/>
        </w:rPr>
        <w:t xml:space="preserve"> A CONTRATADA ficará sujeita a multa de até 20% (vinte por cento), sobre o valor total adjudicado no caso de apresentação de documento ou declaração falsa para fins de habilitação no presente processo licitatório. No presente caso, a contratação será rescindida e será aplicada a penalidade de declaração de inidoneidade para licitar ou contratar com a Administração Pública, por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xml:space="preserve">, </w:t>
      </w:r>
      <w:r w:rsidRPr="008D43E1">
        <w:rPr>
          <w:snapToGrid w:val="0"/>
          <w:sz w:val="24"/>
        </w:rPr>
        <w:t>conforme dispõe o artigo 156, parágrafo 4º da Lei Federal Nº 14.133/2021</w:t>
      </w:r>
      <w:r>
        <w:rPr>
          <w:snapToGrid w:val="0"/>
          <w:sz w:val="24"/>
        </w:rPr>
        <w:t>;</w:t>
      </w:r>
    </w:p>
    <w:p w14:paraId="1EDEB6C8" w14:textId="77777777" w:rsidR="009F1E8C" w:rsidRPr="00092A46" w:rsidRDefault="009F1E8C" w:rsidP="009F1E8C">
      <w:pPr>
        <w:pStyle w:val="Corpodetexto2"/>
        <w:widowControl w:val="0"/>
        <w:suppressAutoHyphens/>
        <w:ind w:left="708"/>
        <w:rPr>
          <w:snapToGrid w:val="0"/>
          <w:sz w:val="24"/>
        </w:rPr>
      </w:pPr>
    </w:p>
    <w:p w14:paraId="6116E7BA"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b)</w:t>
      </w:r>
      <w:r w:rsidRPr="00092A46">
        <w:rPr>
          <w:snapToGrid w:val="0"/>
          <w:sz w:val="24"/>
        </w:rPr>
        <w:t xml:space="preserve"> A recusa pelo fornecedor em atender ao objeto adjudicado acarretará a multa de 20% (vinte por cento) sobre o valor total da ata/contrato administrativo;</w:t>
      </w:r>
    </w:p>
    <w:p w14:paraId="46C4B8F1" w14:textId="77777777" w:rsidR="009F1E8C" w:rsidRPr="00092A46" w:rsidRDefault="009F1E8C" w:rsidP="009F1E8C">
      <w:pPr>
        <w:pStyle w:val="Corpodetexto2"/>
        <w:widowControl w:val="0"/>
        <w:suppressAutoHyphens/>
        <w:ind w:left="708"/>
        <w:rPr>
          <w:snapToGrid w:val="0"/>
          <w:sz w:val="24"/>
        </w:rPr>
      </w:pPr>
    </w:p>
    <w:p w14:paraId="03F7BE63"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c)</w:t>
      </w:r>
      <w:r w:rsidRPr="00092A46">
        <w:rPr>
          <w:snapToGrid w:val="0"/>
          <w:sz w:val="24"/>
        </w:rPr>
        <w:t xml:space="preserve"> O atraso que exceder ao prazo fixado para entrega, acarretará a multa de 2,0% (dois por cento), por dia de atraso, limitado a 20% (vinte por cento), sobre o valor total da ordem de compra/nota de empenho. No caso de reincidência, será considerada inexecução parcial do contrato administrativo;</w:t>
      </w:r>
    </w:p>
    <w:p w14:paraId="524F7E5B" w14:textId="77777777" w:rsidR="009F1E8C" w:rsidRPr="00092A46" w:rsidRDefault="009F1E8C" w:rsidP="009F1E8C">
      <w:pPr>
        <w:pStyle w:val="Corpodetexto2"/>
        <w:widowControl w:val="0"/>
        <w:suppressAutoHyphens/>
        <w:ind w:left="708"/>
        <w:rPr>
          <w:snapToGrid w:val="0"/>
          <w:sz w:val="24"/>
        </w:rPr>
      </w:pPr>
    </w:p>
    <w:p w14:paraId="4EAF5135" w14:textId="77777777" w:rsidR="009F1E8C" w:rsidRPr="00092A46" w:rsidRDefault="009F1E8C" w:rsidP="009F1E8C">
      <w:pPr>
        <w:pStyle w:val="Corpodetexto2"/>
        <w:widowControl w:val="0"/>
        <w:suppressAutoHyphens/>
        <w:ind w:left="708"/>
        <w:rPr>
          <w:snapToGrid w:val="0"/>
          <w:sz w:val="24"/>
        </w:rPr>
      </w:pPr>
      <w:r w:rsidRPr="00DB47A8">
        <w:rPr>
          <w:b/>
          <w:bCs/>
          <w:snapToGrid w:val="0"/>
          <w:sz w:val="24"/>
        </w:rPr>
        <w:t>d)</w:t>
      </w:r>
      <w:r w:rsidRPr="00092A46">
        <w:rPr>
          <w:snapToGrid w:val="0"/>
          <w:sz w:val="24"/>
        </w:rPr>
        <w:t xml:space="preserve"> A inexecução do contrato administrativo ou da ordem de compra/nota de empenho, acarretará a multa de 20% (vinte por cento) sobre o valor total do contrato administrativo, cumulada com a pena de suspensão do direito de licitar e o impedimento de contratar com a Administração pelo prazo de</w:t>
      </w:r>
      <w:r>
        <w:rPr>
          <w:snapToGrid w:val="0"/>
          <w:sz w:val="24"/>
        </w:rPr>
        <w:t xml:space="preserve"> até</w:t>
      </w:r>
      <w:r w:rsidRPr="00092A46">
        <w:rPr>
          <w:snapToGrid w:val="0"/>
          <w:sz w:val="24"/>
        </w:rPr>
        <w:t xml:space="preserve"> 0</w:t>
      </w:r>
      <w:r>
        <w:rPr>
          <w:snapToGrid w:val="0"/>
          <w:sz w:val="24"/>
        </w:rPr>
        <w:t>3</w:t>
      </w:r>
      <w:r w:rsidRPr="00092A46">
        <w:rPr>
          <w:snapToGrid w:val="0"/>
          <w:sz w:val="24"/>
        </w:rPr>
        <w:t xml:space="preserve"> (</w:t>
      </w:r>
      <w:r>
        <w:rPr>
          <w:snapToGrid w:val="0"/>
          <w:sz w:val="24"/>
        </w:rPr>
        <w:t>três</w:t>
      </w:r>
      <w:r w:rsidRPr="00092A46">
        <w:rPr>
          <w:snapToGrid w:val="0"/>
          <w:sz w:val="24"/>
        </w:rPr>
        <w:t>) anos</w:t>
      </w:r>
      <w:r>
        <w:rPr>
          <w:snapToGrid w:val="0"/>
          <w:sz w:val="24"/>
        </w:rPr>
        <w:t>, conforme dispõe o artigo 156, parágrafo 4º da Lei Federal Nº 14.133/2021.</w:t>
      </w:r>
    </w:p>
    <w:p w14:paraId="36CB4A87" w14:textId="77777777" w:rsidR="009F1E8C" w:rsidRPr="00092A46" w:rsidRDefault="009F1E8C" w:rsidP="009F1E8C">
      <w:pPr>
        <w:pStyle w:val="Corpodetexto2"/>
        <w:widowControl w:val="0"/>
        <w:suppressAutoHyphens/>
        <w:rPr>
          <w:snapToGrid w:val="0"/>
          <w:sz w:val="24"/>
        </w:rPr>
      </w:pPr>
    </w:p>
    <w:p w14:paraId="2FF6E294" w14:textId="77777777" w:rsidR="009F1E8C" w:rsidRPr="00092A46" w:rsidRDefault="009F1E8C" w:rsidP="009F1E8C">
      <w:pPr>
        <w:pStyle w:val="Corpodetexto2"/>
        <w:widowControl w:val="0"/>
        <w:suppressAutoHyphens/>
        <w:rPr>
          <w:snapToGrid w:val="0"/>
          <w:sz w:val="24"/>
        </w:rPr>
      </w:pPr>
      <w:r>
        <w:rPr>
          <w:b/>
          <w:bCs/>
          <w:snapToGrid w:val="0"/>
          <w:sz w:val="24"/>
        </w:rPr>
        <w:t>9.2</w:t>
      </w:r>
      <w:r w:rsidRPr="00092A46">
        <w:rPr>
          <w:b/>
          <w:bCs/>
          <w:snapToGrid w:val="0"/>
          <w:sz w:val="24"/>
        </w:rPr>
        <w:t>.</w:t>
      </w:r>
      <w:r w:rsidRPr="00092A46">
        <w:rPr>
          <w:snapToGrid w:val="0"/>
          <w:sz w:val="24"/>
        </w:rPr>
        <w:t xml:space="preserve"> Na aplicação das penalidades previstas no edital, o município considerará, motivadamente, a gravidade da falta, seus efeitos, bem como os antecedentes do licitante ou contratado, podendo deixar de aplicá-las, se admitidas as suas justificativas, nos termos do que dispõe o artigo </w:t>
      </w:r>
      <w:r w:rsidRPr="0027342E">
        <w:rPr>
          <w:snapToGrid w:val="0"/>
          <w:sz w:val="24"/>
        </w:rPr>
        <w:t>156, “caput”, da Lei nº 14.133/21.</w:t>
      </w:r>
    </w:p>
    <w:p w14:paraId="2D5F10D2" w14:textId="77777777" w:rsidR="009F1E8C" w:rsidRPr="00092A46" w:rsidRDefault="009F1E8C" w:rsidP="009F1E8C">
      <w:pPr>
        <w:widowControl w:val="0"/>
        <w:jc w:val="both"/>
        <w:rPr>
          <w:rFonts w:ascii="Courier New" w:hAnsi="Courier New" w:cs="Courier New"/>
        </w:rPr>
      </w:pPr>
    </w:p>
    <w:p w14:paraId="331525F3"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.3. </w:t>
      </w:r>
      <w:r w:rsidRPr="00092A46">
        <w:rPr>
          <w:rFonts w:ascii="Courier New" w:hAnsi="Courier New" w:cs="Courier New"/>
        </w:rPr>
        <w:t>As penalidades serão registradas no cadastro do contratado, quando for o caso.</w:t>
      </w:r>
    </w:p>
    <w:p w14:paraId="4D5DB710" w14:textId="77777777" w:rsidR="009F1E8C" w:rsidRPr="00092A46" w:rsidRDefault="009F1E8C" w:rsidP="009F1E8C">
      <w:pPr>
        <w:widowControl w:val="0"/>
        <w:jc w:val="both"/>
        <w:rPr>
          <w:rFonts w:ascii="Courier New" w:hAnsi="Courier New" w:cs="Courier New"/>
        </w:rPr>
      </w:pPr>
    </w:p>
    <w:p w14:paraId="1F44CE36"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.4. </w:t>
      </w:r>
      <w:r w:rsidRPr="00092A46">
        <w:rPr>
          <w:rFonts w:ascii="Courier New" w:hAnsi="Courier New" w:cs="Courier New"/>
        </w:rPr>
        <w:t>Nenhum pagamento será efetuado enquanto pendente de liquidação qualquer obrigação financeira que for imposta ao fornecedor em virtude de penalidade ou inadimplência contratual.</w:t>
      </w:r>
    </w:p>
    <w:p w14:paraId="2DA7A896" w14:textId="77777777" w:rsidR="009F1E8C" w:rsidRPr="00092A46" w:rsidRDefault="009F1E8C" w:rsidP="009F1E8C">
      <w:pPr>
        <w:widowControl w:val="0"/>
        <w:jc w:val="both"/>
        <w:rPr>
          <w:rFonts w:ascii="Courier New" w:hAnsi="Courier New" w:cs="Courier New"/>
        </w:rPr>
      </w:pPr>
    </w:p>
    <w:p w14:paraId="13FB5A76" w14:textId="77777777" w:rsidR="009F1E8C" w:rsidRPr="00092A46" w:rsidRDefault="009F1E8C" w:rsidP="009F1E8C">
      <w:pPr>
        <w:widowControl w:val="0"/>
        <w:jc w:val="both"/>
        <w:rPr>
          <w:rFonts w:ascii="Courier New" w:hAnsi="Courier New" w:cs="Courier New"/>
        </w:rPr>
      </w:pPr>
      <w:r>
        <w:rPr>
          <w:rFonts w:ascii="Courier New" w:hAnsi="Courier New" w:cs="Courier New"/>
          <w:b/>
        </w:rPr>
        <w:t>9</w:t>
      </w:r>
      <w:r w:rsidRPr="00092A46">
        <w:rPr>
          <w:rFonts w:ascii="Courier New" w:hAnsi="Courier New" w:cs="Courier New"/>
          <w:b/>
        </w:rPr>
        <w:t xml:space="preserve">.5. </w:t>
      </w:r>
      <w:r w:rsidRPr="00092A46">
        <w:rPr>
          <w:rFonts w:ascii="Courier New" w:hAnsi="Courier New" w:cs="Courier New"/>
        </w:rPr>
        <w:t xml:space="preserve">Após o andamento do devido procedimento administrativo para aplicação de penalidades, poderá haver compensação de valores, realizando o desconto das multas aplicadas no pagamento pendente da empresa penalizada. </w:t>
      </w:r>
    </w:p>
    <w:p w14:paraId="2CCA1DC9" w14:textId="77777777" w:rsidR="009F1E8C" w:rsidRPr="00092A46" w:rsidRDefault="009F1E8C" w:rsidP="009F1E8C">
      <w:pPr>
        <w:widowControl w:val="0"/>
        <w:jc w:val="both"/>
        <w:rPr>
          <w:rFonts w:ascii="Courier New" w:hAnsi="Courier New" w:cs="Courier New"/>
        </w:rPr>
      </w:pPr>
    </w:p>
    <w:p w14:paraId="60E57558" w14:textId="77777777" w:rsidR="009F1E8C" w:rsidRPr="00092A46" w:rsidRDefault="009F1E8C" w:rsidP="009F1E8C">
      <w:pPr>
        <w:widowControl w:val="0"/>
        <w:jc w:val="both"/>
        <w:rPr>
          <w:rFonts w:ascii="Courier New" w:hAnsi="Courier New" w:cs="Courier New"/>
          <w:b/>
        </w:rPr>
      </w:pPr>
      <w:r>
        <w:rPr>
          <w:rFonts w:ascii="Courier New" w:hAnsi="Courier New" w:cs="Courier New"/>
          <w:b/>
        </w:rPr>
        <w:lastRenderedPageBreak/>
        <w:t>10</w:t>
      </w:r>
      <w:r w:rsidRPr="00092A46">
        <w:rPr>
          <w:rFonts w:ascii="Courier New" w:hAnsi="Courier New" w:cs="Courier New"/>
          <w:b/>
        </w:rPr>
        <w:t>. DA FISCALIZAÇÃO:</w:t>
      </w:r>
    </w:p>
    <w:p w14:paraId="5DD39C31" w14:textId="77777777" w:rsidR="009F1E8C" w:rsidRPr="00092A46" w:rsidRDefault="009F1E8C" w:rsidP="009F1E8C">
      <w:pPr>
        <w:widowControl w:val="0"/>
        <w:jc w:val="both"/>
        <w:rPr>
          <w:rFonts w:ascii="Courier New" w:hAnsi="Courier New" w:cs="Courier New"/>
          <w:b/>
        </w:rPr>
      </w:pPr>
    </w:p>
    <w:p w14:paraId="1A1BDADF"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 xml:space="preserve">.1. </w:t>
      </w:r>
      <w:r w:rsidRPr="00092A46">
        <w:rPr>
          <w:rFonts w:ascii="Courier New" w:hAnsi="Courier New" w:cs="Courier New"/>
        </w:rPr>
        <w:t>Cabe ao órgão participante ou representante da Secretaria Municipal</w:t>
      </w:r>
      <w:r>
        <w:rPr>
          <w:rFonts w:ascii="Courier New" w:hAnsi="Courier New" w:cs="Courier New"/>
        </w:rPr>
        <w:t xml:space="preserve"> de Infraestrutura</w:t>
      </w:r>
      <w:r w:rsidRPr="00092A46">
        <w:rPr>
          <w:rFonts w:ascii="Courier New" w:hAnsi="Courier New" w:cs="Courier New"/>
        </w:rPr>
        <w:t xml:space="preserve"> proceder à fiscalização rotineira dos itens recebido, quanto à quantidade, qualidade, compatibilidade com as características ofertadas na proposta e demais especificações.</w:t>
      </w:r>
    </w:p>
    <w:p w14:paraId="39A85309" w14:textId="77777777" w:rsidR="009F1E8C" w:rsidRPr="00092A46" w:rsidRDefault="009F1E8C" w:rsidP="009F1E8C">
      <w:pPr>
        <w:widowControl w:val="0"/>
        <w:jc w:val="both"/>
        <w:rPr>
          <w:rFonts w:ascii="Courier New" w:hAnsi="Courier New" w:cs="Courier New"/>
          <w:b/>
        </w:rPr>
      </w:pPr>
    </w:p>
    <w:p w14:paraId="098658B0"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.2.</w:t>
      </w:r>
      <w:r w:rsidRPr="00092A46">
        <w:rPr>
          <w:rFonts w:ascii="Courier New" w:hAnsi="Courier New" w:cs="Courier New"/>
        </w:rPr>
        <w:t xml:space="preserve"> Os fiscais do órgão participante ou da Secretaria Municipal estão investidos do direito de recusar, em parte ou totalmente, o material que não satisfaça as especificações estabelecidas ou que </w:t>
      </w:r>
      <w:proofErr w:type="spellStart"/>
      <w:r w:rsidRPr="00092A46">
        <w:rPr>
          <w:rFonts w:ascii="Courier New" w:hAnsi="Courier New" w:cs="Courier New"/>
        </w:rPr>
        <w:t>esteja</w:t>
      </w:r>
      <w:proofErr w:type="spellEnd"/>
      <w:r w:rsidRPr="00092A46">
        <w:rPr>
          <w:rFonts w:ascii="Courier New" w:hAnsi="Courier New" w:cs="Courier New"/>
        </w:rPr>
        <w:t xml:space="preserve"> sendo entregue fora dos dias e horários preestabelecidos.</w:t>
      </w:r>
    </w:p>
    <w:p w14:paraId="0205184E" w14:textId="77777777" w:rsidR="009F1E8C" w:rsidRPr="00092A46" w:rsidRDefault="009F1E8C" w:rsidP="009F1E8C">
      <w:pPr>
        <w:widowControl w:val="0"/>
        <w:jc w:val="both"/>
        <w:rPr>
          <w:rFonts w:ascii="Courier New" w:hAnsi="Courier New" w:cs="Courier New"/>
          <w:b/>
        </w:rPr>
      </w:pPr>
    </w:p>
    <w:p w14:paraId="18821CF0" w14:textId="77777777" w:rsidR="009F1E8C" w:rsidRPr="00092A46" w:rsidRDefault="009F1E8C" w:rsidP="009F1E8C">
      <w:pPr>
        <w:widowControl w:val="0"/>
        <w:jc w:val="both"/>
        <w:rPr>
          <w:rFonts w:ascii="Courier New" w:hAnsi="Courier New" w:cs="Courier New"/>
        </w:rPr>
      </w:pPr>
      <w:r>
        <w:rPr>
          <w:rFonts w:ascii="Courier New" w:hAnsi="Courier New" w:cs="Courier New"/>
          <w:b/>
        </w:rPr>
        <w:t>10</w:t>
      </w:r>
      <w:r w:rsidRPr="00092A46">
        <w:rPr>
          <w:rFonts w:ascii="Courier New" w:hAnsi="Courier New" w:cs="Courier New"/>
          <w:b/>
        </w:rPr>
        <w:t>.3.</w:t>
      </w:r>
      <w:r w:rsidRPr="00092A46">
        <w:rPr>
          <w:rFonts w:ascii="Courier New" w:hAnsi="Courier New" w:cs="Courier New"/>
        </w:rPr>
        <w:t xml:space="preserve"> As irregularidades constatadas pelo órgão participante ou Secretaria Municipal deverão ser comunicadas ao órgão gerenciador, no prazo máximo de dois dias, para que sejam tomadas as providências necessárias para corrigi-las ou, quando for o caso, aplicadas as penalidades cabíveis.</w:t>
      </w:r>
    </w:p>
    <w:p w14:paraId="529CEA4C" w14:textId="77777777" w:rsidR="009F1E8C" w:rsidRPr="00B65950" w:rsidRDefault="009F1E8C" w:rsidP="009F1E8C">
      <w:pPr>
        <w:widowControl w:val="0"/>
        <w:jc w:val="both"/>
        <w:rPr>
          <w:rFonts w:ascii="Courier New" w:hAnsi="Courier New" w:cs="Courier New"/>
          <w:b/>
        </w:rPr>
      </w:pPr>
    </w:p>
    <w:p w14:paraId="68D53E8C" w14:textId="77777777" w:rsidR="009F1E8C" w:rsidRPr="00B65950" w:rsidRDefault="009F1E8C" w:rsidP="009F1E8C">
      <w:pPr>
        <w:widowControl w:val="0"/>
        <w:jc w:val="both"/>
        <w:rPr>
          <w:rFonts w:ascii="Courier New" w:hAnsi="Courier New" w:cs="Courier New"/>
        </w:rPr>
      </w:pPr>
      <w:r>
        <w:rPr>
          <w:rFonts w:ascii="Courier New" w:hAnsi="Courier New" w:cs="Courier New"/>
          <w:b/>
        </w:rPr>
        <w:t>10</w:t>
      </w:r>
      <w:r w:rsidRPr="00B65950">
        <w:rPr>
          <w:rFonts w:ascii="Courier New" w:hAnsi="Courier New" w:cs="Courier New"/>
          <w:b/>
        </w:rPr>
        <w:t>.4.</w:t>
      </w:r>
      <w:r w:rsidRPr="00B65950">
        <w:rPr>
          <w:rFonts w:ascii="Courier New" w:hAnsi="Courier New" w:cs="Courier New"/>
        </w:rPr>
        <w:t xml:space="preserve"> </w:t>
      </w:r>
      <w:bookmarkStart w:id="32" w:name="_Hlk119501662"/>
      <w:r w:rsidRPr="00B65950">
        <w:rPr>
          <w:rFonts w:ascii="Courier New" w:hAnsi="Courier New" w:cs="Courier New"/>
        </w:rPr>
        <w:t>Ao Órgão Gerenciador competirá a publicação com atualização periódica, na imprensa oficial, dos preços registrados pela Administração, em observância ao previsto no art. 82, § 5º, IV, da Lei nº 14.133/2021</w:t>
      </w:r>
      <w:bookmarkEnd w:id="32"/>
      <w:r w:rsidRPr="00B65950">
        <w:rPr>
          <w:rFonts w:ascii="Courier New" w:hAnsi="Courier New" w:cs="Courier New"/>
        </w:rPr>
        <w:t xml:space="preserve">. </w:t>
      </w:r>
    </w:p>
    <w:p w14:paraId="57CD7200" w14:textId="77777777" w:rsidR="009F1E8C" w:rsidRPr="00092A46" w:rsidRDefault="009F1E8C" w:rsidP="009F1E8C">
      <w:pPr>
        <w:widowControl w:val="0"/>
        <w:jc w:val="both"/>
        <w:rPr>
          <w:rFonts w:ascii="Courier New" w:hAnsi="Courier New" w:cs="Courier New"/>
        </w:rPr>
      </w:pPr>
    </w:p>
    <w:p w14:paraId="7F9B4E7A"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 CASOS FORTUITOS OU DE FORÇA MAIOR:</w:t>
      </w:r>
    </w:p>
    <w:p w14:paraId="041E8E6B" w14:textId="77777777" w:rsidR="009F1E8C" w:rsidRPr="00092A46" w:rsidRDefault="009F1E8C" w:rsidP="009F1E8C">
      <w:pPr>
        <w:widowControl w:val="0"/>
        <w:jc w:val="both"/>
        <w:rPr>
          <w:rFonts w:ascii="Courier New" w:hAnsi="Courier New" w:cs="Courier New"/>
          <w:b/>
        </w:rPr>
      </w:pPr>
    </w:p>
    <w:p w14:paraId="234A4829"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.1.</w:t>
      </w:r>
      <w:r w:rsidRPr="00092A46">
        <w:rPr>
          <w:rFonts w:ascii="Courier New" w:hAnsi="Courier New" w:cs="Courier New"/>
        </w:rPr>
        <w:t xml:space="preserve"> Serão considerados casos fortuitos ou de força maior, para efeito de cancelamento da ata de registro de preços ou de não aplicação de sanções, os inadimplementos decorrentes das situações a seguir: </w:t>
      </w:r>
    </w:p>
    <w:p w14:paraId="73BF0397" w14:textId="77777777" w:rsidR="009F1E8C" w:rsidRPr="00092A46" w:rsidRDefault="009F1E8C" w:rsidP="009F1E8C">
      <w:pPr>
        <w:widowControl w:val="0"/>
        <w:ind w:firstLine="709"/>
        <w:jc w:val="both"/>
        <w:rPr>
          <w:rFonts w:ascii="Courier New" w:hAnsi="Courier New" w:cs="Courier New"/>
          <w:b/>
        </w:rPr>
      </w:pPr>
    </w:p>
    <w:p w14:paraId="01F9A8A0"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a)</w:t>
      </w:r>
      <w:r w:rsidRPr="00092A46">
        <w:rPr>
          <w:rFonts w:ascii="Courier New" w:hAnsi="Courier New" w:cs="Courier New"/>
        </w:rPr>
        <w:t xml:space="preserve"> Greve geral; </w:t>
      </w:r>
    </w:p>
    <w:p w14:paraId="61C6C3D6" w14:textId="77777777" w:rsidR="009F1E8C" w:rsidRPr="00092A46" w:rsidRDefault="009F1E8C" w:rsidP="009F1E8C">
      <w:pPr>
        <w:widowControl w:val="0"/>
        <w:ind w:firstLine="709"/>
        <w:jc w:val="both"/>
        <w:rPr>
          <w:rFonts w:ascii="Courier New" w:hAnsi="Courier New" w:cs="Courier New"/>
          <w:b/>
        </w:rPr>
      </w:pPr>
    </w:p>
    <w:p w14:paraId="2153CE0D"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b)</w:t>
      </w:r>
      <w:r w:rsidRPr="00092A46">
        <w:rPr>
          <w:rFonts w:ascii="Courier New" w:hAnsi="Courier New" w:cs="Courier New"/>
        </w:rPr>
        <w:t xml:space="preserve"> Calamidade pública; </w:t>
      </w:r>
    </w:p>
    <w:p w14:paraId="27148305" w14:textId="77777777" w:rsidR="009F1E8C" w:rsidRPr="00092A46" w:rsidRDefault="009F1E8C" w:rsidP="009F1E8C">
      <w:pPr>
        <w:widowControl w:val="0"/>
        <w:ind w:firstLine="709"/>
        <w:jc w:val="both"/>
        <w:rPr>
          <w:rFonts w:ascii="Courier New" w:hAnsi="Courier New" w:cs="Courier New"/>
          <w:b/>
        </w:rPr>
      </w:pPr>
    </w:p>
    <w:p w14:paraId="58F3166E"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c)</w:t>
      </w:r>
      <w:r w:rsidRPr="00092A46">
        <w:rPr>
          <w:rFonts w:ascii="Courier New" w:hAnsi="Courier New" w:cs="Courier New"/>
        </w:rPr>
        <w:t xml:space="preserve"> Interrupção dos meios de transporte; </w:t>
      </w:r>
    </w:p>
    <w:p w14:paraId="00B05BF9" w14:textId="77777777" w:rsidR="009F1E8C" w:rsidRPr="00092A46" w:rsidRDefault="009F1E8C" w:rsidP="009F1E8C">
      <w:pPr>
        <w:widowControl w:val="0"/>
        <w:ind w:firstLine="709"/>
        <w:jc w:val="both"/>
        <w:rPr>
          <w:rFonts w:ascii="Courier New" w:hAnsi="Courier New" w:cs="Courier New"/>
          <w:b/>
        </w:rPr>
      </w:pPr>
    </w:p>
    <w:p w14:paraId="08C5030D"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d)</w:t>
      </w:r>
      <w:r w:rsidRPr="00092A46">
        <w:rPr>
          <w:rFonts w:ascii="Courier New" w:hAnsi="Courier New" w:cs="Courier New"/>
        </w:rPr>
        <w:t xml:space="preserve"> Condições meteorológicas excepcionalmente prejudiciais; </w:t>
      </w:r>
    </w:p>
    <w:p w14:paraId="0912C7EB" w14:textId="77777777" w:rsidR="009F1E8C" w:rsidRPr="00092A46" w:rsidRDefault="009F1E8C" w:rsidP="009F1E8C">
      <w:pPr>
        <w:widowControl w:val="0"/>
        <w:ind w:left="709"/>
        <w:jc w:val="both"/>
        <w:rPr>
          <w:rFonts w:ascii="Courier New" w:hAnsi="Courier New" w:cs="Courier New"/>
          <w:b/>
        </w:rPr>
      </w:pPr>
    </w:p>
    <w:p w14:paraId="308C3835" w14:textId="77777777" w:rsidR="009F1E8C" w:rsidRPr="00092A46" w:rsidRDefault="009F1E8C" w:rsidP="009F1E8C">
      <w:pPr>
        <w:widowControl w:val="0"/>
        <w:ind w:firstLine="709"/>
        <w:jc w:val="both"/>
        <w:rPr>
          <w:rFonts w:ascii="Courier New" w:hAnsi="Courier New" w:cs="Courier New"/>
        </w:rPr>
      </w:pPr>
      <w:r w:rsidRPr="00092A46">
        <w:rPr>
          <w:rFonts w:ascii="Courier New" w:hAnsi="Courier New" w:cs="Courier New"/>
          <w:b/>
        </w:rPr>
        <w:t>e)</w:t>
      </w:r>
      <w:r w:rsidRPr="00092A46">
        <w:rPr>
          <w:rFonts w:ascii="Courier New" w:hAnsi="Courier New" w:cs="Courier New"/>
        </w:rPr>
        <w:t xml:space="preserve"> Outros casos que se enquadrem no parágrafo único do art. 393, do Código Civil Brasileiro (Lei nº 10.406/2002).</w:t>
      </w:r>
    </w:p>
    <w:p w14:paraId="0E55236F" w14:textId="77777777" w:rsidR="009F1E8C" w:rsidRPr="00092A46" w:rsidRDefault="009F1E8C" w:rsidP="009F1E8C">
      <w:pPr>
        <w:widowControl w:val="0"/>
        <w:jc w:val="both"/>
        <w:rPr>
          <w:rFonts w:ascii="Courier New" w:hAnsi="Courier New" w:cs="Courier New"/>
        </w:rPr>
      </w:pPr>
    </w:p>
    <w:p w14:paraId="733D10CE"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 xml:space="preserve">.2. </w:t>
      </w:r>
      <w:r w:rsidRPr="00092A46">
        <w:rPr>
          <w:rFonts w:ascii="Courier New" w:hAnsi="Courier New" w:cs="Courier New"/>
        </w:rPr>
        <w:t>Os casos acima enumerados devem ser satisfatoriamente justificados pelo fornecedor.</w:t>
      </w:r>
    </w:p>
    <w:p w14:paraId="08BAAF3B" w14:textId="77777777" w:rsidR="009F1E8C" w:rsidRPr="00092A46" w:rsidRDefault="009F1E8C" w:rsidP="009F1E8C">
      <w:pPr>
        <w:widowControl w:val="0"/>
        <w:jc w:val="both"/>
        <w:rPr>
          <w:rFonts w:ascii="Courier New" w:hAnsi="Courier New" w:cs="Courier New"/>
        </w:rPr>
      </w:pPr>
    </w:p>
    <w:p w14:paraId="7CE11404"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1</w:t>
      </w:r>
      <w:r w:rsidRPr="00092A46">
        <w:rPr>
          <w:rFonts w:ascii="Courier New" w:hAnsi="Courier New" w:cs="Courier New"/>
          <w:b/>
        </w:rPr>
        <w:t>.3.</w:t>
      </w:r>
      <w:r w:rsidRPr="00092A46">
        <w:rPr>
          <w:rFonts w:ascii="Courier New" w:hAnsi="Courier New" w:cs="Courier New"/>
        </w:rPr>
        <w:t xml:space="preserve"> Sempre que ocorrerem as situações elencadas, o fato deverá ser comunicado ao órgão participante ou Secretaria Municipal, em até 24 horas após a ocorrência. Caso não seja cumprido este </w:t>
      </w:r>
      <w:r w:rsidRPr="00092A46">
        <w:rPr>
          <w:rFonts w:ascii="Courier New" w:hAnsi="Courier New" w:cs="Courier New"/>
        </w:rPr>
        <w:lastRenderedPageBreak/>
        <w:t>prazo, o início da ocorrência será considerado como tendo sido 24 horas antes da data de solicitação de enquadramento da ocorrência como caso fortuito ou de força maior.</w:t>
      </w:r>
    </w:p>
    <w:p w14:paraId="61C9D663" w14:textId="77777777" w:rsidR="009F1E8C" w:rsidRPr="00092A46" w:rsidRDefault="009F1E8C" w:rsidP="009F1E8C">
      <w:pPr>
        <w:widowControl w:val="0"/>
        <w:jc w:val="both"/>
        <w:rPr>
          <w:rFonts w:ascii="Courier New" w:hAnsi="Courier New" w:cs="Courier New"/>
        </w:rPr>
      </w:pPr>
    </w:p>
    <w:p w14:paraId="17327466" w14:textId="77777777" w:rsidR="009F1E8C" w:rsidRPr="00092A46" w:rsidRDefault="009F1E8C" w:rsidP="009F1E8C">
      <w:pPr>
        <w:widowControl w:val="0"/>
        <w:jc w:val="both"/>
        <w:rPr>
          <w:rFonts w:ascii="Courier New" w:hAnsi="Courier New" w:cs="Courier New"/>
          <w:b/>
        </w:rPr>
      </w:pPr>
      <w:r w:rsidRPr="00092A46">
        <w:rPr>
          <w:rFonts w:ascii="Courier New" w:hAnsi="Courier New" w:cs="Courier New"/>
          <w:b/>
        </w:rPr>
        <w:t>1</w:t>
      </w:r>
      <w:r>
        <w:rPr>
          <w:rFonts w:ascii="Courier New" w:hAnsi="Courier New" w:cs="Courier New"/>
          <w:b/>
        </w:rPr>
        <w:t>2</w:t>
      </w:r>
      <w:r w:rsidRPr="00092A46">
        <w:rPr>
          <w:rFonts w:ascii="Courier New" w:hAnsi="Courier New" w:cs="Courier New"/>
          <w:b/>
        </w:rPr>
        <w:t>. FORO DE ELEIÇÃO:</w:t>
      </w:r>
    </w:p>
    <w:p w14:paraId="05A83E22" w14:textId="77777777" w:rsidR="009F1E8C" w:rsidRPr="00092A46" w:rsidRDefault="009F1E8C" w:rsidP="009F1E8C">
      <w:pPr>
        <w:widowControl w:val="0"/>
        <w:jc w:val="both"/>
        <w:rPr>
          <w:rFonts w:ascii="Courier New" w:hAnsi="Courier New" w:cs="Courier New"/>
          <w:b/>
        </w:rPr>
      </w:pPr>
    </w:p>
    <w:p w14:paraId="22643FFF"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b/>
        </w:rPr>
        <w:t>1</w:t>
      </w:r>
      <w:r>
        <w:rPr>
          <w:rFonts w:ascii="Courier New" w:hAnsi="Courier New" w:cs="Courier New"/>
          <w:b/>
        </w:rPr>
        <w:t>2</w:t>
      </w:r>
      <w:r w:rsidRPr="00092A46">
        <w:rPr>
          <w:rFonts w:ascii="Courier New" w:hAnsi="Courier New" w:cs="Courier New"/>
          <w:b/>
        </w:rPr>
        <w:t>.1.</w:t>
      </w:r>
      <w:r w:rsidRPr="00092A46">
        <w:rPr>
          <w:rFonts w:ascii="Courier New" w:hAnsi="Courier New" w:cs="Courier New"/>
        </w:rPr>
        <w:t xml:space="preserve"> Para a resolução de possíveis divergências entre as partes, oriundas da presente ata, fica eleito o Foro da Comarca de Lagoa Vermelha/RS.</w:t>
      </w:r>
    </w:p>
    <w:p w14:paraId="7AF7E277" w14:textId="77777777" w:rsidR="009F1E8C" w:rsidRPr="00092A46" w:rsidRDefault="009F1E8C" w:rsidP="009F1E8C">
      <w:pPr>
        <w:widowControl w:val="0"/>
        <w:jc w:val="both"/>
        <w:rPr>
          <w:rFonts w:ascii="Courier New" w:hAnsi="Courier New" w:cs="Courier New"/>
        </w:rPr>
      </w:pPr>
    </w:p>
    <w:p w14:paraId="12B7DE5A" w14:textId="77777777" w:rsidR="009F1E8C" w:rsidRPr="00092A46" w:rsidRDefault="009F1E8C" w:rsidP="009F1E8C">
      <w:pPr>
        <w:widowControl w:val="0"/>
        <w:jc w:val="both"/>
        <w:rPr>
          <w:rFonts w:ascii="Courier New" w:hAnsi="Courier New" w:cs="Courier New"/>
          <w:i/>
        </w:rPr>
      </w:pPr>
      <w:r w:rsidRPr="00092A46">
        <w:rPr>
          <w:rFonts w:ascii="Courier New" w:hAnsi="Courier New" w:cs="Courier New"/>
          <w:i/>
        </w:rPr>
        <w:t>E, por assim haverem acordado, declaram as partes aceitarem todas as disposições estabelecidas na presente Ata que, lida e achada conforme, vai assinada pela Administração Municipal, representada pelo Prefeito Municipal, abaixo assinado e pelo(s) representante(s) da(s) empresa(s) registrada(s).</w:t>
      </w:r>
    </w:p>
    <w:p w14:paraId="32D9E48F" w14:textId="77777777" w:rsidR="009F1E8C" w:rsidRPr="00092A46" w:rsidRDefault="009F1E8C" w:rsidP="009F1E8C">
      <w:pPr>
        <w:widowControl w:val="0"/>
        <w:jc w:val="both"/>
        <w:rPr>
          <w:rFonts w:ascii="Courier New" w:hAnsi="Courier New" w:cs="Courier New"/>
        </w:rPr>
      </w:pPr>
      <w:r w:rsidRPr="00092A46">
        <w:rPr>
          <w:rFonts w:ascii="Courier New" w:hAnsi="Courier New" w:cs="Courier New"/>
        </w:rPr>
        <w:tab/>
      </w:r>
      <w:r w:rsidRPr="00092A46">
        <w:rPr>
          <w:rFonts w:ascii="Courier New" w:hAnsi="Courier New" w:cs="Courier New"/>
        </w:rPr>
        <w:tab/>
      </w:r>
      <w:r w:rsidRPr="00092A46">
        <w:rPr>
          <w:rFonts w:ascii="Courier New" w:hAnsi="Courier New" w:cs="Courier New"/>
        </w:rPr>
        <w:tab/>
      </w:r>
    </w:p>
    <w:p w14:paraId="6C220ED3" w14:textId="50BB8CBC" w:rsidR="009F1E8C" w:rsidRDefault="009F1E8C" w:rsidP="009F1E8C">
      <w:pPr>
        <w:widowControl w:val="0"/>
        <w:jc w:val="center"/>
        <w:rPr>
          <w:rFonts w:ascii="Courier New" w:hAnsi="Courier New" w:cs="Courier New"/>
        </w:rPr>
      </w:pPr>
      <w:r w:rsidRPr="00092A46">
        <w:rPr>
          <w:rFonts w:ascii="Courier New" w:hAnsi="Courier New" w:cs="Courier New"/>
        </w:rPr>
        <w:t xml:space="preserve">Município de Ibiraiaras/RS, em </w:t>
      </w:r>
      <w:proofErr w:type="spellStart"/>
      <w:r w:rsidRPr="00092A46">
        <w:rPr>
          <w:rFonts w:ascii="Courier New" w:hAnsi="Courier New" w:cs="Courier New"/>
        </w:rPr>
        <w:t>xx</w:t>
      </w:r>
      <w:proofErr w:type="spellEnd"/>
      <w:r w:rsidRPr="00092A46">
        <w:rPr>
          <w:rFonts w:ascii="Courier New" w:hAnsi="Courier New" w:cs="Courier New"/>
        </w:rPr>
        <w:t xml:space="preserve"> de </w:t>
      </w:r>
      <w:proofErr w:type="spellStart"/>
      <w:r w:rsidRPr="00092A46">
        <w:rPr>
          <w:rFonts w:ascii="Courier New" w:hAnsi="Courier New" w:cs="Courier New"/>
        </w:rPr>
        <w:t>xxxxxxxxxx</w:t>
      </w:r>
      <w:proofErr w:type="spellEnd"/>
      <w:r w:rsidRPr="00092A46">
        <w:rPr>
          <w:rFonts w:ascii="Courier New" w:hAnsi="Courier New" w:cs="Courier New"/>
        </w:rPr>
        <w:t xml:space="preserve"> de 202</w:t>
      </w:r>
      <w:r>
        <w:rPr>
          <w:rFonts w:ascii="Courier New" w:hAnsi="Courier New" w:cs="Courier New"/>
        </w:rPr>
        <w:t>3</w:t>
      </w:r>
      <w:r w:rsidRPr="00092A46">
        <w:rPr>
          <w:rFonts w:ascii="Courier New" w:hAnsi="Courier New" w:cs="Courier New"/>
        </w:rPr>
        <w:t>.</w:t>
      </w:r>
    </w:p>
    <w:p w14:paraId="4612F5D8" w14:textId="606E285F" w:rsidR="00481150" w:rsidRDefault="00481150" w:rsidP="009F1E8C">
      <w:pPr>
        <w:widowControl w:val="0"/>
        <w:jc w:val="center"/>
        <w:rPr>
          <w:rFonts w:ascii="Courier New" w:hAnsi="Courier New" w:cs="Courier New"/>
        </w:rPr>
      </w:pPr>
    </w:p>
    <w:p w14:paraId="7D0FBA98" w14:textId="77777777" w:rsidR="00481150" w:rsidRPr="00092A46" w:rsidRDefault="00481150" w:rsidP="009F1E8C">
      <w:pPr>
        <w:widowControl w:val="0"/>
        <w:jc w:val="center"/>
        <w:rPr>
          <w:rFonts w:ascii="Courier New" w:hAnsi="Courier New" w:cs="Courier New"/>
        </w:rPr>
      </w:pPr>
    </w:p>
    <w:tbl>
      <w:tblPr>
        <w:tblW w:w="0" w:type="auto"/>
        <w:tblLook w:val="04A0" w:firstRow="1" w:lastRow="0" w:firstColumn="1" w:lastColumn="0" w:noHBand="0" w:noVBand="1"/>
      </w:tblPr>
      <w:tblGrid>
        <w:gridCol w:w="4539"/>
        <w:gridCol w:w="4533"/>
      </w:tblGrid>
      <w:tr w:rsidR="009F1E8C" w:rsidRPr="00092A46" w14:paraId="0BF516D3" w14:textId="77777777" w:rsidTr="00E52FB1">
        <w:tc>
          <w:tcPr>
            <w:tcW w:w="4539" w:type="dxa"/>
          </w:tcPr>
          <w:p w14:paraId="719F9C6D" w14:textId="77777777" w:rsidR="009F1E8C" w:rsidRPr="00092A46" w:rsidRDefault="009F1E8C" w:rsidP="00E52FB1">
            <w:pPr>
              <w:widowControl w:val="0"/>
              <w:pBdr>
                <w:bottom w:val="single" w:sz="12" w:space="1" w:color="auto"/>
              </w:pBdr>
              <w:tabs>
                <w:tab w:val="left" w:pos="2268"/>
              </w:tabs>
              <w:contextualSpacing/>
              <w:jc w:val="both"/>
              <w:rPr>
                <w:rFonts w:ascii="Courier New" w:hAnsi="Courier New" w:cs="Courier New"/>
                <w:lang w:eastAsia="ar-SA"/>
              </w:rPr>
            </w:pPr>
          </w:p>
          <w:p w14:paraId="1340F178" w14:textId="77777777" w:rsidR="009F1E8C" w:rsidRPr="00092A46" w:rsidRDefault="009F1E8C" w:rsidP="00E52FB1">
            <w:pPr>
              <w:widowControl w:val="0"/>
              <w:tabs>
                <w:tab w:val="left" w:pos="2268"/>
              </w:tabs>
              <w:contextualSpacing/>
              <w:jc w:val="both"/>
              <w:rPr>
                <w:rFonts w:ascii="Courier New" w:hAnsi="Courier New" w:cs="Courier New"/>
                <w:lang w:eastAsia="ar-SA"/>
              </w:rPr>
            </w:pPr>
            <w:r w:rsidRPr="00092A46">
              <w:rPr>
                <w:rFonts w:ascii="Courier New" w:hAnsi="Courier New" w:cs="Courier New"/>
                <w:b/>
                <w:lang w:eastAsia="ar-SA"/>
              </w:rPr>
              <w:t>MUNICÍPIO DE IBIRAIARAS/RS</w:t>
            </w:r>
          </w:p>
          <w:p w14:paraId="3D7C436A" w14:textId="77777777" w:rsidR="009F1E8C" w:rsidRPr="00092A46" w:rsidRDefault="009F1E8C" w:rsidP="00E52FB1">
            <w:pPr>
              <w:widowControl w:val="0"/>
              <w:tabs>
                <w:tab w:val="left" w:pos="2268"/>
              </w:tabs>
              <w:contextualSpacing/>
              <w:jc w:val="both"/>
              <w:rPr>
                <w:rFonts w:ascii="Courier New" w:hAnsi="Courier New" w:cs="Courier New"/>
                <w:b/>
                <w:bCs/>
                <w:lang w:eastAsia="ar-SA"/>
              </w:rPr>
            </w:pPr>
            <w:r w:rsidRPr="00092A46">
              <w:rPr>
                <w:rFonts w:ascii="Courier New" w:hAnsi="Courier New" w:cs="Courier New"/>
                <w:b/>
                <w:bCs/>
                <w:lang w:eastAsia="ar-SA"/>
              </w:rPr>
              <w:t>DOUGLAS ROSSONI</w:t>
            </w:r>
          </w:p>
          <w:p w14:paraId="63330389" w14:textId="77777777" w:rsidR="009F1E8C" w:rsidRDefault="009F1E8C" w:rsidP="00E52FB1">
            <w:pPr>
              <w:widowControl w:val="0"/>
              <w:tabs>
                <w:tab w:val="left" w:pos="2268"/>
              </w:tabs>
              <w:contextualSpacing/>
              <w:jc w:val="both"/>
              <w:rPr>
                <w:rFonts w:ascii="Courier New" w:hAnsi="Courier New" w:cs="Courier New"/>
                <w:i/>
                <w:lang w:eastAsia="ar-SA"/>
              </w:rPr>
            </w:pPr>
          </w:p>
          <w:p w14:paraId="371B8A4B" w14:textId="77777777" w:rsidR="009F1E8C" w:rsidRDefault="009F1E8C" w:rsidP="00E52FB1">
            <w:pPr>
              <w:widowControl w:val="0"/>
              <w:tabs>
                <w:tab w:val="left" w:pos="2268"/>
              </w:tabs>
              <w:contextualSpacing/>
              <w:jc w:val="both"/>
              <w:rPr>
                <w:rFonts w:ascii="Courier New" w:hAnsi="Courier New" w:cs="Courier New"/>
                <w:i/>
                <w:lang w:eastAsia="ar-SA"/>
              </w:rPr>
            </w:pPr>
          </w:p>
          <w:p w14:paraId="36952BD3" w14:textId="77777777" w:rsidR="009F1E8C" w:rsidRDefault="009F1E8C" w:rsidP="00E52FB1">
            <w:pPr>
              <w:widowControl w:val="0"/>
              <w:tabs>
                <w:tab w:val="left" w:pos="2268"/>
              </w:tabs>
              <w:contextualSpacing/>
              <w:jc w:val="both"/>
              <w:rPr>
                <w:rFonts w:ascii="Courier New" w:hAnsi="Courier New" w:cs="Courier New"/>
                <w:i/>
                <w:lang w:eastAsia="ar-SA"/>
              </w:rPr>
            </w:pPr>
          </w:p>
          <w:p w14:paraId="13BF098F" w14:textId="77777777" w:rsidR="009F1E8C" w:rsidRPr="00092A46" w:rsidRDefault="009F1E8C" w:rsidP="00E52FB1">
            <w:pPr>
              <w:widowControl w:val="0"/>
              <w:tabs>
                <w:tab w:val="left" w:pos="2268"/>
              </w:tabs>
              <w:contextualSpacing/>
              <w:jc w:val="both"/>
              <w:rPr>
                <w:rFonts w:ascii="Courier New" w:hAnsi="Courier New" w:cs="Courier New"/>
                <w:i/>
                <w:lang w:eastAsia="ar-SA"/>
              </w:rPr>
            </w:pPr>
          </w:p>
        </w:tc>
        <w:tc>
          <w:tcPr>
            <w:tcW w:w="4533" w:type="dxa"/>
          </w:tcPr>
          <w:p w14:paraId="22DE6681" w14:textId="77777777" w:rsidR="009F1E8C" w:rsidRPr="00092A46" w:rsidRDefault="009F1E8C" w:rsidP="00E52FB1">
            <w:pPr>
              <w:widowControl w:val="0"/>
              <w:pBdr>
                <w:bottom w:val="single" w:sz="12" w:space="1" w:color="auto"/>
              </w:pBdr>
              <w:tabs>
                <w:tab w:val="left" w:pos="2268"/>
              </w:tabs>
              <w:contextualSpacing/>
              <w:jc w:val="both"/>
              <w:rPr>
                <w:rFonts w:ascii="Courier New" w:hAnsi="Courier New" w:cs="Courier New"/>
                <w:b/>
                <w:lang w:eastAsia="ar-SA"/>
              </w:rPr>
            </w:pPr>
          </w:p>
          <w:p w14:paraId="490F1524"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RAZÃO SOCIAL</w:t>
            </w:r>
          </w:p>
          <w:p w14:paraId="62AADB58" w14:textId="77777777" w:rsidR="009F1E8C" w:rsidRPr="00092A46" w:rsidRDefault="009F1E8C" w:rsidP="00E52FB1">
            <w:pPr>
              <w:widowControl w:val="0"/>
              <w:tabs>
                <w:tab w:val="left" w:pos="2268"/>
              </w:tabs>
              <w:contextualSpacing/>
              <w:jc w:val="both"/>
              <w:rPr>
                <w:rFonts w:ascii="Courier New" w:hAnsi="Courier New" w:cs="Courier New"/>
                <w:b/>
                <w:color w:val="000000"/>
                <w:lang w:eastAsia="ar-SA"/>
              </w:rPr>
            </w:pPr>
            <w:r w:rsidRPr="00092A46">
              <w:rPr>
                <w:rFonts w:ascii="Courier New" w:hAnsi="Courier New" w:cs="Courier New"/>
                <w:b/>
                <w:color w:val="000000"/>
                <w:lang w:eastAsia="ar-SA"/>
              </w:rPr>
              <w:t>REPRESENTANTE DA EMPRESA</w:t>
            </w:r>
          </w:p>
          <w:p w14:paraId="4FADB3EE" w14:textId="77777777" w:rsidR="009F1E8C" w:rsidRDefault="009F1E8C" w:rsidP="00E52FB1">
            <w:pPr>
              <w:widowControl w:val="0"/>
              <w:tabs>
                <w:tab w:val="left" w:pos="2268"/>
              </w:tabs>
              <w:contextualSpacing/>
              <w:jc w:val="both"/>
              <w:rPr>
                <w:rFonts w:ascii="Courier New" w:hAnsi="Courier New" w:cs="Courier New"/>
                <w:i/>
                <w:lang w:eastAsia="ar-SA"/>
              </w:rPr>
            </w:pPr>
            <w:r w:rsidRPr="00092A46">
              <w:rPr>
                <w:rFonts w:ascii="Courier New" w:hAnsi="Courier New" w:cs="Courier New"/>
                <w:i/>
                <w:lang w:eastAsia="ar-SA"/>
              </w:rPr>
              <w:t>Representante da empresa</w:t>
            </w:r>
          </w:p>
          <w:p w14:paraId="55DCA00E" w14:textId="77777777" w:rsidR="009F1E8C" w:rsidRPr="00092A46" w:rsidRDefault="009F1E8C" w:rsidP="00E52FB1">
            <w:pPr>
              <w:widowControl w:val="0"/>
              <w:tabs>
                <w:tab w:val="left" w:pos="2268"/>
              </w:tabs>
              <w:contextualSpacing/>
              <w:jc w:val="both"/>
              <w:rPr>
                <w:rFonts w:ascii="Courier New" w:hAnsi="Courier New" w:cs="Courier New"/>
                <w:lang w:eastAsia="ar-SA"/>
              </w:rPr>
            </w:pPr>
          </w:p>
        </w:tc>
      </w:tr>
    </w:tbl>
    <w:p w14:paraId="428C7C3F" w14:textId="5479590B" w:rsidR="00BA059E" w:rsidRDefault="00BA059E" w:rsidP="0094304B">
      <w:pPr>
        <w:rPr>
          <w:rFonts w:ascii="Courier New" w:hAnsi="Courier New" w:cs="Courier New"/>
          <w:b/>
          <w:bCs/>
        </w:rPr>
      </w:pPr>
    </w:p>
    <w:sectPr w:rsidR="00BA059E" w:rsidSect="00446DF2">
      <w:headerReference w:type="default" r:id="rId20"/>
      <w:footerReference w:type="even" r:id="rId21"/>
      <w:pgSz w:w="11907" w:h="16840" w:code="9"/>
      <w:pgMar w:top="1701" w:right="1134" w:bottom="1701"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EEF6" w14:textId="77777777" w:rsidR="00CD16A6" w:rsidRDefault="00CD16A6">
      <w:r>
        <w:separator/>
      </w:r>
    </w:p>
  </w:endnote>
  <w:endnote w:type="continuationSeparator" w:id="0">
    <w:p w14:paraId="78C28591" w14:textId="77777777" w:rsidR="00CD16A6" w:rsidRDefault="00CD1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sig w:usb0="E7002EFF" w:usb1="D200F5FF" w:usb2="0A246029" w:usb3="00000000" w:csb0="0000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AE51" w14:textId="77777777" w:rsidR="00686B60" w:rsidRDefault="00686B6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075236" w14:textId="77777777" w:rsidR="00686B60" w:rsidRDefault="00686B6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E7D2E" w14:textId="77777777" w:rsidR="00CD16A6" w:rsidRDefault="00CD16A6">
      <w:r>
        <w:separator/>
      </w:r>
    </w:p>
  </w:footnote>
  <w:footnote w:type="continuationSeparator" w:id="0">
    <w:p w14:paraId="009F4325" w14:textId="77777777" w:rsidR="00CD16A6" w:rsidRDefault="00CD1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75704B4A" w14:textId="504044FD" w:rsidR="00686B60" w:rsidRPr="00305D42" w:rsidRDefault="00686B60" w:rsidP="007A7E46">
        <w:pPr>
          <w:pStyle w:val="Cabealho"/>
          <w:ind w:right="-510"/>
          <w:jc w:val="right"/>
          <w:rPr>
            <w:rFonts w:ascii="Courier New" w:hAnsi="Courier New" w:cs="Courier New"/>
            <w:sz w:val="16"/>
            <w:szCs w:val="16"/>
          </w:rPr>
        </w:pPr>
        <w:r w:rsidRPr="00305D42">
          <w:rPr>
            <w:rFonts w:ascii="Courier New" w:hAnsi="Courier New" w:cs="Courier New"/>
            <w:sz w:val="16"/>
            <w:szCs w:val="16"/>
          </w:rPr>
          <w:t xml:space="preserve">Processo Licitatório n.º </w:t>
        </w:r>
        <w:r w:rsidR="00305D42" w:rsidRPr="00305D42">
          <w:rPr>
            <w:rFonts w:ascii="Courier New" w:hAnsi="Courier New" w:cs="Courier New"/>
            <w:sz w:val="16"/>
            <w:szCs w:val="16"/>
          </w:rPr>
          <w:t>11</w:t>
        </w:r>
        <w:r w:rsidRPr="00305D42">
          <w:rPr>
            <w:rFonts w:ascii="Courier New" w:hAnsi="Courier New" w:cs="Courier New"/>
            <w:sz w:val="16"/>
            <w:szCs w:val="16"/>
          </w:rPr>
          <w:t>/202</w:t>
        </w:r>
        <w:r w:rsidR="00041DC1" w:rsidRPr="00305D42">
          <w:rPr>
            <w:rFonts w:ascii="Courier New" w:hAnsi="Courier New" w:cs="Courier New"/>
            <w:sz w:val="16"/>
            <w:szCs w:val="16"/>
          </w:rPr>
          <w:t>3</w:t>
        </w:r>
      </w:p>
      <w:p w14:paraId="70053A22" w14:textId="13F300F0" w:rsidR="00686B60" w:rsidRPr="00BA059E" w:rsidRDefault="00686B60" w:rsidP="007A7E46">
        <w:pPr>
          <w:pStyle w:val="Cabealho"/>
          <w:ind w:right="-510"/>
          <w:jc w:val="right"/>
          <w:rPr>
            <w:rFonts w:ascii="Courier New" w:hAnsi="Courier New" w:cs="Courier New"/>
            <w:sz w:val="16"/>
            <w:szCs w:val="16"/>
          </w:rPr>
        </w:pPr>
        <w:r w:rsidRPr="00305D42">
          <w:rPr>
            <w:rFonts w:ascii="Courier New" w:hAnsi="Courier New" w:cs="Courier New"/>
            <w:sz w:val="16"/>
            <w:szCs w:val="16"/>
          </w:rPr>
          <w:t>Pregão Eletrônico n.º</w:t>
        </w:r>
        <w:r w:rsidR="00B91DA3" w:rsidRPr="00305D42">
          <w:rPr>
            <w:rFonts w:ascii="Courier New" w:hAnsi="Courier New" w:cs="Courier New"/>
            <w:sz w:val="16"/>
            <w:szCs w:val="16"/>
          </w:rPr>
          <w:t xml:space="preserve"> </w:t>
        </w:r>
        <w:r w:rsidR="00305D42" w:rsidRPr="00305D42">
          <w:rPr>
            <w:rFonts w:ascii="Courier New" w:hAnsi="Courier New" w:cs="Courier New"/>
            <w:sz w:val="16"/>
            <w:szCs w:val="16"/>
          </w:rPr>
          <w:t>04</w:t>
        </w:r>
        <w:r w:rsidRPr="00305D42">
          <w:rPr>
            <w:rFonts w:ascii="Courier New" w:hAnsi="Courier New" w:cs="Courier New"/>
            <w:sz w:val="16"/>
            <w:szCs w:val="16"/>
          </w:rPr>
          <w:t>/202</w:t>
        </w:r>
        <w:r w:rsidR="00041DC1" w:rsidRPr="00305D42">
          <w:rPr>
            <w:rFonts w:ascii="Courier New" w:hAnsi="Courier New" w:cs="Courier New"/>
            <w:sz w:val="16"/>
            <w:szCs w:val="16"/>
          </w:rPr>
          <w:t>3</w:t>
        </w:r>
      </w:p>
      <w:p w14:paraId="13942C0E" w14:textId="77777777" w:rsidR="00686B60" w:rsidRPr="00BA059E" w:rsidRDefault="00686B60" w:rsidP="007A7E46">
        <w:pPr>
          <w:pStyle w:val="Cabealho"/>
          <w:ind w:right="-510"/>
          <w:jc w:val="right"/>
          <w:rPr>
            <w:rFonts w:ascii="Courier New" w:hAnsi="Courier New" w:cs="Courier New"/>
            <w:sz w:val="16"/>
            <w:szCs w:val="16"/>
          </w:rPr>
        </w:pPr>
        <w:r w:rsidRPr="00BA059E">
          <w:rPr>
            <w:rFonts w:ascii="Courier New" w:hAnsi="Courier New" w:cs="Courier New"/>
            <w:sz w:val="16"/>
            <w:szCs w:val="16"/>
          </w:rPr>
          <w:t xml:space="preserve">Página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PAGE</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27</w:t>
        </w:r>
        <w:r w:rsidRPr="00BA059E">
          <w:rPr>
            <w:rFonts w:ascii="Courier New" w:hAnsi="Courier New" w:cs="Courier New"/>
            <w:bCs/>
            <w:sz w:val="16"/>
            <w:szCs w:val="16"/>
          </w:rPr>
          <w:fldChar w:fldCharType="end"/>
        </w:r>
        <w:r w:rsidRPr="00BA059E">
          <w:rPr>
            <w:rFonts w:ascii="Courier New" w:hAnsi="Courier New" w:cs="Courier New"/>
            <w:sz w:val="16"/>
            <w:szCs w:val="16"/>
          </w:rPr>
          <w:t xml:space="preserve"> de </w:t>
        </w:r>
        <w:r w:rsidRPr="00BA059E">
          <w:rPr>
            <w:rFonts w:ascii="Courier New" w:hAnsi="Courier New" w:cs="Courier New"/>
            <w:bCs/>
            <w:sz w:val="16"/>
            <w:szCs w:val="16"/>
          </w:rPr>
          <w:fldChar w:fldCharType="begin"/>
        </w:r>
        <w:r w:rsidRPr="00BA059E">
          <w:rPr>
            <w:rFonts w:ascii="Courier New" w:hAnsi="Courier New" w:cs="Courier New"/>
            <w:bCs/>
            <w:sz w:val="16"/>
            <w:szCs w:val="16"/>
          </w:rPr>
          <w:instrText>NUMPAGES</w:instrText>
        </w:r>
        <w:r w:rsidRPr="00BA059E">
          <w:rPr>
            <w:rFonts w:ascii="Courier New" w:hAnsi="Courier New" w:cs="Courier New"/>
            <w:bCs/>
            <w:sz w:val="16"/>
            <w:szCs w:val="16"/>
          </w:rPr>
          <w:fldChar w:fldCharType="separate"/>
        </w:r>
        <w:r w:rsidRPr="00BA059E">
          <w:rPr>
            <w:rFonts w:ascii="Courier New" w:hAnsi="Courier New" w:cs="Courier New"/>
            <w:bCs/>
            <w:noProof/>
            <w:sz w:val="16"/>
            <w:szCs w:val="16"/>
          </w:rPr>
          <w:t>52</w:t>
        </w:r>
        <w:r w:rsidRPr="00BA059E">
          <w:rPr>
            <w:rFonts w:ascii="Courier New" w:hAnsi="Courier New" w:cs="Courier New"/>
            <w:bCs/>
            <w:sz w:val="16"/>
            <w:szCs w:val="16"/>
          </w:rPr>
          <w:fldChar w:fldCharType="end"/>
        </w:r>
      </w:p>
    </w:sdtContent>
  </w:sdt>
  <w:p w14:paraId="366AD8BF" w14:textId="77777777" w:rsidR="00686B60" w:rsidRPr="007F44A9" w:rsidRDefault="00686B60">
    <w:pPr>
      <w:pStyle w:val="Cabealho"/>
      <w:rPr>
        <w:rFonts w:ascii="Courier New" w:hAnsi="Courier New" w:cs="Courier Ne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2C"/>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C53BAD"/>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0853EF"/>
    <w:multiLevelType w:val="hybridMultilevel"/>
    <w:tmpl w:val="F35A4546"/>
    <w:lvl w:ilvl="0" w:tplc="E4D8DFFA">
      <w:start w:val="1"/>
      <w:numFmt w:val="upperRoman"/>
      <w:lvlText w:val="%1."/>
      <w:lvlJc w:val="left"/>
      <w:pPr>
        <w:ind w:left="1080" w:hanging="720"/>
      </w:pPr>
      <w:rPr>
        <w:rFonts w:eastAsia="Courier New"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0B6484C"/>
    <w:multiLevelType w:val="hybridMultilevel"/>
    <w:tmpl w:val="CB08A168"/>
    <w:lvl w:ilvl="0" w:tplc="0A082EDA">
      <w:start w:val="1"/>
      <w:numFmt w:val="upperRoman"/>
      <w:lvlText w:val="%1."/>
      <w:lvlJc w:val="left"/>
      <w:pPr>
        <w:ind w:left="1077" w:hanging="720"/>
      </w:pPr>
      <w:rPr>
        <w:rFonts w:eastAsia="Courier New"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15:restartNumberingAfterBreak="0">
    <w:nsid w:val="497D1343"/>
    <w:multiLevelType w:val="multilevel"/>
    <w:tmpl w:val="0BA045B2"/>
    <w:lvl w:ilvl="0">
      <w:start w:val="1"/>
      <w:numFmt w:val="upperRoman"/>
      <w:lvlText w:val="%1."/>
      <w:lvlJc w:val="left"/>
      <w:pPr>
        <w:ind w:left="1080" w:hanging="720"/>
      </w:pPr>
      <w:rPr>
        <w:rFonts w:eastAsia="Courier New"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440" w:hanging="1080"/>
      </w:pPr>
      <w:rPr>
        <w:rFonts w:hint="default"/>
        <w:b/>
      </w:rPr>
    </w:lvl>
    <w:lvl w:ilvl="3">
      <w:start w:val="1"/>
      <w:numFmt w:val="decimal"/>
      <w:isLgl/>
      <w:lvlText w:val="%1.%2.%3.%4."/>
      <w:lvlJc w:val="left"/>
      <w:pPr>
        <w:ind w:left="1800" w:hanging="144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520" w:hanging="2160"/>
      </w:pPr>
      <w:rPr>
        <w:rFonts w:hint="default"/>
        <w:b/>
      </w:rPr>
    </w:lvl>
    <w:lvl w:ilvl="7">
      <w:start w:val="1"/>
      <w:numFmt w:val="decimal"/>
      <w:isLgl/>
      <w:lvlText w:val="%1.%2.%3.%4.%5.%6.%7.%8."/>
      <w:lvlJc w:val="left"/>
      <w:pPr>
        <w:ind w:left="2880" w:hanging="2520"/>
      </w:pPr>
      <w:rPr>
        <w:rFonts w:hint="default"/>
        <w:b/>
      </w:rPr>
    </w:lvl>
    <w:lvl w:ilvl="8">
      <w:start w:val="1"/>
      <w:numFmt w:val="decimal"/>
      <w:isLgl/>
      <w:lvlText w:val="%1.%2.%3.%4.%5.%6.%7.%8.%9."/>
      <w:lvlJc w:val="left"/>
      <w:pPr>
        <w:ind w:left="3240" w:hanging="2880"/>
      </w:pPr>
      <w:rPr>
        <w:rFonts w:hint="default"/>
        <w:b/>
      </w:rPr>
    </w:lvl>
  </w:abstractNum>
  <w:abstractNum w:abstractNumId="5" w15:restartNumberingAfterBreak="0">
    <w:nsid w:val="6FAD07BD"/>
    <w:multiLevelType w:val="hybridMultilevel"/>
    <w:tmpl w:val="0396D50C"/>
    <w:lvl w:ilvl="0" w:tplc="1DC093AE">
      <w:start w:val="1"/>
      <w:numFmt w:val="lowerLetter"/>
      <w:lvlText w:val="%1)"/>
      <w:lvlJc w:val="left"/>
      <w:pPr>
        <w:ind w:left="1440" w:hanging="360"/>
      </w:pPr>
      <w:rPr>
        <w:rFonts w:eastAsia="Courier New"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2063866535">
    <w:abstractNumId w:val="3"/>
  </w:num>
  <w:num w:numId="2" w16cid:durableId="271253552">
    <w:abstractNumId w:val="4"/>
  </w:num>
  <w:num w:numId="3" w16cid:durableId="792674396">
    <w:abstractNumId w:val="1"/>
  </w:num>
  <w:num w:numId="4" w16cid:durableId="1171023277">
    <w:abstractNumId w:val="5"/>
  </w:num>
  <w:num w:numId="5" w16cid:durableId="1201242033">
    <w:abstractNumId w:val="0"/>
  </w:num>
  <w:num w:numId="6" w16cid:durableId="896092822">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C7A"/>
    <w:rsid w:val="00000D43"/>
    <w:rsid w:val="00001FB9"/>
    <w:rsid w:val="000024C5"/>
    <w:rsid w:val="00002E8E"/>
    <w:rsid w:val="00003F28"/>
    <w:rsid w:val="00007493"/>
    <w:rsid w:val="00007EFF"/>
    <w:rsid w:val="000116DF"/>
    <w:rsid w:val="00013056"/>
    <w:rsid w:val="00017BB4"/>
    <w:rsid w:val="00020189"/>
    <w:rsid w:val="000213A1"/>
    <w:rsid w:val="00022050"/>
    <w:rsid w:val="000223EA"/>
    <w:rsid w:val="0002292B"/>
    <w:rsid w:val="000243F1"/>
    <w:rsid w:val="00024848"/>
    <w:rsid w:val="00024971"/>
    <w:rsid w:val="00024A16"/>
    <w:rsid w:val="00024AA2"/>
    <w:rsid w:val="0002512F"/>
    <w:rsid w:val="000251B5"/>
    <w:rsid w:val="00025945"/>
    <w:rsid w:val="00025F32"/>
    <w:rsid w:val="00030F9F"/>
    <w:rsid w:val="00031B27"/>
    <w:rsid w:val="00031D19"/>
    <w:rsid w:val="00032D7B"/>
    <w:rsid w:val="00033413"/>
    <w:rsid w:val="000335F5"/>
    <w:rsid w:val="00035371"/>
    <w:rsid w:val="00036600"/>
    <w:rsid w:val="00037DD4"/>
    <w:rsid w:val="00037EEA"/>
    <w:rsid w:val="000409E1"/>
    <w:rsid w:val="00041241"/>
    <w:rsid w:val="000412D2"/>
    <w:rsid w:val="00041DC1"/>
    <w:rsid w:val="000423DB"/>
    <w:rsid w:val="00044FFB"/>
    <w:rsid w:val="00046DCA"/>
    <w:rsid w:val="00047B47"/>
    <w:rsid w:val="000550F9"/>
    <w:rsid w:val="00055494"/>
    <w:rsid w:val="00060058"/>
    <w:rsid w:val="00060BB8"/>
    <w:rsid w:val="000618F1"/>
    <w:rsid w:val="00061C8C"/>
    <w:rsid w:val="0006233D"/>
    <w:rsid w:val="00062859"/>
    <w:rsid w:val="00063ABB"/>
    <w:rsid w:val="00063D51"/>
    <w:rsid w:val="00064B65"/>
    <w:rsid w:val="0006694B"/>
    <w:rsid w:val="00070A73"/>
    <w:rsid w:val="0007117A"/>
    <w:rsid w:val="000717E0"/>
    <w:rsid w:val="000723C0"/>
    <w:rsid w:val="000729C9"/>
    <w:rsid w:val="000744EC"/>
    <w:rsid w:val="000771C0"/>
    <w:rsid w:val="00077D81"/>
    <w:rsid w:val="00081126"/>
    <w:rsid w:val="00081732"/>
    <w:rsid w:val="00085BE2"/>
    <w:rsid w:val="00086201"/>
    <w:rsid w:val="00086DB3"/>
    <w:rsid w:val="000877AD"/>
    <w:rsid w:val="000920F2"/>
    <w:rsid w:val="000927E9"/>
    <w:rsid w:val="00092837"/>
    <w:rsid w:val="00092A46"/>
    <w:rsid w:val="00092C6A"/>
    <w:rsid w:val="00093661"/>
    <w:rsid w:val="000941A1"/>
    <w:rsid w:val="00094731"/>
    <w:rsid w:val="00095716"/>
    <w:rsid w:val="00096C49"/>
    <w:rsid w:val="0009778B"/>
    <w:rsid w:val="0009798B"/>
    <w:rsid w:val="000A18F1"/>
    <w:rsid w:val="000A3443"/>
    <w:rsid w:val="000A5AC8"/>
    <w:rsid w:val="000A67BD"/>
    <w:rsid w:val="000A7B0B"/>
    <w:rsid w:val="000B30C8"/>
    <w:rsid w:val="000B34A0"/>
    <w:rsid w:val="000B53B7"/>
    <w:rsid w:val="000B6298"/>
    <w:rsid w:val="000B63CE"/>
    <w:rsid w:val="000B6660"/>
    <w:rsid w:val="000B7467"/>
    <w:rsid w:val="000B76E7"/>
    <w:rsid w:val="000C0EA6"/>
    <w:rsid w:val="000C275E"/>
    <w:rsid w:val="000C29BF"/>
    <w:rsid w:val="000C5BE9"/>
    <w:rsid w:val="000C6CBF"/>
    <w:rsid w:val="000D243B"/>
    <w:rsid w:val="000D545E"/>
    <w:rsid w:val="000D5676"/>
    <w:rsid w:val="000D627C"/>
    <w:rsid w:val="000D690C"/>
    <w:rsid w:val="000D6DA6"/>
    <w:rsid w:val="000D6F36"/>
    <w:rsid w:val="000D72AA"/>
    <w:rsid w:val="000D77A7"/>
    <w:rsid w:val="000E0983"/>
    <w:rsid w:val="000E2A36"/>
    <w:rsid w:val="000E374E"/>
    <w:rsid w:val="000E44AE"/>
    <w:rsid w:val="000E706A"/>
    <w:rsid w:val="000E777F"/>
    <w:rsid w:val="000E7A4C"/>
    <w:rsid w:val="000F18B6"/>
    <w:rsid w:val="000F1DC7"/>
    <w:rsid w:val="000F4059"/>
    <w:rsid w:val="000F46FA"/>
    <w:rsid w:val="00100FDC"/>
    <w:rsid w:val="0010124F"/>
    <w:rsid w:val="00101E73"/>
    <w:rsid w:val="00101EAE"/>
    <w:rsid w:val="00103A6B"/>
    <w:rsid w:val="0010439F"/>
    <w:rsid w:val="00104681"/>
    <w:rsid w:val="00106164"/>
    <w:rsid w:val="00107E43"/>
    <w:rsid w:val="00110172"/>
    <w:rsid w:val="00110178"/>
    <w:rsid w:val="00114281"/>
    <w:rsid w:val="001142CF"/>
    <w:rsid w:val="00120063"/>
    <w:rsid w:val="0012199B"/>
    <w:rsid w:val="00121D9C"/>
    <w:rsid w:val="00122052"/>
    <w:rsid w:val="0012303D"/>
    <w:rsid w:val="00125528"/>
    <w:rsid w:val="001259A0"/>
    <w:rsid w:val="001276EB"/>
    <w:rsid w:val="00127BD2"/>
    <w:rsid w:val="00131D0D"/>
    <w:rsid w:val="00132C23"/>
    <w:rsid w:val="00133163"/>
    <w:rsid w:val="00134F57"/>
    <w:rsid w:val="001359B0"/>
    <w:rsid w:val="00135D7B"/>
    <w:rsid w:val="001378FB"/>
    <w:rsid w:val="00137FF3"/>
    <w:rsid w:val="00141D68"/>
    <w:rsid w:val="00141F18"/>
    <w:rsid w:val="00144572"/>
    <w:rsid w:val="00145981"/>
    <w:rsid w:val="00146DFF"/>
    <w:rsid w:val="00147B6E"/>
    <w:rsid w:val="0015001C"/>
    <w:rsid w:val="0015174B"/>
    <w:rsid w:val="00155137"/>
    <w:rsid w:val="00155B32"/>
    <w:rsid w:val="0016175F"/>
    <w:rsid w:val="0016258D"/>
    <w:rsid w:val="001642CE"/>
    <w:rsid w:val="00164A67"/>
    <w:rsid w:val="00164D54"/>
    <w:rsid w:val="001718AA"/>
    <w:rsid w:val="00171D27"/>
    <w:rsid w:val="001724A3"/>
    <w:rsid w:val="00172FB2"/>
    <w:rsid w:val="00173052"/>
    <w:rsid w:val="00176380"/>
    <w:rsid w:val="00176EFB"/>
    <w:rsid w:val="00177BCC"/>
    <w:rsid w:val="001805D2"/>
    <w:rsid w:val="001824E4"/>
    <w:rsid w:val="00182F71"/>
    <w:rsid w:val="00183AF2"/>
    <w:rsid w:val="00183DBE"/>
    <w:rsid w:val="00184D8D"/>
    <w:rsid w:val="00185396"/>
    <w:rsid w:val="00185CE7"/>
    <w:rsid w:val="0018681D"/>
    <w:rsid w:val="00191D82"/>
    <w:rsid w:val="00193654"/>
    <w:rsid w:val="00193664"/>
    <w:rsid w:val="0019419F"/>
    <w:rsid w:val="00194310"/>
    <w:rsid w:val="00196CA6"/>
    <w:rsid w:val="001A0BD7"/>
    <w:rsid w:val="001A1143"/>
    <w:rsid w:val="001A124A"/>
    <w:rsid w:val="001A4545"/>
    <w:rsid w:val="001A46F2"/>
    <w:rsid w:val="001B019F"/>
    <w:rsid w:val="001B0344"/>
    <w:rsid w:val="001B0FE9"/>
    <w:rsid w:val="001B16FF"/>
    <w:rsid w:val="001B1957"/>
    <w:rsid w:val="001B28C6"/>
    <w:rsid w:val="001C0F3C"/>
    <w:rsid w:val="001C1A64"/>
    <w:rsid w:val="001C2633"/>
    <w:rsid w:val="001C32DF"/>
    <w:rsid w:val="001C395A"/>
    <w:rsid w:val="001C3CB5"/>
    <w:rsid w:val="001C3CF5"/>
    <w:rsid w:val="001C4904"/>
    <w:rsid w:val="001C4E05"/>
    <w:rsid w:val="001C58D5"/>
    <w:rsid w:val="001C5FC1"/>
    <w:rsid w:val="001C6226"/>
    <w:rsid w:val="001C62F5"/>
    <w:rsid w:val="001C6AF1"/>
    <w:rsid w:val="001C74C8"/>
    <w:rsid w:val="001D293F"/>
    <w:rsid w:val="001D2A1A"/>
    <w:rsid w:val="001D39BD"/>
    <w:rsid w:val="001D3F3D"/>
    <w:rsid w:val="001D5305"/>
    <w:rsid w:val="001D68C4"/>
    <w:rsid w:val="001D75A5"/>
    <w:rsid w:val="001E02B8"/>
    <w:rsid w:val="001E0714"/>
    <w:rsid w:val="001E26C7"/>
    <w:rsid w:val="001E2E99"/>
    <w:rsid w:val="001E47AC"/>
    <w:rsid w:val="001E5069"/>
    <w:rsid w:val="001F26BD"/>
    <w:rsid w:val="001F2CCC"/>
    <w:rsid w:val="001F33A2"/>
    <w:rsid w:val="001F3D28"/>
    <w:rsid w:val="001F4497"/>
    <w:rsid w:val="001F5C06"/>
    <w:rsid w:val="001F7925"/>
    <w:rsid w:val="001F7E57"/>
    <w:rsid w:val="002003EC"/>
    <w:rsid w:val="002011FD"/>
    <w:rsid w:val="0020248C"/>
    <w:rsid w:val="00203C5B"/>
    <w:rsid w:val="00205377"/>
    <w:rsid w:val="002074DF"/>
    <w:rsid w:val="0021192B"/>
    <w:rsid w:val="00211D70"/>
    <w:rsid w:val="002148D6"/>
    <w:rsid w:val="00215227"/>
    <w:rsid w:val="002166DD"/>
    <w:rsid w:val="00220CC4"/>
    <w:rsid w:val="0022103E"/>
    <w:rsid w:val="00221904"/>
    <w:rsid w:val="00221D9D"/>
    <w:rsid w:val="00221F7C"/>
    <w:rsid w:val="0022403B"/>
    <w:rsid w:val="00224387"/>
    <w:rsid w:val="00224428"/>
    <w:rsid w:val="002250DF"/>
    <w:rsid w:val="00225A58"/>
    <w:rsid w:val="00226151"/>
    <w:rsid w:val="002268AE"/>
    <w:rsid w:val="00226D6C"/>
    <w:rsid w:val="00227C12"/>
    <w:rsid w:val="002335CA"/>
    <w:rsid w:val="0023405F"/>
    <w:rsid w:val="00235DA5"/>
    <w:rsid w:val="00240A43"/>
    <w:rsid w:val="002431F5"/>
    <w:rsid w:val="00244074"/>
    <w:rsid w:val="0024469E"/>
    <w:rsid w:val="00246244"/>
    <w:rsid w:val="00252CF8"/>
    <w:rsid w:val="00255E40"/>
    <w:rsid w:val="00256390"/>
    <w:rsid w:val="00257364"/>
    <w:rsid w:val="0026028C"/>
    <w:rsid w:val="00260C55"/>
    <w:rsid w:val="00261CB1"/>
    <w:rsid w:val="00262E2A"/>
    <w:rsid w:val="00266E7F"/>
    <w:rsid w:val="00271431"/>
    <w:rsid w:val="002715B6"/>
    <w:rsid w:val="00271D09"/>
    <w:rsid w:val="00272805"/>
    <w:rsid w:val="0027342E"/>
    <w:rsid w:val="00273E5B"/>
    <w:rsid w:val="00275543"/>
    <w:rsid w:val="002757AF"/>
    <w:rsid w:val="00275B53"/>
    <w:rsid w:val="00277998"/>
    <w:rsid w:val="00280C66"/>
    <w:rsid w:val="00282645"/>
    <w:rsid w:val="002852F9"/>
    <w:rsid w:val="00287A4D"/>
    <w:rsid w:val="00287E2C"/>
    <w:rsid w:val="0029231E"/>
    <w:rsid w:val="00292D73"/>
    <w:rsid w:val="0029309C"/>
    <w:rsid w:val="00293574"/>
    <w:rsid w:val="002A11DA"/>
    <w:rsid w:val="002A1726"/>
    <w:rsid w:val="002A414F"/>
    <w:rsid w:val="002A672B"/>
    <w:rsid w:val="002A6CAB"/>
    <w:rsid w:val="002A7126"/>
    <w:rsid w:val="002B155B"/>
    <w:rsid w:val="002B2B1D"/>
    <w:rsid w:val="002B302C"/>
    <w:rsid w:val="002B4040"/>
    <w:rsid w:val="002B74BD"/>
    <w:rsid w:val="002B7B63"/>
    <w:rsid w:val="002B7E05"/>
    <w:rsid w:val="002C05AD"/>
    <w:rsid w:val="002C0C8B"/>
    <w:rsid w:val="002C4C2F"/>
    <w:rsid w:val="002C4C71"/>
    <w:rsid w:val="002C5338"/>
    <w:rsid w:val="002C57C4"/>
    <w:rsid w:val="002C584F"/>
    <w:rsid w:val="002D24C7"/>
    <w:rsid w:val="002D2732"/>
    <w:rsid w:val="002D3752"/>
    <w:rsid w:val="002D6601"/>
    <w:rsid w:val="002D78DE"/>
    <w:rsid w:val="002E1888"/>
    <w:rsid w:val="002E52EF"/>
    <w:rsid w:val="002E5E95"/>
    <w:rsid w:val="002F16ED"/>
    <w:rsid w:val="002F2366"/>
    <w:rsid w:val="002F2D66"/>
    <w:rsid w:val="002F3103"/>
    <w:rsid w:val="002F3B24"/>
    <w:rsid w:val="002F4E7B"/>
    <w:rsid w:val="002F56C2"/>
    <w:rsid w:val="002F77CD"/>
    <w:rsid w:val="002F7B3C"/>
    <w:rsid w:val="0030018D"/>
    <w:rsid w:val="00300539"/>
    <w:rsid w:val="0030187B"/>
    <w:rsid w:val="00303733"/>
    <w:rsid w:val="00304047"/>
    <w:rsid w:val="00304117"/>
    <w:rsid w:val="0030565D"/>
    <w:rsid w:val="003059BE"/>
    <w:rsid w:val="00305D42"/>
    <w:rsid w:val="00306237"/>
    <w:rsid w:val="0030665D"/>
    <w:rsid w:val="003070C1"/>
    <w:rsid w:val="00307457"/>
    <w:rsid w:val="00307E0F"/>
    <w:rsid w:val="0031229B"/>
    <w:rsid w:val="003125FB"/>
    <w:rsid w:val="003126FE"/>
    <w:rsid w:val="00312AA6"/>
    <w:rsid w:val="00312AD2"/>
    <w:rsid w:val="00314494"/>
    <w:rsid w:val="0031512A"/>
    <w:rsid w:val="00316F1C"/>
    <w:rsid w:val="0032021E"/>
    <w:rsid w:val="00320E1D"/>
    <w:rsid w:val="003229B1"/>
    <w:rsid w:val="003269A3"/>
    <w:rsid w:val="00331B74"/>
    <w:rsid w:val="00332662"/>
    <w:rsid w:val="00333DD7"/>
    <w:rsid w:val="00334F00"/>
    <w:rsid w:val="00335DF0"/>
    <w:rsid w:val="0033605A"/>
    <w:rsid w:val="00336FA2"/>
    <w:rsid w:val="00340F66"/>
    <w:rsid w:val="00343B79"/>
    <w:rsid w:val="00345139"/>
    <w:rsid w:val="00345836"/>
    <w:rsid w:val="00345CD7"/>
    <w:rsid w:val="00350157"/>
    <w:rsid w:val="0035084D"/>
    <w:rsid w:val="00351280"/>
    <w:rsid w:val="00352374"/>
    <w:rsid w:val="003531B9"/>
    <w:rsid w:val="00353EA3"/>
    <w:rsid w:val="00354891"/>
    <w:rsid w:val="00360908"/>
    <w:rsid w:val="0036475E"/>
    <w:rsid w:val="00370319"/>
    <w:rsid w:val="00370634"/>
    <w:rsid w:val="00370F4D"/>
    <w:rsid w:val="00371903"/>
    <w:rsid w:val="00371D09"/>
    <w:rsid w:val="00376E23"/>
    <w:rsid w:val="00376F34"/>
    <w:rsid w:val="003772D3"/>
    <w:rsid w:val="00380465"/>
    <w:rsid w:val="00384073"/>
    <w:rsid w:val="00387554"/>
    <w:rsid w:val="00390879"/>
    <w:rsid w:val="00392545"/>
    <w:rsid w:val="00394371"/>
    <w:rsid w:val="003947AE"/>
    <w:rsid w:val="00394A78"/>
    <w:rsid w:val="00394F28"/>
    <w:rsid w:val="00395E18"/>
    <w:rsid w:val="003A50C8"/>
    <w:rsid w:val="003A55F4"/>
    <w:rsid w:val="003A6D8A"/>
    <w:rsid w:val="003A7227"/>
    <w:rsid w:val="003B121F"/>
    <w:rsid w:val="003B3750"/>
    <w:rsid w:val="003B6A25"/>
    <w:rsid w:val="003B6DDF"/>
    <w:rsid w:val="003B7A56"/>
    <w:rsid w:val="003C27AF"/>
    <w:rsid w:val="003C5C45"/>
    <w:rsid w:val="003C688B"/>
    <w:rsid w:val="003C76A4"/>
    <w:rsid w:val="003C7758"/>
    <w:rsid w:val="003D1C51"/>
    <w:rsid w:val="003D3705"/>
    <w:rsid w:val="003D43EC"/>
    <w:rsid w:val="003D4686"/>
    <w:rsid w:val="003D5A6E"/>
    <w:rsid w:val="003D5B65"/>
    <w:rsid w:val="003D6A80"/>
    <w:rsid w:val="003D6A98"/>
    <w:rsid w:val="003D745F"/>
    <w:rsid w:val="003E404E"/>
    <w:rsid w:val="003E4C39"/>
    <w:rsid w:val="003E6097"/>
    <w:rsid w:val="003E6EC1"/>
    <w:rsid w:val="003E73D4"/>
    <w:rsid w:val="003E7D0F"/>
    <w:rsid w:val="003F2B8B"/>
    <w:rsid w:val="003F2E61"/>
    <w:rsid w:val="003F35CB"/>
    <w:rsid w:val="003F38BB"/>
    <w:rsid w:val="003F52E2"/>
    <w:rsid w:val="003F58CE"/>
    <w:rsid w:val="003F6B09"/>
    <w:rsid w:val="003F72C4"/>
    <w:rsid w:val="003F7FF3"/>
    <w:rsid w:val="0040034F"/>
    <w:rsid w:val="00400B6D"/>
    <w:rsid w:val="00400B97"/>
    <w:rsid w:val="004027C1"/>
    <w:rsid w:val="00402D0C"/>
    <w:rsid w:val="00402F95"/>
    <w:rsid w:val="004049FF"/>
    <w:rsid w:val="00406E10"/>
    <w:rsid w:val="00410CC8"/>
    <w:rsid w:val="00410E9F"/>
    <w:rsid w:val="00412164"/>
    <w:rsid w:val="00412E2D"/>
    <w:rsid w:val="0041405E"/>
    <w:rsid w:val="004155DA"/>
    <w:rsid w:val="0041724D"/>
    <w:rsid w:val="004175E0"/>
    <w:rsid w:val="00423B06"/>
    <w:rsid w:val="00423D4C"/>
    <w:rsid w:val="00423E5E"/>
    <w:rsid w:val="00424894"/>
    <w:rsid w:val="00425116"/>
    <w:rsid w:val="004261F5"/>
    <w:rsid w:val="0042640E"/>
    <w:rsid w:val="00426D5D"/>
    <w:rsid w:val="00427FA3"/>
    <w:rsid w:val="0043050A"/>
    <w:rsid w:val="0043050B"/>
    <w:rsid w:val="00431334"/>
    <w:rsid w:val="00431A4B"/>
    <w:rsid w:val="004328D6"/>
    <w:rsid w:val="00432BD9"/>
    <w:rsid w:val="00432F58"/>
    <w:rsid w:val="0043307F"/>
    <w:rsid w:val="004350A5"/>
    <w:rsid w:val="004353C3"/>
    <w:rsid w:val="00435F87"/>
    <w:rsid w:val="004366EC"/>
    <w:rsid w:val="00442490"/>
    <w:rsid w:val="004447C1"/>
    <w:rsid w:val="004452B9"/>
    <w:rsid w:val="004459EC"/>
    <w:rsid w:val="00445C25"/>
    <w:rsid w:val="00445D4F"/>
    <w:rsid w:val="00445FF1"/>
    <w:rsid w:val="00446615"/>
    <w:rsid w:val="004468C4"/>
    <w:rsid w:val="00446CB1"/>
    <w:rsid w:val="00446DF2"/>
    <w:rsid w:val="00447E61"/>
    <w:rsid w:val="004513CF"/>
    <w:rsid w:val="00452E44"/>
    <w:rsid w:val="004544B1"/>
    <w:rsid w:val="004546CE"/>
    <w:rsid w:val="00454AE8"/>
    <w:rsid w:val="00454D7C"/>
    <w:rsid w:val="00456269"/>
    <w:rsid w:val="00456C5B"/>
    <w:rsid w:val="0045714D"/>
    <w:rsid w:val="0046072C"/>
    <w:rsid w:val="00463A78"/>
    <w:rsid w:val="00471B21"/>
    <w:rsid w:val="00471F39"/>
    <w:rsid w:val="00472B1B"/>
    <w:rsid w:val="00472D9A"/>
    <w:rsid w:val="00476346"/>
    <w:rsid w:val="00476A20"/>
    <w:rsid w:val="00476BE7"/>
    <w:rsid w:val="00477813"/>
    <w:rsid w:val="00481150"/>
    <w:rsid w:val="00481F96"/>
    <w:rsid w:val="00483567"/>
    <w:rsid w:val="00483B2B"/>
    <w:rsid w:val="00486590"/>
    <w:rsid w:val="00490D2F"/>
    <w:rsid w:val="004937C9"/>
    <w:rsid w:val="0049728B"/>
    <w:rsid w:val="00497908"/>
    <w:rsid w:val="004A0C9A"/>
    <w:rsid w:val="004A2A66"/>
    <w:rsid w:val="004A468D"/>
    <w:rsid w:val="004A5266"/>
    <w:rsid w:val="004B24BA"/>
    <w:rsid w:val="004B26B5"/>
    <w:rsid w:val="004B3133"/>
    <w:rsid w:val="004B3BB0"/>
    <w:rsid w:val="004B4315"/>
    <w:rsid w:val="004C1C8A"/>
    <w:rsid w:val="004C36B3"/>
    <w:rsid w:val="004C4FC5"/>
    <w:rsid w:val="004C5F43"/>
    <w:rsid w:val="004C6277"/>
    <w:rsid w:val="004C7B6C"/>
    <w:rsid w:val="004C7E20"/>
    <w:rsid w:val="004D2005"/>
    <w:rsid w:val="004D529F"/>
    <w:rsid w:val="004D656D"/>
    <w:rsid w:val="004E2529"/>
    <w:rsid w:val="004E47B1"/>
    <w:rsid w:val="004E601A"/>
    <w:rsid w:val="004E7796"/>
    <w:rsid w:val="004F2C4F"/>
    <w:rsid w:val="004F4432"/>
    <w:rsid w:val="004F4F21"/>
    <w:rsid w:val="004F56B1"/>
    <w:rsid w:val="004F60BD"/>
    <w:rsid w:val="004F7FA7"/>
    <w:rsid w:val="00500AAA"/>
    <w:rsid w:val="00500E82"/>
    <w:rsid w:val="00501186"/>
    <w:rsid w:val="00502D55"/>
    <w:rsid w:val="0050300D"/>
    <w:rsid w:val="00504FD2"/>
    <w:rsid w:val="005052F2"/>
    <w:rsid w:val="00506EBE"/>
    <w:rsid w:val="00510D45"/>
    <w:rsid w:val="005119E9"/>
    <w:rsid w:val="005125A1"/>
    <w:rsid w:val="00513145"/>
    <w:rsid w:val="00513315"/>
    <w:rsid w:val="00513FC6"/>
    <w:rsid w:val="00514A9B"/>
    <w:rsid w:val="0051638E"/>
    <w:rsid w:val="005169CF"/>
    <w:rsid w:val="005172E6"/>
    <w:rsid w:val="005207D7"/>
    <w:rsid w:val="00522510"/>
    <w:rsid w:val="0052266E"/>
    <w:rsid w:val="00522AC4"/>
    <w:rsid w:val="005232C4"/>
    <w:rsid w:val="0052731E"/>
    <w:rsid w:val="005301E5"/>
    <w:rsid w:val="005308E2"/>
    <w:rsid w:val="00531918"/>
    <w:rsid w:val="00531E2C"/>
    <w:rsid w:val="00535482"/>
    <w:rsid w:val="00535960"/>
    <w:rsid w:val="00540D36"/>
    <w:rsid w:val="00540FA7"/>
    <w:rsid w:val="005410CA"/>
    <w:rsid w:val="005422C4"/>
    <w:rsid w:val="0054237F"/>
    <w:rsid w:val="00543530"/>
    <w:rsid w:val="00543AC1"/>
    <w:rsid w:val="00544678"/>
    <w:rsid w:val="005447C2"/>
    <w:rsid w:val="005460B1"/>
    <w:rsid w:val="00546BDB"/>
    <w:rsid w:val="00550530"/>
    <w:rsid w:val="00553158"/>
    <w:rsid w:val="00562FEC"/>
    <w:rsid w:val="005653FA"/>
    <w:rsid w:val="0057174D"/>
    <w:rsid w:val="0057744C"/>
    <w:rsid w:val="00580C88"/>
    <w:rsid w:val="00581379"/>
    <w:rsid w:val="00581F1C"/>
    <w:rsid w:val="00584781"/>
    <w:rsid w:val="005857D1"/>
    <w:rsid w:val="00586BBC"/>
    <w:rsid w:val="005873EE"/>
    <w:rsid w:val="0059019B"/>
    <w:rsid w:val="00590BE2"/>
    <w:rsid w:val="00590C37"/>
    <w:rsid w:val="00591DB3"/>
    <w:rsid w:val="005933FA"/>
    <w:rsid w:val="00593C37"/>
    <w:rsid w:val="005963C2"/>
    <w:rsid w:val="0059675E"/>
    <w:rsid w:val="0059682F"/>
    <w:rsid w:val="00597792"/>
    <w:rsid w:val="00597A8D"/>
    <w:rsid w:val="00597CDC"/>
    <w:rsid w:val="005A1CA5"/>
    <w:rsid w:val="005A24CB"/>
    <w:rsid w:val="005A3257"/>
    <w:rsid w:val="005A49B6"/>
    <w:rsid w:val="005A5747"/>
    <w:rsid w:val="005A65EC"/>
    <w:rsid w:val="005B3554"/>
    <w:rsid w:val="005B4A6E"/>
    <w:rsid w:val="005B5905"/>
    <w:rsid w:val="005B6958"/>
    <w:rsid w:val="005C0C75"/>
    <w:rsid w:val="005C1A39"/>
    <w:rsid w:val="005C2624"/>
    <w:rsid w:val="005C2B4A"/>
    <w:rsid w:val="005C4855"/>
    <w:rsid w:val="005D4430"/>
    <w:rsid w:val="005D4FD8"/>
    <w:rsid w:val="005D5B3C"/>
    <w:rsid w:val="005D71AF"/>
    <w:rsid w:val="005D752E"/>
    <w:rsid w:val="005D7FCB"/>
    <w:rsid w:val="005E0737"/>
    <w:rsid w:val="005E2AC9"/>
    <w:rsid w:val="005E2D8B"/>
    <w:rsid w:val="005E2DA7"/>
    <w:rsid w:val="005E2EB5"/>
    <w:rsid w:val="005E4F66"/>
    <w:rsid w:val="005E5244"/>
    <w:rsid w:val="005F028A"/>
    <w:rsid w:val="005F2A33"/>
    <w:rsid w:val="005F2C71"/>
    <w:rsid w:val="005F5F1C"/>
    <w:rsid w:val="005F62A0"/>
    <w:rsid w:val="005F68B0"/>
    <w:rsid w:val="005F6901"/>
    <w:rsid w:val="005F72D3"/>
    <w:rsid w:val="0060087E"/>
    <w:rsid w:val="006015E0"/>
    <w:rsid w:val="00601852"/>
    <w:rsid w:val="00601DC9"/>
    <w:rsid w:val="0060230A"/>
    <w:rsid w:val="00610FB9"/>
    <w:rsid w:val="006123B1"/>
    <w:rsid w:val="006139C4"/>
    <w:rsid w:val="00617D62"/>
    <w:rsid w:val="006201E2"/>
    <w:rsid w:val="00621381"/>
    <w:rsid w:val="00621CDC"/>
    <w:rsid w:val="00622653"/>
    <w:rsid w:val="006241B4"/>
    <w:rsid w:val="00624E5B"/>
    <w:rsid w:val="006253A9"/>
    <w:rsid w:val="006261C6"/>
    <w:rsid w:val="00626BFB"/>
    <w:rsid w:val="00627380"/>
    <w:rsid w:val="00627E3E"/>
    <w:rsid w:val="00630064"/>
    <w:rsid w:val="006301E5"/>
    <w:rsid w:val="00630802"/>
    <w:rsid w:val="00631240"/>
    <w:rsid w:val="0063125D"/>
    <w:rsid w:val="00633BEA"/>
    <w:rsid w:val="0063447F"/>
    <w:rsid w:val="006344EE"/>
    <w:rsid w:val="00634CD8"/>
    <w:rsid w:val="00635219"/>
    <w:rsid w:val="006353A1"/>
    <w:rsid w:val="00635C70"/>
    <w:rsid w:val="006369E1"/>
    <w:rsid w:val="006369EC"/>
    <w:rsid w:val="00636E24"/>
    <w:rsid w:val="006404AE"/>
    <w:rsid w:val="006405ED"/>
    <w:rsid w:val="00640C0D"/>
    <w:rsid w:val="00643011"/>
    <w:rsid w:val="0064359D"/>
    <w:rsid w:val="006460B3"/>
    <w:rsid w:val="00646DD6"/>
    <w:rsid w:val="006478CA"/>
    <w:rsid w:val="00647FB4"/>
    <w:rsid w:val="00651759"/>
    <w:rsid w:val="00652025"/>
    <w:rsid w:val="006523C7"/>
    <w:rsid w:val="00653C5B"/>
    <w:rsid w:val="006579B8"/>
    <w:rsid w:val="00657AD7"/>
    <w:rsid w:val="00660C2F"/>
    <w:rsid w:val="00660D34"/>
    <w:rsid w:val="006639EF"/>
    <w:rsid w:val="00664492"/>
    <w:rsid w:val="0066591D"/>
    <w:rsid w:val="00665CBE"/>
    <w:rsid w:val="00666601"/>
    <w:rsid w:val="00666F4B"/>
    <w:rsid w:val="006717E4"/>
    <w:rsid w:val="00671F59"/>
    <w:rsid w:val="006723BA"/>
    <w:rsid w:val="00672D44"/>
    <w:rsid w:val="0067320F"/>
    <w:rsid w:val="0067370C"/>
    <w:rsid w:val="00674894"/>
    <w:rsid w:val="00681998"/>
    <w:rsid w:val="006825B2"/>
    <w:rsid w:val="00682AE8"/>
    <w:rsid w:val="006836AA"/>
    <w:rsid w:val="0068515E"/>
    <w:rsid w:val="006867D9"/>
    <w:rsid w:val="00686B60"/>
    <w:rsid w:val="00687089"/>
    <w:rsid w:val="006874D1"/>
    <w:rsid w:val="00690E70"/>
    <w:rsid w:val="0069161D"/>
    <w:rsid w:val="006927A4"/>
    <w:rsid w:val="00693A82"/>
    <w:rsid w:val="00697298"/>
    <w:rsid w:val="00697A95"/>
    <w:rsid w:val="006A0224"/>
    <w:rsid w:val="006A197B"/>
    <w:rsid w:val="006A1FFF"/>
    <w:rsid w:val="006A261D"/>
    <w:rsid w:val="006A44A8"/>
    <w:rsid w:val="006A5819"/>
    <w:rsid w:val="006A7C97"/>
    <w:rsid w:val="006B06E3"/>
    <w:rsid w:val="006B300A"/>
    <w:rsid w:val="006B48AF"/>
    <w:rsid w:val="006B4C23"/>
    <w:rsid w:val="006B5359"/>
    <w:rsid w:val="006B5C2E"/>
    <w:rsid w:val="006B6B15"/>
    <w:rsid w:val="006C06DC"/>
    <w:rsid w:val="006C55DA"/>
    <w:rsid w:val="006D01C5"/>
    <w:rsid w:val="006D04E4"/>
    <w:rsid w:val="006D5BBB"/>
    <w:rsid w:val="006D6376"/>
    <w:rsid w:val="006D6C70"/>
    <w:rsid w:val="006E0B7A"/>
    <w:rsid w:val="006E1249"/>
    <w:rsid w:val="006E1A5C"/>
    <w:rsid w:val="006E1AFD"/>
    <w:rsid w:val="006E2B11"/>
    <w:rsid w:val="006E5335"/>
    <w:rsid w:val="006E7478"/>
    <w:rsid w:val="006F0524"/>
    <w:rsid w:val="006F694A"/>
    <w:rsid w:val="006F7B45"/>
    <w:rsid w:val="006F7D5A"/>
    <w:rsid w:val="00703769"/>
    <w:rsid w:val="00704FAC"/>
    <w:rsid w:val="00706BCF"/>
    <w:rsid w:val="00706CC9"/>
    <w:rsid w:val="00707C5D"/>
    <w:rsid w:val="0071033E"/>
    <w:rsid w:val="00711991"/>
    <w:rsid w:val="00713EF0"/>
    <w:rsid w:val="00717508"/>
    <w:rsid w:val="007226C2"/>
    <w:rsid w:val="00725877"/>
    <w:rsid w:val="00726A55"/>
    <w:rsid w:val="007273A6"/>
    <w:rsid w:val="007274C2"/>
    <w:rsid w:val="00730027"/>
    <w:rsid w:val="00730F36"/>
    <w:rsid w:val="007320E2"/>
    <w:rsid w:val="00732866"/>
    <w:rsid w:val="00732D84"/>
    <w:rsid w:val="007334C7"/>
    <w:rsid w:val="0073404C"/>
    <w:rsid w:val="007355AA"/>
    <w:rsid w:val="00736672"/>
    <w:rsid w:val="00737F36"/>
    <w:rsid w:val="007418E8"/>
    <w:rsid w:val="00741C46"/>
    <w:rsid w:val="007421E7"/>
    <w:rsid w:val="00744394"/>
    <w:rsid w:val="00744E0F"/>
    <w:rsid w:val="00744E7B"/>
    <w:rsid w:val="0074767C"/>
    <w:rsid w:val="00750CD2"/>
    <w:rsid w:val="00751035"/>
    <w:rsid w:val="0075292E"/>
    <w:rsid w:val="00752CD9"/>
    <w:rsid w:val="00754075"/>
    <w:rsid w:val="007552D0"/>
    <w:rsid w:val="007553A9"/>
    <w:rsid w:val="007557EC"/>
    <w:rsid w:val="00757520"/>
    <w:rsid w:val="00760DD3"/>
    <w:rsid w:val="007615ED"/>
    <w:rsid w:val="00763434"/>
    <w:rsid w:val="007643B4"/>
    <w:rsid w:val="007656FC"/>
    <w:rsid w:val="007662F9"/>
    <w:rsid w:val="00766DED"/>
    <w:rsid w:val="0077161A"/>
    <w:rsid w:val="0077340B"/>
    <w:rsid w:val="00774F43"/>
    <w:rsid w:val="0077663A"/>
    <w:rsid w:val="00780DB3"/>
    <w:rsid w:val="00781324"/>
    <w:rsid w:val="00783990"/>
    <w:rsid w:val="00784292"/>
    <w:rsid w:val="00784C1B"/>
    <w:rsid w:val="00784C2A"/>
    <w:rsid w:val="00785EA1"/>
    <w:rsid w:val="00786753"/>
    <w:rsid w:val="007867D8"/>
    <w:rsid w:val="007876DC"/>
    <w:rsid w:val="00793875"/>
    <w:rsid w:val="0079417D"/>
    <w:rsid w:val="007965C8"/>
    <w:rsid w:val="0079795E"/>
    <w:rsid w:val="007A0684"/>
    <w:rsid w:val="007A1E41"/>
    <w:rsid w:val="007A2197"/>
    <w:rsid w:val="007A3303"/>
    <w:rsid w:val="007A451A"/>
    <w:rsid w:val="007A550A"/>
    <w:rsid w:val="007A5EB5"/>
    <w:rsid w:val="007A6C2D"/>
    <w:rsid w:val="007A7E46"/>
    <w:rsid w:val="007B05B8"/>
    <w:rsid w:val="007B43C3"/>
    <w:rsid w:val="007B5DE2"/>
    <w:rsid w:val="007B75A5"/>
    <w:rsid w:val="007C01B2"/>
    <w:rsid w:val="007C0356"/>
    <w:rsid w:val="007C0B07"/>
    <w:rsid w:val="007C144B"/>
    <w:rsid w:val="007C19C0"/>
    <w:rsid w:val="007C21C7"/>
    <w:rsid w:val="007C3409"/>
    <w:rsid w:val="007C4CEC"/>
    <w:rsid w:val="007C5A13"/>
    <w:rsid w:val="007C61A5"/>
    <w:rsid w:val="007C64EC"/>
    <w:rsid w:val="007C6548"/>
    <w:rsid w:val="007C6F55"/>
    <w:rsid w:val="007C7526"/>
    <w:rsid w:val="007D12DC"/>
    <w:rsid w:val="007D14C6"/>
    <w:rsid w:val="007D6F5A"/>
    <w:rsid w:val="007D730C"/>
    <w:rsid w:val="007D7337"/>
    <w:rsid w:val="007E002E"/>
    <w:rsid w:val="007E0F05"/>
    <w:rsid w:val="007E180C"/>
    <w:rsid w:val="007E3F76"/>
    <w:rsid w:val="007E495C"/>
    <w:rsid w:val="007E6C6B"/>
    <w:rsid w:val="007E7D02"/>
    <w:rsid w:val="007F039C"/>
    <w:rsid w:val="007F05F4"/>
    <w:rsid w:val="007F2512"/>
    <w:rsid w:val="007F3BB3"/>
    <w:rsid w:val="007F3E6D"/>
    <w:rsid w:val="007F44A9"/>
    <w:rsid w:val="007F53F8"/>
    <w:rsid w:val="007F6B0A"/>
    <w:rsid w:val="00800BEC"/>
    <w:rsid w:val="00800E23"/>
    <w:rsid w:val="008016E1"/>
    <w:rsid w:val="00801AC8"/>
    <w:rsid w:val="008024C9"/>
    <w:rsid w:val="008025EF"/>
    <w:rsid w:val="00802758"/>
    <w:rsid w:val="008033FF"/>
    <w:rsid w:val="00803D2D"/>
    <w:rsid w:val="00803F47"/>
    <w:rsid w:val="008060D5"/>
    <w:rsid w:val="00806979"/>
    <w:rsid w:val="00807124"/>
    <w:rsid w:val="0080727A"/>
    <w:rsid w:val="0081097F"/>
    <w:rsid w:val="00810F07"/>
    <w:rsid w:val="008122B6"/>
    <w:rsid w:val="00812D43"/>
    <w:rsid w:val="00814161"/>
    <w:rsid w:val="008149D6"/>
    <w:rsid w:val="00814BB4"/>
    <w:rsid w:val="00815C08"/>
    <w:rsid w:val="008163D3"/>
    <w:rsid w:val="00816536"/>
    <w:rsid w:val="00816AB4"/>
    <w:rsid w:val="008172C4"/>
    <w:rsid w:val="00821921"/>
    <w:rsid w:val="00822473"/>
    <w:rsid w:val="00823924"/>
    <w:rsid w:val="008257B5"/>
    <w:rsid w:val="008261E2"/>
    <w:rsid w:val="0082785B"/>
    <w:rsid w:val="00827B0F"/>
    <w:rsid w:val="00830EB2"/>
    <w:rsid w:val="00840528"/>
    <w:rsid w:val="0084253F"/>
    <w:rsid w:val="00843488"/>
    <w:rsid w:val="008436A3"/>
    <w:rsid w:val="0084392F"/>
    <w:rsid w:val="008451D1"/>
    <w:rsid w:val="00845F68"/>
    <w:rsid w:val="0084634E"/>
    <w:rsid w:val="008468FC"/>
    <w:rsid w:val="00850A96"/>
    <w:rsid w:val="00850D18"/>
    <w:rsid w:val="00851566"/>
    <w:rsid w:val="00853E9B"/>
    <w:rsid w:val="008552F4"/>
    <w:rsid w:val="0085554F"/>
    <w:rsid w:val="00855DA1"/>
    <w:rsid w:val="00857486"/>
    <w:rsid w:val="00857955"/>
    <w:rsid w:val="00857C9C"/>
    <w:rsid w:val="0086169D"/>
    <w:rsid w:val="008623BC"/>
    <w:rsid w:val="00863526"/>
    <w:rsid w:val="00863EE5"/>
    <w:rsid w:val="00864DFF"/>
    <w:rsid w:val="0086527C"/>
    <w:rsid w:val="00866868"/>
    <w:rsid w:val="0087107A"/>
    <w:rsid w:val="008713B9"/>
    <w:rsid w:val="00872147"/>
    <w:rsid w:val="0087242C"/>
    <w:rsid w:val="008725B0"/>
    <w:rsid w:val="00872E09"/>
    <w:rsid w:val="00872FB9"/>
    <w:rsid w:val="008738FA"/>
    <w:rsid w:val="0087533C"/>
    <w:rsid w:val="00877CF4"/>
    <w:rsid w:val="008817A2"/>
    <w:rsid w:val="00885AA4"/>
    <w:rsid w:val="008862F9"/>
    <w:rsid w:val="008913EB"/>
    <w:rsid w:val="008918BA"/>
    <w:rsid w:val="00892699"/>
    <w:rsid w:val="00892A15"/>
    <w:rsid w:val="00893B63"/>
    <w:rsid w:val="008946E6"/>
    <w:rsid w:val="00895312"/>
    <w:rsid w:val="0089631F"/>
    <w:rsid w:val="008A18D4"/>
    <w:rsid w:val="008A4643"/>
    <w:rsid w:val="008A4D3E"/>
    <w:rsid w:val="008B4E7F"/>
    <w:rsid w:val="008B5AFA"/>
    <w:rsid w:val="008B75AE"/>
    <w:rsid w:val="008B778E"/>
    <w:rsid w:val="008B7D58"/>
    <w:rsid w:val="008C1008"/>
    <w:rsid w:val="008C3A56"/>
    <w:rsid w:val="008C5863"/>
    <w:rsid w:val="008C5EFF"/>
    <w:rsid w:val="008C60F8"/>
    <w:rsid w:val="008C6491"/>
    <w:rsid w:val="008C7107"/>
    <w:rsid w:val="008D07D5"/>
    <w:rsid w:val="008D1363"/>
    <w:rsid w:val="008D2A4F"/>
    <w:rsid w:val="008D43E1"/>
    <w:rsid w:val="008D4759"/>
    <w:rsid w:val="008D6E5E"/>
    <w:rsid w:val="008D7E09"/>
    <w:rsid w:val="008E0CC6"/>
    <w:rsid w:val="008E1A9B"/>
    <w:rsid w:val="008E46D6"/>
    <w:rsid w:val="008F0119"/>
    <w:rsid w:val="008F380E"/>
    <w:rsid w:val="008F3FEB"/>
    <w:rsid w:val="008F7E12"/>
    <w:rsid w:val="00900DE2"/>
    <w:rsid w:val="009034EF"/>
    <w:rsid w:val="00905789"/>
    <w:rsid w:val="00906495"/>
    <w:rsid w:val="0091019D"/>
    <w:rsid w:val="00911938"/>
    <w:rsid w:val="009138EC"/>
    <w:rsid w:val="0091786B"/>
    <w:rsid w:val="00921BCF"/>
    <w:rsid w:val="00922DF7"/>
    <w:rsid w:val="00922FE7"/>
    <w:rsid w:val="00923501"/>
    <w:rsid w:val="00924C52"/>
    <w:rsid w:val="009262D1"/>
    <w:rsid w:val="00926380"/>
    <w:rsid w:val="00926CBE"/>
    <w:rsid w:val="00930998"/>
    <w:rsid w:val="00930F0B"/>
    <w:rsid w:val="00930F1E"/>
    <w:rsid w:val="00931802"/>
    <w:rsid w:val="00931B17"/>
    <w:rsid w:val="00932379"/>
    <w:rsid w:val="00933246"/>
    <w:rsid w:val="0093362F"/>
    <w:rsid w:val="00933C2E"/>
    <w:rsid w:val="009367BD"/>
    <w:rsid w:val="00937DB5"/>
    <w:rsid w:val="00940B18"/>
    <w:rsid w:val="00940F0A"/>
    <w:rsid w:val="00941DB9"/>
    <w:rsid w:val="00941FA8"/>
    <w:rsid w:val="00942AE4"/>
    <w:rsid w:val="00942B4D"/>
    <w:rsid w:val="0094304B"/>
    <w:rsid w:val="00944FAB"/>
    <w:rsid w:val="00946083"/>
    <w:rsid w:val="00946795"/>
    <w:rsid w:val="00946CAE"/>
    <w:rsid w:val="00947B59"/>
    <w:rsid w:val="00947F37"/>
    <w:rsid w:val="00950C55"/>
    <w:rsid w:val="009518DB"/>
    <w:rsid w:val="0095193D"/>
    <w:rsid w:val="00951B28"/>
    <w:rsid w:val="00953EFB"/>
    <w:rsid w:val="00954675"/>
    <w:rsid w:val="00955E79"/>
    <w:rsid w:val="0095685D"/>
    <w:rsid w:val="00960046"/>
    <w:rsid w:val="00960A0B"/>
    <w:rsid w:val="0096109D"/>
    <w:rsid w:val="009622FD"/>
    <w:rsid w:val="00965210"/>
    <w:rsid w:val="00967804"/>
    <w:rsid w:val="00967E09"/>
    <w:rsid w:val="0097007F"/>
    <w:rsid w:val="00973790"/>
    <w:rsid w:val="009762A5"/>
    <w:rsid w:val="00976972"/>
    <w:rsid w:val="0098084C"/>
    <w:rsid w:val="00980F8F"/>
    <w:rsid w:val="00981E0F"/>
    <w:rsid w:val="009824A8"/>
    <w:rsid w:val="00983084"/>
    <w:rsid w:val="00983B5B"/>
    <w:rsid w:val="00986480"/>
    <w:rsid w:val="00987B0E"/>
    <w:rsid w:val="00987D85"/>
    <w:rsid w:val="00990BC8"/>
    <w:rsid w:val="0099144F"/>
    <w:rsid w:val="0099251F"/>
    <w:rsid w:val="009A0229"/>
    <w:rsid w:val="009A133F"/>
    <w:rsid w:val="009A2411"/>
    <w:rsid w:val="009A3FC5"/>
    <w:rsid w:val="009A68FB"/>
    <w:rsid w:val="009A73F5"/>
    <w:rsid w:val="009A77F8"/>
    <w:rsid w:val="009A79E1"/>
    <w:rsid w:val="009B026B"/>
    <w:rsid w:val="009B0BA1"/>
    <w:rsid w:val="009B0DA2"/>
    <w:rsid w:val="009B1A69"/>
    <w:rsid w:val="009B2B85"/>
    <w:rsid w:val="009B3514"/>
    <w:rsid w:val="009B3CC2"/>
    <w:rsid w:val="009B3EFF"/>
    <w:rsid w:val="009B6D44"/>
    <w:rsid w:val="009C262E"/>
    <w:rsid w:val="009C3AE3"/>
    <w:rsid w:val="009C3ED0"/>
    <w:rsid w:val="009C4991"/>
    <w:rsid w:val="009C5BFD"/>
    <w:rsid w:val="009C6265"/>
    <w:rsid w:val="009C76D6"/>
    <w:rsid w:val="009D0615"/>
    <w:rsid w:val="009D0F2C"/>
    <w:rsid w:val="009D194E"/>
    <w:rsid w:val="009D2F8E"/>
    <w:rsid w:val="009D305E"/>
    <w:rsid w:val="009D3246"/>
    <w:rsid w:val="009D405A"/>
    <w:rsid w:val="009D4BEF"/>
    <w:rsid w:val="009D579D"/>
    <w:rsid w:val="009D6B53"/>
    <w:rsid w:val="009D7950"/>
    <w:rsid w:val="009E0372"/>
    <w:rsid w:val="009E0F69"/>
    <w:rsid w:val="009E3051"/>
    <w:rsid w:val="009E3CDB"/>
    <w:rsid w:val="009E50D6"/>
    <w:rsid w:val="009E6075"/>
    <w:rsid w:val="009E617F"/>
    <w:rsid w:val="009E6244"/>
    <w:rsid w:val="009E70D4"/>
    <w:rsid w:val="009E7F5C"/>
    <w:rsid w:val="009F001E"/>
    <w:rsid w:val="009F01ED"/>
    <w:rsid w:val="009F04DC"/>
    <w:rsid w:val="009F1885"/>
    <w:rsid w:val="009F1E8C"/>
    <w:rsid w:val="009F342C"/>
    <w:rsid w:val="009F3434"/>
    <w:rsid w:val="009F3ACB"/>
    <w:rsid w:val="009F46C4"/>
    <w:rsid w:val="009F6DAD"/>
    <w:rsid w:val="00A01C92"/>
    <w:rsid w:val="00A0259D"/>
    <w:rsid w:val="00A028F2"/>
    <w:rsid w:val="00A048B9"/>
    <w:rsid w:val="00A05A80"/>
    <w:rsid w:val="00A06B0B"/>
    <w:rsid w:val="00A06EF0"/>
    <w:rsid w:val="00A10F57"/>
    <w:rsid w:val="00A11522"/>
    <w:rsid w:val="00A118DC"/>
    <w:rsid w:val="00A1295E"/>
    <w:rsid w:val="00A12E52"/>
    <w:rsid w:val="00A14A60"/>
    <w:rsid w:val="00A14ACD"/>
    <w:rsid w:val="00A15FE8"/>
    <w:rsid w:val="00A16635"/>
    <w:rsid w:val="00A175A7"/>
    <w:rsid w:val="00A20C7A"/>
    <w:rsid w:val="00A210B0"/>
    <w:rsid w:val="00A220FB"/>
    <w:rsid w:val="00A234AB"/>
    <w:rsid w:val="00A245A2"/>
    <w:rsid w:val="00A276B3"/>
    <w:rsid w:val="00A27821"/>
    <w:rsid w:val="00A30BE9"/>
    <w:rsid w:val="00A311B6"/>
    <w:rsid w:val="00A32848"/>
    <w:rsid w:val="00A32C96"/>
    <w:rsid w:val="00A32F23"/>
    <w:rsid w:val="00A3573B"/>
    <w:rsid w:val="00A35D47"/>
    <w:rsid w:val="00A35D68"/>
    <w:rsid w:val="00A36219"/>
    <w:rsid w:val="00A36F2E"/>
    <w:rsid w:val="00A371B1"/>
    <w:rsid w:val="00A37EAA"/>
    <w:rsid w:val="00A410D1"/>
    <w:rsid w:val="00A413C9"/>
    <w:rsid w:val="00A41A03"/>
    <w:rsid w:val="00A436FA"/>
    <w:rsid w:val="00A449B5"/>
    <w:rsid w:val="00A46DFE"/>
    <w:rsid w:val="00A472AD"/>
    <w:rsid w:val="00A47598"/>
    <w:rsid w:val="00A50160"/>
    <w:rsid w:val="00A51844"/>
    <w:rsid w:val="00A52FF2"/>
    <w:rsid w:val="00A53152"/>
    <w:rsid w:val="00A53FC5"/>
    <w:rsid w:val="00A53FDD"/>
    <w:rsid w:val="00A540F1"/>
    <w:rsid w:val="00A563A9"/>
    <w:rsid w:val="00A57A7D"/>
    <w:rsid w:val="00A6105A"/>
    <w:rsid w:val="00A61C5C"/>
    <w:rsid w:val="00A61D14"/>
    <w:rsid w:val="00A6360D"/>
    <w:rsid w:val="00A64173"/>
    <w:rsid w:val="00A64C82"/>
    <w:rsid w:val="00A64C9C"/>
    <w:rsid w:val="00A64F22"/>
    <w:rsid w:val="00A66534"/>
    <w:rsid w:val="00A70C54"/>
    <w:rsid w:val="00A70FD2"/>
    <w:rsid w:val="00A7241C"/>
    <w:rsid w:val="00A728FE"/>
    <w:rsid w:val="00A73236"/>
    <w:rsid w:val="00A74AD8"/>
    <w:rsid w:val="00A751CB"/>
    <w:rsid w:val="00A7559D"/>
    <w:rsid w:val="00A76459"/>
    <w:rsid w:val="00A76530"/>
    <w:rsid w:val="00A7727E"/>
    <w:rsid w:val="00A773B3"/>
    <w:rsid w:val="00A818C5"/>
    <w:rsid w:val="00A82CA4"/>
    <w:rsid w:val="00A8361C"/>
    <w:rsid w:val="00A83C45"/>
    <w:rsid w:val="00A841BA"/>
    <w:rsid w:val="00A846B9"/>
    <w:rsid w:val="00A85764"/>
    <w:rsid w:val="00A868C7"/>
    <w:rsid w:val="00A86F0C"/>
    <w:rsid w:val="00A90BCF"/>
    <w:rsid w:val="00A90DDB"/>
    <w:rsid w:val="00A93A1F"/>
    <w:rsid w:val="00A93C76"/>
    <w:rsid w:val="00A944F6"/>
    <w:rsid w:val="00A968F5"/>
    <w:rsid w:val="00AA0579"/>
    <w:rsid w:val="00AA1E63"/>
    <w:rsid w:val="00AA2BBB"/>
    <w:rsid w:val="00AA32C5"/>
    <w:rsid w:val="00AA384B"/>
    <w:rsid w:val="00AA3C3B"/>
    <w:rsid w:val="00AA4395"/>
    <w:rsid w:val="00AB4F79"/>
    <w:rsid w:val="00AB528E"/>
    <w:rsid w:val="00AB54F7"/>
    <w:rsid w:val="00AB7187"/>
    <w:rsid w:val="00AC01BB"/>
    <w:rsid w:val="00AC1D2D"/>
    <w:rsid w:val="00AC330D"/>
    <w:rsid w:val="00AC7FC1"/>
    <w:rsid w:val="00AD07A2"/>
    <w:rsid w:val="00AD08E6"/>
    <w:rsid w:val="00AD08F6"/>
    <w:rsid w:val="00AD168E"/>
    <w:rsid w:val="00AD2810"/>
    <w:rsid w:val="00AD2DAA"/>
    <w:rsid w:val="00AD36CA"/>
    <w:rsid w:val="00AD46AE"/>
    <w:rsid w:val="00AD4EF9"/>
    <w:rsid w:val="00AD5C8F"/>
    <w:rsid w:val="00AD634F"/>
    <w:rsid w:val="00AD6500"/>
    <w:rsid w:val="00AD6CBD"/>
    <w:rsid w:val="00AD7229"/>
    <w:rsid w:val="00AE00E9"/>
    <w:rsid w:val="00AE0F78"/>
    <w:rsid w:val="00AE1271"/>
    <w:rsid w:val="00AE15FC"/>
    <w:rsid w:val="00AE35DE"/>
    <w:rsid w:val="00AE363B"/>
    <w:rsid w:val="00AE696A"/>
    <w:rsid w:val="00AE787F"/>
    <w:rsid w:val="00AF184D"/>
    <w:rsid w:val="00AF42C1"/>
    <w:rsid w:val="00AF49B1"/>
    <w:rsid w:val="00AF4A11"/>
    <w:rsid w:val="00AF508C"/>
    <w:rsid w:val="00AF5560"/>
    <w:rsid w:val="00AF6DEC"/>
    <w:rsid w:val="00B00BBB"/>
    <w:rsid w:val="00B0100E"/>
    <w:rsid w:val="00B0259E"/>
    <w:rsid w:val="00B06C61"/>
    <w:rsid w:val="00B06F98"/>
    <w:rsid w:val="00B10369"/>
    <w:rsid w:val="00B10CEB"/>
    <w:rsid w:val="00B12820"/>
    <w:rsid w:val="00B13C09"/>
    <w:rsid w:val="00B13C2F"/>
    <w:rsid w:val="00B160A8"/>
    <w:rsid w:val="00B16D2C"/>
    <w:rsid w:val="00B21708"/>
    <w:rsid w:val="00B21A36"/>
    <w:rsid w:val="00B21F17"/>
    <w:rsid w:val="00B26F4D"/>
    <w:rsid w:val="00B30CD7"/>
    <w:rsid w:val="00B32575"/>
    <w:rsid w:val="00B40719"/>
    <w:rsid w:val="00B427F6"/>
    <w:rsid w:val="00B42FC0"/>
    <w:rsid w:val="00B442CF"/>
    <w:rsid w:val="00B44340"/>
    <w:rsid w:val="00B44DC7"/>
    <w:rsid w:val="00B467F4"/>
    <w:rsid w:val="00B47B8D"/>
    <w:rsid w:val="00B50C6B"/>
    <w:rsid w:val="00B51900"/>
    <w:rsid w:val="00B527F5"/>
    <w:rsid w:val="00B5287F"/>
    <w:rsid w:val="00B54618"/>
    <w:rsid w:val="00B54760"/>
    <w:rsid w:val="00B54A59"/>
    <w:rsid w:val="00B55012"/>
    <w:rsid w:val="00B556C6"/>
    <w:rsid w:val="00B56CAB"/>
    <w:rsid w:val="00B56E5F"/>
    <w:rsid w:val="00B5744C"/>
    <w:rsid w:val="00B6099E"/>
    <w:rsid w:val="00B61770"/>
    <w:rsid w:val="00B6211D"/>
    <w:rsid w:val="00B63395"/>
    <w:rsid w:val="00B64DCE"/>
    <w:rsid w:val="00B652B7"/>
    <w:rsid w:val="00B6532B"/>
    <w:rsid w:val="00B65950"/>
    <w:rsid w:val="00B67B47"/>
    <w:rsid w:val="00B738ED"/>
    <w:rsid w:val="00B7515D"/>
    <w:rsid w:val="00B77564"/>
    <w:rsid w:val="00B77BD9"/>
    <w:rsid w:val="00B77F43"/>
    <w:rsid w:val="00B82158"/>
    <w:rsid w:val="00B82A95"/>
    <w:rsid w:val="00B82F19"/>
    <w:rsid w:val="00B83335"/>
    <w:rsid w:val="00B83F37"/>
    <w:rsid w:val="00B868B2"/>
    <w:rsid w:val="00B87C02"/>
    <w:rsid w:val="00B90ECB"/>
    <w:rsid w:val="00B918F8"/>
    <w:rsid w:val="00B919AC"/>
    <w:rsid w:val="00B91DA3"/>
    <w:rsid w:val="00B940FC"/>
    <w:rsid w:val="00B94229"/>
    <w:rsid w:val="00B945AA"/>
    <w:rsid w:val="00BA03A6"/>
    <w:rsid w:val="00BA04B9"/>
    <w:rsid w:val="00BA050D"/>
    <w:rsid w:val="00BA059E"/>
    <w:rsid w:val="00BA2FDE"/>
    <w:rsid w:val="00BA4B3D"/>
    <w:rsid w:val="00BA640F"/>
    <w:rsid w:val="00BA7ED2"/>
    <w:rsid w:val="00BB057A"/>
    <w:rsid w:val="00BB2782"/>
    <w:rsid w:val="00BB3CF3"/>
    <w:rsid w:val="00BB408F"/>
    <w:rsid w:val="00BB5077"/>
    <w:rsid w:val="00BB5FE5"/>
    <w:rsid w:val="00BC04F5"/>
    <w:rsid w:val="00BC0FE0"/>
    <w:rsid w:val="00BC68AC"/>
    <w:rsid w:val="00BC7D0B"/>
    <w:rsid w:val="00BD151B"/>
    <w:rsid w:val="00BD2F5F"/>
    <w:rsid w:val="00BD32AB"/>
    <w:rsid w:val="00BD45F8"/>
    <w:rsid w:val="00BD4BD4"/>
    <w:rsid w:val="00BD50D3"/>
    <w:rsid w:val="00BD57A9"/>
    <w:rsid w:val="00BD6797"/>
    <w:rsid w:val="00BD78FD"/>
    <w:rsid w:val="00BD7B02"/>
    <w:rsid w:val="00BE09A3"/>
    <w:rsid w:val="00BE283D"/>
    <w:rsid w:val="00BE2904"/>
    <w:rsid w:val="00BE4039"/>
    <w:rsid w:val="00BE4064"/>
    <w:rsid w:val="00BE46FA"/>
    <w:rsid w:val="00BE612B"/>
    <w:rsid w:val="00BE70C1"/>
    <w:rsid w:val="00BE7737"/>
    <w:rsid w:val="00BE77F6"/>
    <w:rsid w:val="00BF05B8"/>
    <w:rsid w:val="00BF2EBF"/>
    <w:rsid w:val="00BF3E6F"/>
    <w:rsid w:val="00BF46B1"/>
    <w:rsid w:val="00BF4863"/>
    <w:rsid w:val="00BF608B"/>
    <w:rsid w:val="00BF7FD0"/>
    <w:rsid w:val="00C0072F"/>
    <w:rsid w:val="00C028D3"/>
    <w:rsid w:val="00C02B6A"/>
    <w:rsid w:val="00C03599"/>
    <w:rsid w:val="00C066D6"/>
    <w:rsid w:val="00C06F83"/>
    <w:rsid w:val="00C106F9"/>
    <w:rsid w:val="00C110CA"/>
    <w:rsid w:val="00C114CD"/>
    <w:rsid w:val="00C11AD8"/>
    <w:rsid w:val="00C11DE1"/>
    <w:rsid w:val="00C13EDA"/>
    <w:rsid w:val="00C175E4"/>
    <w:rsid w:val="00C21A0B"/>
    <w:rsid w:val="00C25E0F"/>
    <w:rsid w:val="00C27303"/>
    <w:rsid w:val="00C30D80"/>
    <w:rsid w:val="00C310BB"/>
    <w:rsid w:val="00C311DA"/>
    <w:rsid w:val="00C3230B"/>
    <w:rsid w:val="00C33D2E"/>
    <w:rsid w:val="00C347F1"/>
    <w:rsid w:val="00C3764F"/>
    <w:rsid w:val="00C40414"/>
    <w:rsid w:val="00C40A1B"/>
    <w:rsid w:val="00C4327D"/>
    <w:rsid w:val="00C45559"/>
    <w:rsid w:val="00C46726"/>
    <w:rsid w:val="00C468BC"/>
    <w:rsid w:val="00C46A2A"/>
    <w:rsid w:val="00C46DEA"/>
    <w:rsid w:val="00C478A7"/>
    <w:rsid w:val="00C502BA"/>
    <w:rsid w:val="00C51E0A"/>
    <w:rsid w:val="00C52B24"/>
    <w:rsid w:val="00C542B5"/>
    <w:rsid w:val="00C551F1"/>
    <w:rsid w:val="00C57F35"/>
    <w:rsid w:val="00C60439"/>
    <w:rsid w:val="00C60992"/>
    <w:rsid w:val="00C6245F"/>
    <w:rsid w:val="00C679EF"/>
    <w:rsid w:val="00C711B9"/>
    <w:rsid w:val="00C72E35"/>
    <w:rsid w:val="00C73353"/>
    <w:rsid w:val="00C74413"/>
    <w:rsid w:val="00C77CEC"/>
    <w:rsid w:val="00C81B3E"/>
    <w:rsid w:val="00C82F47"/>
    <w:rsid w:val="00C83684"/>
    <w:rsid w:val="00C84A04"/>
    <w:rsid w:val="00C84C44"/>
    <w:rsid w:val="00C859E4"/>
    <w:rsid w:val="00C86178"/>
    <w:rsid w:val="00C864FE"/>
    <w:rsid w:val="00C86824"/>
    <w:rsid w:val="00C87964"/>
    <w:rsid w:val="00C901D8"/>
    <w:rsid w:val="00C918E9"/>
    <w:rsid w:val="00C91EFB"/>
    <w:rsid w:val="00C92431"/>
    <w:rsid w:val="00C956B1"/>
    <w:rsid w:val="00C9612E"/>
    <w:rsid w:val="00C97294"/>
    <w:rsid w:val="00C979AB"/>
    <w:rsid w:val="00CA0FC7"/>
    <w:rsid w:val="00CA552E"/>
    <w:rsid w:val="00CB1A39"/>
    <w:rsid w:val="00CB35E8"/>
    <w:rsid w:val="00CB4427"/>
    <w:rsid w:val="00CC04AA"/>
    <w:rsid w:val="00CC1E31"/>
    <w:rsid w:val="00CC2DA4"/>
    <w:rsid w:val="00CC414D"/>
    <w:rsid w:val="00CC5742"/>
    <w:rsid w:val="00CC6870"/>
    <w:rsid w:val="00CC6C95"/>
    <w:rsid w:val="00CD16A6"/>
    <w:rsid w:val="00CD3B31"/>
    <w:rsid w:val="00CD44AC"/>
    <w:rsid w:val="00CD4E5D"/>
    <w:rsid w:val="00CD5C53"/>
    <w:rsid w:val="00CD789A"/>
    <w:rsid w:val="00CD7946"/>
    <w:rsid w:val="00CE297F"/>
    <w:rsid w:val="00CE4375"/>
    <w:rsid w:val="00CE44CD"/>
    <w:rsid w:val="00CE47F0"/>
    <w:rsid w:val="00CE6ED4"/>
    <w:rsid w:val="00CE7305"/>
    <w:rsid w:val="00CE7979"/>
    <w:rsid w:val="00CF227E"/>
    <w:rsid w:val="00CF234A"/>
    <w:rsid w:val="00CF38F5"/>
    <w:rsid w:val="00CF3AC8"/>
    <w:rsid w:val="00CF474B"/>
    <w:rsid w:val="00CF5339"/>
    <w:rsid w:val="00CF7EFB"/>
    <w:rsid w:val="00D0009B"/>
    <w:rsid w:val="00D00E55"/>
    <w:rsid w:val="00D01203"/>
    <w:rsid w:val="00D0341B"/>
    <w:rsid w:val="00D0485D"/>
    <w:rsid w:val="00D052AE"/>
    <w:rsid w:val="00D06B58"/>
    <w:rsid w:val="00D10641"/>
    <w:rsid w:val="00D108D1"/>
    <w:rsid w:val="00D1571B"/>
    <w:rsid w:val="00D1583C"/>
    <w:rsid w:val="00D170A0"/>
    <w:rsid w:val="00D17A65"/>
    <w:rsid w:val="00D24628"/>
    <w:rsid w:val="00D265F3"/>
    <w:rsid w:val="00D31520"/>
    <w:rsid w:val="00D31C5B"/>
    <w:rsid w:val="00D31F9E"/>
    <w:rsid w:val="00D32D89"/>
    <w:rsid w:val="00D338EB"/>
    <w:rsid w:val="00D37C69"/>
    <w:rsid w:val="00D41B8C"/>
    <w:rsid w:val="00D446EE"/>
    <w:rsid w:val="00D5076C"/>
    <w:rsid w:val="00D576F7"/>
    <w:rsid w:val="00D578F1"/>
    <w:rsid w:val="00D606FE"/>
    <w:rsid w:val="00D62061"/>
    <w:rsid w:val="00D638A4"/>
    <w:rsid w:val="00D64C45"/>
    <w:rsid w:val="00D65C68"/>
    <w:rsid w:val="00D70E75"/>
    <w:rsid w:val="00D7189B"/>
    <w:rsid w:val="00D7574B"/>
    <w:rsid w:val="00D775A1"/>
    <w:rsid w:val="00D77ED1"/>
    <w:rsid w:val="00D80C27"/>
    <w:rsid w:val="00D81697"/>
    <w:rsid w:val="00D82101"/>
    <w:rsid w:val="00D82582"/>
    <w:rsid w:val="00D843F4"/>
    <w:rsid w:val="00D849F0"/>
    <w:rsid w:val="00D84DE9"/>
    <w:rsid w:val="00D91888"/>
    <w:rsid w:val="00D91A63"/>
    <w:rsid w:val="00D91F34"/>
    <w:rsid w:val="00D9227F"/>
    <w:rsid w:val="00D92CD7"/>
    <w:rsid w:val="00D94665"/>
    <w:rsid w:val="00D956A2"/>
    <w:rsid w:val="00D95946"/>
    <w:rsid w:val="00D96403"/>
    <w:rsid w:val="00D9642C"/>
    <w:rsid w:val="00DA11AA"/>
    <w:rsid w:val="00DA2DDC"/>
    <w:rsid w:val="00DA3164"/>
    <w:rsid w:val="00DA357C"/>
    <w:rsid w:val="00DA4551"/>
    <w:rsid w:val="00DA4981"/>
    <w:rsid w:val="00DA52AF"/>
    <w:rsid w:val="00DA6B90"/>
    <w:rsid w:val="00DA7730"/>
    <w:rsid w:val="00DB0333"/>
    <w:rsid w:val="00DB0589"/>
    <w:rsid w:val="00DB0CC6"/>
    <w:rsid w:val="00DB2DDF"/>
    <w:rsid w:val="00DB47A8"/>
    <w:rsid w:val="00DB5CD6"/>
    <w:rsid w:val="00DB718F"/>
    <w:rsid w:val="00DB73F8"/>
    <w:rsid w:val="00DB77BB"/>
    <w:rsid w:val="00DC15C7"/>
    <w:rsid w:val="00DC19BD"/>
    <w:rsid w:val="00DC1A27"/>
    <w:rsid w:val="00DC1B77"/>
    <w:rsid w:val="00DC2610"/>
    <w:rsid w:val="00DC2D3F"/>
    <w:rsid w:val="00DC31DF"/>
    <w:rsid w:val="00DC4D12"/>
    <w:rsid w:val="00DC5BC9"/>
    <w:rsid w:val="00DC6AD7"/>
    <w:rsid w:val="00DC6B04"/>
    <w:rsid w:val="00DC79AB"/>
    <w:rsid w:val="00DC7A44"/>
    <w:rsid w:val="00DD035B"/>
    <w:rsid w:val="00DD051A"/>
    <w:rsid w:val="00DD0709"/>
    <w:rsid w:val="00DD1ECD"/>
    <w:rsid w:val="00DD39E5"/>
    <w:rsid w:val="00DD56C8"/>
    <w:rsid w:val="00DD6E4A"/>
    <w:rsid w:val="00DD6FAA"/>
    <w:rsid w:val="00DD7EE0"/>
    <w:rsid w:val="00DE1494"/>
    <w:rsid w:val="00DE1BE2"/>
    <w:rsid w:val="00DE2DAE"/>
    <w:rsid w:val="00DE3254"/>
    <w:rsid w:val="00DE55E1"/>
    <w:rsid w:val="00DE6873"/>
    <w:rsid w:val="00DF0418"/>
    <w:rsid w:val="00DF080B"/>
    <w:rsid w:val="00DF212A"/>
    <w:rsid w:val="00DF4172"/>
    <w:rsid w:val="00DF547F"/>
    <w:rsid w:val="00DF73EB"/>
    <w:rsid w:val="00E00095"/>
    <w:rsid w:val="00E00BDC"/>
    <w:rsid w:val="00E017F7"/>
    <w:rsid w:val="00E05123"/>
    <w:rsid w:val="00E06B93"/>
    <w:rsid w:val="00E1213A"/>
    <w:rsid w:val="00E126EF"/>
    <w:rsid w:val="00E14CE8"/>
    <w:rsid w:val="00E157E1"/>
    <w:rsid w:val="00E158D4"/>
    <w:rsid w:val="00E21128"/>
    <w:rsid w:val="00E223F3"/>
    <w:rsid w:val="00E230C6"/>
    <w:rsid w:val="00E24110"/>
    <w:rsid w:val="00E25338"/>
    <w:rsid w:val="00E25966"/>
    <w:rsid w:val="00E27B57"/>
    <w:rsid w:val="00E309BE"/>
    <w:rsid w:val="00E32C90"/>
    <w:rsid w:val="00E33571"/>
    <w:rsid w:val="00E370AD"/>
    <w:rsid w:val="00E40493"/>
    <w:rsid w:val="00E41155"/>
    <w:rsid w:val="00E41BAB"/>
    <w:rsid w:val="00E429D0"/>
    <w:rsid w:val="00E43E42"/>
    <w:rsid w:val="00E44344"/>
    <w:rsid w:val="00E4445F"/>
    <w:rsid w:val="00E44A61"/>
    <w:rsid w:val="00E44B13"/>
    <w:rsid w:val="00E45150"/>
    <w:rsid w:val="00E45C90"/>
    <w:rsid w:val="00E529C3"/>
    <w:rsid w:val="00E534DA"/>
    <w:rsid w:val="00E57DCA"/>
    <w:rsid w:val="00E57DF8"/>
    <w:rsid w:val="00E620B5"/>
    <w:rsid w:val="00E62E27"/>
    <w:rsid w:val="00E62FDD"/>
    <w:rsid w:val="00E65BDE"/>
    <w:rsid w:val="00E662A6"/>
    <w:rsid w:val="00E6675F"/>
    <w:rsid w:val="00E74B6B"/>
    <w:rsid w:val="00E77D4F"/>
    <w:rsid w:val="00E80948"/>
    <w:rsid w:val="00E85D33"/>
    <w:rsid w:val="00E900A6"/>
    <w:rsid w:val="00E91411"/>
    <w:rsid w:val="00E914E3"/>
    <w:rsid w:val="00E96D4C"/>
    <w:rsid w:val="00E97682"/>
    <w:rsid w:val="00EA347D"/>
    <w:rsid w:val="00EA75CA"/>
    <w:rsid w:val="00EB0939"/>
    <w:rsid w:val="00EB098F"/>
    <w:rsid w:val="00EB0C5E"/>
    <w:rsid w:val="00EB108F"/>
    <w:rsid w:val="00EB55C4"/>
    <w:rsid w:val="00EB661B"/>
    <w:rsid w:val="00EB6C24"/>
    <w:rsid w:val="00EC1C8C"/>
    <w:rsid w:val="00EC2F18"/>
    <w:rsid w:val="00EC3965"/>
    <w:rsid w:val="00EC3DA3"/>
    <w:rsid w:val="00EC504C"/>
    <w:rsid w:val="00EC5E49"/>
    <w:rsid w:val="00ED054D"/>
    <w:rsid w:val="00ED0E74"/>
    <w:rsid w:val="00ED1947"/>
    <w:rsid w:val="00ED304A"/>
    <w:rsid w:val="00ED4BCE"/>
    <w:rsid w:val="00ED58DF"/>
    <w:rsid w:val="00ED6289"/>
    <w:rsid w:val="00ED646B"/>
    <w:rsid w:val="00ED6D4B"/>
    <w:rsid w:val="00ED7A00"/>
    <w:rsid w:val="00ED7D19"/>
    <w:rsid w:val="00EE3E23"/>
    <w:rsid w:val="00EE45D4"/>
    <w:rsid w:val="00EE4C65"/>
    <w:rsid w:val="00EE4F7D"/>
    <w:rsid w:val="00EE534A"/>
    <w:rsid w:val="00EE5637"/>
    <w:rsid w:val="00EE7B6A"/>
    <w:rsid w:val="00EF0763"/>
    <w:rsid w:val="00EF21FA"/>
    <w:rsid w:val="00EF4B4B"/>
    <w:rsid w:val="00EF6A1F"/>
    <w:rsid w:val="00EF6BC3"/>
    <w:rsid w:val="00EF7BBE"/>
    <w:rsid w:val="00F01B70"/>
    <w:rsid w:val="00F024AD"/>
    <w:rsid w:val="00F04E73"/>
    <w:rsid w:val="00F07C56"/>
    <w:rsid w:val="00F110CB"/>
    <w:rsid w:val="00F11205"/>
    <w:rsid w:val="00F13B22"/>
    <w:rsid w:val="00F16CD3"/>
    <w:rsid w:val="00F17285"/>
    <w:rsid w:val="00F21DCF"/>
    <w:rsid w:val="00F23874"/>
    <w:rsid w:val="00F23D34"/>
    <w:rsid w:val="00F2400F"/>
    <w:rsid w:val="00F25CC7"/>
    <w:rsid w:val="00F278B9"/>
    <w:rsid w:val="00F31D2F"/>
    <w:rsid w:val="00F34121"/>
    <w:rsid w:val="00F40B51"/>
    <w:rsid w:val="00F41ADD"/>
    <w:rsid w:val="00F42AE8"/>
    <w:rsid w:val="00F42F11"/>
    <w:rsid w:val="00F4444B"/>
    <w:rsid w:val="00F4538E"/>
    <w:rsid w:val="00F4613C"/>
    <w:rsid w:val="00F46979"/>
    <w:rsid w:val="00F47ECF"/>
    <w:rsid w:val="00F51403"/>
    <w:rsid w:val="00F51E70"/>
    <w:rsid w:val="00F532EE"/>
    <w:rsid w:val="00F54592"/>
    <w:rsid w:val="00F5475F"/>
    <w:rsid w:val="00F54B73"/>
    <w:rsid w:val="00F564D2"/>
    <w:rsid w:val="00F567F7"/>
    <w:rsid w:val="00F57513"/>
    <w:rsid w:val="00F57A73"/>
    <w:rsid w:val="00F6085F"/>
    <w:rsid w:val="00F63D25"/>
    <w:rsid w:val="00F63F62"/>
    <w:rsid w:val="00F6520B"/>
    <w:rsid w:val="00F656D8"/>
    <w:rsid w:val="00F669F3"/>
    <w:rsid w:val="00F6725E"/>
    <w:rsid w:val="00F676BB"/>
    <w:rsid w:val="00F71852"/>
    <w:rsid w:val="00F71D6A"/>
    <w:rsid w:val="00F72A54"/>
    <w:rsid w:val="00F72BFB"/>
    <w:rsid w:val="00F72EF3"/>
    <w:rsid w:val="00F73DA9"/>
    <w:rsid w:val="00F751E4"/>
    <w:rsid w:val="00F805B1"/>
    <w:rsid w:val="00F812FA"/>
    <w:rsid w:val="00F8572A"/>
    <w:rsid w:val="00F8577C"/>
    <w:rsid w:val="00F86E40"/>
    <w:rsid w:val="00F9072F"/>
    <w:rsid w:val="00F922B1"/>
    <w:rsid w:val="00F9295D"/>
    <w:rsid w:val="00F94755"/>
    <w:rsid w:val="00F948EB"/>
    <w:rsid w:val="00F97870"/>
    <w:rsid w:val="00F97FDD"/>
    <w:rsid w:val="00FA1490"/>
    <w:rsid w:val="00FA29A8"/>
    <w:rsid w:val="00FA2EE2"/>
    <w:rsid w:val="00FA4134"/>
    <w:rsid w:val="00FA6C25"/>
    <w:rsid w:val="00FA6C68"/>
    <w:rsid w:val="00FA76B2"/>
    <w:rsid w:val="00FA78F0"/>
    <w:rsid w:val="00FB0BCB"/>
    <w:rsid w:val="00FB0BCD"/>
    <w:rsid w:val="00FB53EA"/>
    <w:rsid w:val="00FB550F"/>
    <w:rsid w:val="00FB6886"/>
    <w:rsid w:val="00FB7A46"/>
    <w:rsid w:val="00FB7F6A"/>
    <w:rsid w:val="00FC1C5F"/>
    <w:rsid w:val="00FC27FF"/>
    <w:rsid w:val="00FC29C5"/>
    <w:rsid w:val="00FC55EA"/>
    <w:rsid w:val="00FC5683"/>
    <w:rsid w:val="00FC7D44"/>
    <w:rsid w:val="00FD0D1F"/>
    <w:rsid w:val="00FD1408"/>
    <w:rsid w:val="00FD20A8"/>
    <w:rsid w:val="00FD35B5"/>
    <w:rsid w:val="00FD3E2F"/>
    <w:rsid w:val="00FD7C1A"/>
    <w:rsid w:val="00FE199C"/>
    <w:rsid w:val="00FE1B56"/>
    <w:rsid w:val="00FE2311"/>
    <w:rsid w:val="00FE2839"/>
    <w:rsid w:val="00FE31DC"/>
    <w:rsid w:val="00FE4527"/>
    <w:rsid w:val="00FE77CF"/>
    <w:rsid w:val="00FF0D62"/>
    <w:rsid w:val="00FF0D86"/>
    <w:rsid w:val="00FF242E"/>
    <w:rsid w:val="00FF368A"/>
    <w:rsid w:val="00FF66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1D6B859"/>
  <w15:chartTrackingRefBased/>
  <w15:docId w15:val="{AC8EB275-4C09-4642-BC4C-208399DF9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nhideWhenUsed="1" w:qFormat="1"/>
    <w:lsdException w:name="toc 1" w:uiPriority="39"/>
    <w:lsdException w:name="header" w:uiPriority="99"/>
    <w:lsdException w:name="caption" w:semiHidden="1" w:unhideWhenUsed="1" w:qFormat="1"/>
    <w:lsdException w:name="Title" w:qFormat="1"/>
    <w:lsdException w:name="Subtitle" w:qFormat="1"/>
    <w:lsdException w:name="Body Text Indent 3" w:uiPriority="99"/>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7A00"/>
    <w:rPr>
      <w:sz w:val="24"/>
      <w:szCs w:val="24"/>
    </w:rPr>
  </w:style>
  <w:style w:type="paragraph" w:styleId="Ttulo1">
    <w:name w:val="heading 1"/>
    <w:basedOn w:val="Normal"/>
    <w:next w:val="Normal"/>
    <w:link w:val="Ttulo1Char"/>
    <w:qFormat/>
    <w:pPr>
      <w:keepNext/>
      <w:jc w:val="both"/>
      <w:outlineLvl w:val="0"/>
    </w:pPr>
    <w:rPr>
      <w:rFonts w:ascii="Courier New" w:hAnsi="Courier New" w:cs="Courier New"/>
      <w:b/>
      <w:bCs/>
      <w:sz w:val="20"/>
    </w:rPr>
  </w:style>
  <w:style w:type="paragraph" w:styleId="Ttulo2">
    <w:name w:val="heading 2"/>
    <w:basedOn w:val="Normal"/>
    <w:next w:val="Normal"/>
    <w:link w:val="Ttulo2Char"/>
    <w:qFormat/>
    <w:pPr>
      <w:keepNext/>
      <w:jc w:val="both"/>
      <w:outlineLvl w:val="1"/>
    </w:pPr>
    <w:rPr>
      <w:rFonts w:ascii="Courier New" w:hAnsi="Courier New" w:cs="Courier New"/>
      <w:b/>
      <w:bCs/>
      <w:sz w:val="22"/>
    </w:rPr>
  </w:style>
  <w:style w:type="paragraph" w:styleId="Ttulo3">
    <w:name w:val="heading 3"/>
    <w:basedOn w:val="Normal"/>
    <w:next w:val="Normal"/>
    <w:link w:val="Ttulo3Char"/>
    <w:qFormat/>
    <w:pPr>
      <w:keepNext/>
      <w:jc w:val="both"/>
      <w:outlineLvl w:val="2"/>
    </w:pPr>
    <w:rPr>
      <w:rFonts w:ascii="Courier New" w:hAnsi="Courier New" w:cs="Courier New"/>
      <w:b/>
      <w:bCs/>
    </w:rPr>
  </w:style>
  <w:style w:type="paragraph" w:styleId="Ttulo4">
    <w:name w:val="heading 4"/>
    <w:basedOn w:val="Normal"/>
    <w:next w:val="Normal"/>
    <w:link w:val="Ttulo4Char"/>
    <w:qFormat/>
    <w:pPr>
      <w:keepNext/>
      <w:widowControl w:val="0"/>
      <w:jc w:val="center"/>
      <w:outlineLvl w:val="3"/>
    </w:pPr>
    <w:rPr>
      <w:rFonts w:ascii="Courier New" w:hAnsi="Courier New" w:cs="Courier New"/>
      <w:b/>
      <w:bCs/>
      <w:snapToGrid w:val="0"/>
      <w:sz w:val="28"/>
    </w:rPr>
  </w:style>
  <w:style w:type="paragraph" w:styleId="Ttulo5">
    <w:name w:val="heading 5"/>
    <w:basedOn w:val="Normal"/>
    <w:next w:val="Normal"/>
    <w:link w:val="Ttulo5Char"/>
    <w:qFormat/>
    <w:pPr>
      <w:keepNext/>
      <w:jc w:val="both"/>
      <w:outlineLvl w:val="4"/>
    </w:pPr>
    <w:rPr>
      <w:rFonts w:ascii="Courier New" w:hAnsi="Courier New" w:cs="Courier New"/>
      <w:b/>
      <w:bCs/>
      <w:sz w:val="22"/>
      <w:u w:val="single"/>
    </w:rPr>
  </w:style>
  <w:style w:type="paragraph" w:styleId="Ttulo6">
    <w:name w:val="heading 6"/>
    <w:basedOn w:val="Normal"/>
    <w:next w:val="Normal"/>
    <w:link w:val="Ttulo6Char"/>
    <w:qFormat/>
    <w:pPr>
      <w:keepNext/>
      <w:ind w:firstLine="1191"/>
      <w:jc w:val="both"/>
      <w:outlineLvl w:val="5"/>
    </w:pPr>
    <w:rPr>
      <w:rFonts w:ascii="Courier New" w:hAnsi="Courier New" w:cs="Courier New"/>
      <w:b/>
      <w:bCs/>
      <w:sz w:val="22"/>
    </w:rPr>
  </w:style>
  <w:style w:type="paragraph" w:styleId="Ttulo7">
    <w:name w:val="heading 7"/>
    <w:basedOn w:val="Normal"/>
    <w:next w:val="Normal"/>
    <w:link w:val="Ttulo7Char"/>
    <w:qFormat/>
    <w:pPr>
      <w:keepNext/>
      <w:widowControl w:val="0"/>
      <w:jc w:val="center"/>
      <w:outlineLvl w:val="6"/>
    </w:pPr>
    <w:rPr>
      <w:rFonts w:ascii="Courier New" w:hAnsi="Courier New" w:cs="Courier New"/>
      <w:b/>
      <w:bCs/>
      <w:sz w:val="22"/>
    </w:rPr>
  </w:style>
  <w:style w:type="paragraph" w:styleId="Ttulo8">
    <w:name w:val="heading 8"/>
    <w:basedOn w:val="Normal"/>
    <w:next w:val="Normal"/>
    <w:link w:val="Ttulo8Char"/>
    <w:uiPriority w:val="9"/>
    <w:semiHidden/>
    <w:unhideWhenUsed/>
    <w:qFormat/>
    <w:rsid w:val="008E46D6"/>
    <w:pPr>
      <w:keepNext/>
      <w:keepLines/>
      <w:spacing w:before="40" w:line="259" w:lineRule="auto"/>
      <w:outlineLvl w:val="7"/>
    </w:pPr>
    <w:rPr>
      <w:rFonts w:ascii="Cambria" w:hAnsi="Cambria"/>
      <w:color w:val="404040"/>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Courier New" w:hAnsi="Courier New" w:cs="Courier New"/>
    </w:rPr>
  </w:style>
  <w:style w:type="paragraph" w:styleId="Corpodetexto2">
    <w:name w:val="Body Text 2"/>
    <w:basedOn w:val="Normal"/>
    <w:link w:val="Corpodetexto2Char"/>
    <w:pPr>
      <w:jc w:val="both"/>
    </w:pPr>
    <w:rPr>
      <w:rFonts w:ascii="Courier New" w:hAnsi="Courier New" w:cs="Courier New"/>
      <w:sz w:val="22"/>
    </w:rPr>
  </w:style>
  <w:style w:type="paragraph" w:styleId="Rodap">
    <w:name w:val="footer"/>
    <w:basedOn w:val="Normal"/>
    <w:link w:val="RodapChar1"/>
    <w:pPr>
      <w:tabs>
        <w:tab w:val="center" w:pos="4419"/>
        <w:tab w:val="right" w:pos="8838"/>
      </w:tabs>
    </w:pPr>
  </w:style>
  <w:style w:type="character" w:styleId="Nmerodepgina">
    <w:name w:val="page number"/>
    <w:basedOn w:val="Fontepargpadro"/>
  </w:style>
  <w:style w:type="paragraph" w:styleId="Ttulo">
    <w:name w:val="Title"/>
    <w:basedOn w:val="Normal"/>
    <w:link w:val="TtuloChar"/>
    <w:qFormat/>
    <w:pPr>
      <w:jc w:val="center"/>
    </w:pPr>
    <w:rPr>
      <w:rFonts w:ascii="Courier New" w:hAnsi="Courier New" w:cs="Courier New"/>
      <w:b/>
      <w:bCs/>
      <w:sz w:val="22"/>
    </w:rPr>
  </w:style>
  <w:style w:type="paragraph" w:styleId="TextosemFormatao">
    <w:name w:val="Plain Text"/>
    <w:basedOn w:val="Normal"/>
    <w:link w:val="TextosemFormataoChar"/>
    <w:rPr>
      <w:rFonts w:ascii="Courier New" w:hAnsi="Courier New"/>
      <w:sz w:val="20"/>
      <w:szCs w:val="20"/>
    </w:rPr>
  </w:style>
  <w:style w:type="paragraph" w:styleId="Recuodecorpodetexto">
    <w:name w:val="Body Text Indent"/>
    <w:basedOn w:val="Normal"/>
    <w:link w:val="RecuodecorpodetextoChar"/>
    <w:pPr>
      <w:widowControl w:val="0"/>
      <w:spacing w:line="360" w:lineRule="auto"/>
      <w:ind w:firstLine="1134"/>
      <w:jc w:val="both"/>
    </w:pPr>
    <w:rPr>
      <w:rFonts w:ascii="Courier New" w:hAnsi="Courier New" w:cs="Courier New"/>
    </w:rPr>
  </w:style>
  <w:style w:type="character" w:styleId="Hyperlink">
    <w:name w:val="Hyperlink"/>
    <w:uiPriority w:val="99"/>
    <w:rPr>
      <w:color w:val="0000FF"/>
      <w:u w:val="single"/>
    </w:rPr>
  </w:style>
  <w:style w:type="character" w:styleId="HiperlinkVisitado">
    <w:name w:val="FollowedHyperlink"/>
    <w:uiPriority w:val="99"/>
    <w:rPr>
      <w:color w:val="800080"/>
      <w:u w:val="single"/>
    </w:rPr>
  </w:style>
  <w:style w:type="table" w:styleId="Tabelacomgrade">
    <w:name w:val="Table Grid"/>
    <w:basedOn w:val="Tabelanormal"/>
    <w:uiPriority w:val="59"/>
    <w:rsid w:val="00A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1"/>
    <w:semiHidden/>
    <w:rsid w:val="00DA4981"/>
    <w:rPr>
      <w:rFonts w:ascii="Tahoma" w:hAnsi="Tahoma" w:cs="Tahoma"/>
      <w:sz w:val="16"/>
      <w:szCs w:val="16"/>
    </w:rPr>
  </w:style>
  <w:style w:type="paragraph" w:styleId="NormalWeb">
    <w:name w:val="Normal (Web)"/>
    <w:basedOn w:val="Normal"/>
    <w:rsid w:val="0064359D"/>
    <w:pPr>
      <w:spacing w:before="100" w:beforeAutospacing="1" w:after="100" w:afterAutospacing="1"/>
    </w:pPr>
  </w:style>
  <w:style w:type="character" w:styleId="Forte">
    <w:name w:val="Strong"/>
    <w:qFormat/>
    <w:rsid w:val="002B7E05"/>
    <w:rPr>
      <w:b/>
      <w:bCs/>
    </w:rPr>
  </w:style>
  <w:style w:type="character" w:customStyle="1" w:styleId="Corpodetexto2Char">
    <w:name w:val="Corpo de texto 2 Char"/>
    <w:link w:val="Corpodetexto2"/>
    <w:uiPriority w:val="99"/>
    <w:rsid w:val="00946795"/>
    <w:rPr>
      <w:rFonts w:ascii="Courier New" w:hAnsi="Courier New" w:cs="Courier New"/>
      <w:sz w:val="22"/>
      <w:szCs w:val="24"/>
    </w:rPr>
  </w:style>
  <w:style w:type="character" w:customStyle="1" w:styleId="TextosemFormataoChar">
    <w:name w:val="Texto sem Formatação Char"/>
    <w:link w:val="TextosemFormatao"/>
    <w:rsid w:val="00946795"/>
    <w:rPr>
      <w:rFonts w:ascii="Courier New" w:hAnsi="Courier New"/>
    </w:rPr>
  </w:style>
  <w:style w:type="paragraph" w:styleId="Cabealho">
    <w:name w:val="header"/>
    <w:basedOn w:val="Normal"/>
    <w:link w:val="CabealhoChar"/>
    <w:uiPriority w:val="99"/>
    <w:rsid w:val="00750CD2"/>
    <w:pPr>
      <w:tabs>
        <w:tab w:val="center" w:pos="4252"/>
        <w:tab w:val="right" w:pos="8504"/>
      </w:tabs>
    </w:pPr>
  </w:style>
  <w:style w:type="character" w:customStyle="1" w:styleId="CabealhoChar">
    <w:name w:val="Cabeçalho Char"/>
    <w:link w:val="Cabealho"/>
    <w:uiPriority w:val="99"/>
    <w:rsid w:val="00750CD2"/>
    <w:rPr>
      <w:sz w:val="24"/>
      <w:szCs w:val="24"/>
    </w:rPr>
  </w:style>
  <w:style w:type="paragraph" w:styleId="Textodecomentrio">
    <w:name w:val="annotation text"/>
    <w:basedOn w:val="Normal"/>
    <w:link w:val="TextodecomentrioChar"/>
    <w:rsid w:val="00A30BE9"/>
    <w:pPr>
      <w:widowControl w:val="0"/>
      <w:jc w:val="both"/>
    </w:pPr>
    <w:rPr>
      <w:rFonts w:ascii="Courier New" w:hAnsi="Courier New"/>
      <w:sz w:val="20"/>
      <w:szCs w:val="20"/>
    </w:rPr>
  </w:style>
  <w:style w:type="character" w:customStyle="1" w:styleId="TextodecomentrioChar">
    <w:name w:val="Texto de comentário Char"/>
    <w:link w:val="Textodecomentrio"/>
    <w:rsid w:val="00A30BE9"/>
    <w:rPr>
      <w:rFonts w:ascii="Courier New" w:hAnsi="Courier New"/>
    </w:rPr>
  </w:style>
  <w:style w:type="paragraph" w:styleId="PargrafodaLista">
    <w:name w:val="List Paragraph"/>
    <w:basedOn w:val="Normal"/>
    <w:uiPriority w:val="34"/>
    <w:qFormat/>
    <w:rsid w:val="00C46726"/>
    <w:pPr>
      <w:ind w:left="720"/>
      <w:contextualSpacing/>
    </w:pPr>
  </w:style>
  <w:style w:type="paragraph" w:customStyle="1" w:styleId="Normal4">
    <w:name w:val="Normal4"/>
    <w:rsid w:val="0060087E"/>
    <w:pPr>
      <w:widowControl w:val="0"/>
      <w:contextualSpacing/>
    </w:pPr>
    <w:rPr>
      <w:color w:val="000000"/>
      <w:sz w:val="24"/>
      <w:szCs w:val="22"/>
    </w:rPr>
  </w:style>
  <w:style w:type="paragraph" w:customStyle="1" w:styleId="Normal1">
    <w:name w:val="Normal1"/>
    <w:rsid w:val="0060087E"/>
    <w:pPr>
      <w:widowControl w:val="0"/>
    </w:pPr>
    <w:rPr>
      <w:color w:val="000000"/>
      <w:sz w:val="24"/>
      <w:szCs w:val="22"/>
    </w:rPr>
  </w:style>
  <w:style w:type="paragraph" w:styleId="Sumrio1">
    <w:name w:val="toc 1"/>
    <w:basedOn w:val="Normal"/>
    <w:next w:val="Normal"/>
    <w:autoRedefine/>
    <w:uiPriority w:val="39"/>
    <w:rsid w:val="00FA76B2"/>
    <w:pPr>
      <w:spacing w:before="120" w:after="120"/>
    </w:pPr>
    <w:rPr>
      <w:rFonts w:asciiTheme="minorHAnsi" w:hAnsiTheme="minorHAnsi" w:cstheme="minorHAnsi"/>
      <w:b/>
      <w:bCs/>
      <w:caps/>
      <w:sz w:val="20"/>
      <w:szCs w:val="20"/>
    </w:rPr>
  </w:style>
  <w:style w:type="paragraph" w:styleId="Sumrio2">
    <w:name w:val="toc 2"/>
    <w:basedOn w:val="Normal"/>
    <w:next w:val="Normal"/>
    <w:autoRedefine/>
    <w:rsid w:val="00FA76B2"/>
    <w:pPr>
      <w:ind w:left="240"/>
    </w:pPr>
    <w:rPr>
      <w:rFonts w:asciiTheme="minorHAnsi" w:hAnsiTheme="minorHAnsi" w:cstheme="minorHAnsi"/>
      <w:smallCaps/>
      <w:sz w:val="20"/>
      <w:szCs w:val="20"/>
    </w:rPr>
  </w:style>
  <w:style w:type="paragraph" w:styleId="Sumrio3">
    <w:name w:val="toc 3"/>
    <w:basedOn w:val="Normal"/>
    <w:next w:val="Normal"/>
    <w:autoRedefine/>
    <w:rsid w:val="00FA76B2"/>
    <w:pPr>
      <w:ind w:left="480"/>
    </w:pPr>
    <w:rPr>
      <w:rFonts w:asciiTheme="minorHAnsi" w:hAnsiTheme="minorHAnsi" w:cstheme="minorHAnsi"/>
      <w:i/>
      <w:iCs/>
      <w:sz w:val="20"/>
      <w:szCs w:val="20"/>
    </w:rPr>
  </w:style>
  <w:style w:type="paragraph" w:styleId="Sumrio4">
    <w:name w:val="toc 4"/>
    <w:basedOn w:val="Normal"/>
    <w:next w:val="Normal"/>
    <w:autoRedefine/>
    <w:rsid w:val="00FA76B2"/>
    <w:pPr>
      <w:ind w:left="720"/>
    </w:pPr>
    <w:rPr>
      <w:rFonts w:asciiTheme="minorHAnsi" w:hAnsiTheme="minorHAnsi" w:cstheme="minorHAnsi"/>
      <w:sz w:val="18"/>
      <w:szCs w:val="18"/>
    </w:rPr>
  </w:style>
  <w:style w:type="paragraph" w:styleId="Sumrio5">
    <w:name w:val="toc 5"/>
    <w:basedOn w:val="Normal"/>
    <w:next w:val="Normal"/>
    <w:autoRedefine/>
    <w:rsid w:val="00FA76B2"/>
    <w:pPr>
      <w:ind w:left="960"/>
    </w:pPr>
    <w:rPr>
      <w:rFonts w:asciiTheme="minorHAnsi" w:hAnsiTheme="minorHAnsi" w:cstheme="minorHAnsi"/>
      <w:sz w:val="18"/>
      <w:szCs w:val="18"/>
    </w:rPr>
  </w:style>
  <w:style w:type="paragraph" w:styleId="Sumrio6">
    <w:name w:val="toc 6"/>
    <w:basedOn w:val="Normal"/>
    <w:next w:val="Normal"/>
    <w:autoRedefine/>
    <w:rsid w:val="00FA76B2"/>
    <w:pPr>
      <w:ind w:left="1200"/>
    </w:pPr>
    <w:rPr>
      <w:rFonts w:asciiTheme="minorHAnsi" w:hAnsiTheme="minorHAnsi" w:cstheme="minorHAnsi"/>
      <w:sz w:val="18"/>
      <w:szCs w:val="18"/>
    </w:rPr>
  </w:style>
  <w:style w:type="paragraph" w:styleId="Sumrio7">
    <w:name w:val="toc 7"/>
    <w:basedOn w:val="Normal"/>
    <w:next w:val="Normal"/>
    <w:autoRedefine/>
    <w:rsid w:val="00FA76B2"/>
    <w:pPr>
      <w:ind w:left="1440"/>
    </w:pPr>
    <w:rPr>
      <w:rFonts w:asciiTheme="minorHAnsi" w:hAnsiTheme="minorHAnsi" w:cstheme="minorHAnsi"/>
      <w:sz w:val="18"/>
      <w:szCs w:val="18"/>
    </w:rPr>
  </w:style>
  <w:style w:type="paragraph" w:styleId="Sumrio8">
    <w:name w:val="toc 8"/>
    <w:basedOn w:val="Normal"/>
    <w:next w:val="Normal"/>
    <w:autoRedefine/>
    <w:rsid w:val="00FA76B2"/>
    <w:pPr>
      <w:ind w:left="1680"/>
    </w:pPr>
    <w:rPr>
      <w:rFonts w:asciiTheme="minorHAnsi" w:hAnsiTheme="minorHAnsi" w:cstheme="minorHAnsi"/>
      <w:sz w:val="18"/>
      <w:szCs w:val="18"/>
    </w:rPr>
  </w:style>
  <w:style w:type="paragraph" w:styleId="Sumrio9">
    <w:name w:val="toc 9"/>
    <w:basedOn w:val="Normal"/>
    <w:next w:val="Normal"/>
    <w:autoRedefine/>
    <w:rsid w:val="00FA76B2"/>
    <w:pPr>
      <w:ind w:left="1920"/>
    </w:pPr>
    <w:rPr>
      <w:rFonts w:asciiTheme="minorHAnsi" w:hAnsiTheme="minorHAnsi" w:cstheme="minorHAnsi"/>
      <w:sz w:val="18"/>
      <w:szCs w:val="18"/>
    </w:rPr>
  </w:style>
  <w:style w:type="character" w:customStyle="1" w:styleId="apple-converted-space">
    <w:name w:val="apple-converted-space"/>
    <w:basedOn w:val="Fontepargpadro"/>
    <w:rsid w:val="005D4FD8"/>
  </w:style>
  <w:style w:type="paragraph" w:customStyle="1" w:styleId="gmail-msolistparagraph">
    <w:name w:val="gmail-msolistparagraph"/>
    <w:basedOn w:val="Normal"/>
    <w:rsid w:val="00C864FE"/>
    <w:pPr>
      <w:spacing w:before="100" w:beforeAutospacing="1" w:after="100" w:afterAutospacing="1"/>
    </w:pPr>
    <w:rPr>
      <w:rFonts w:eastAsiaTheme="minorHAnsi"/>
    </w:rPr>
  </w:style>
  <w:style w:type="table" w:customStyle="1" w:styleId="Tabelacomgrade1">
    <w:name w:val="Tabela com grade1"/>
    <w:basedOn w:val="Tabelanormal"/>
    <w:next w:val="Tabelacomgrade"/>
    <w:uiPriority w:val="59"/>
    <w:rsid w:val="00C83684"/>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har">
    <w:name w:val="Título 2 Char"/>
    <w:basedOn w:val="Fontepargpadro"/>
    <w:link w:val="Ttulo2"/>
    <w:rsid w:val="006E1A5C"/>
    <w:rPr>
      <w:rFonts w:ascii="Courier New" w:hAnsi="Courier New" w:cs="Courier New"/>
      <w:b/>
      <w:bCs/>
      <w:sz w:val="22"/>
      <w:szCs w:val="24"/>
    </w:rPr>
  </w:style>
  <w:style w:type="character" w:customStyle="1" w:styleId="Ttulo8Char">
    <w:name w:val="Título 8 Char"/>
    <w:basedOn w:val="Fontepargpadro"/>
    <w:link w:val="Ttulo8"/>
    <w:uiPriority w:val="9"/>
    <w:semiHidden/>
    <w:rsid w:val="008E46D6"/>
    <w:rPr>
      <w:rFonts w:ascii="Cambria" w:hAnsi="Cambria"/>
      <w:color w:val="404040"/>
      <w:lang w:eastAsia="en-US"/>
    </w:rPr>
  </w:style>
  <w:style w:type="character" w:customStyle="1" w:styleId="Ttulo1Char">
    <w:name w:val="Título 1 Char"/>
    <w:basedOn w:val="Fontepargpadro"/>
    <w:link w:val="Ttulo1"/>
    <w:rsid w:val="008E46D6"/>
    <w:rPr>
      <w:rFonts w:ascii="Courier New" w:hAnsi="Courier New" w:cs="Courier New"/>
      <w:b/>
      <w:bCs/>
      <w:szCs w:val="24"/>
    </w:rPr>
  </w:style>
  <w:style w:type="character" w:customStyle="1" w:styleId="Ttulo3Char">
    <w:name w:val="Título 3 Char"/>
    <w:basedOn w:val="Fontepargpadro"/>
    <w:link w:val="Ttulo3"/>
    <w:rsid w:val="008E46D6"/>
    <w:rPr>
      <w:rFonts w:ascii="Courier New" w:hAnsi="Courier New" w:cs="Courier New"/>
      <w:b/>
      <w:bCs/>
      <w:sz w:val="24"/>
      <w:szCs w:val="24"/>
    </w:rPr>
  </w:style>
  <w:style w:type="character" w:customStyle="1" w:styleId="Ttulo4Char">
    <w:name w:val="Título 4 Char"/>
    <w:basedOn w:val="Fontepargpadro"/>
    <w:link w:val="Ttulo4"/>
    <w:rsid w:val="008E46D6"/>
    <w:rPr>
      <w:rFonts w:ascii="Courier New" w:hAnsi="Courier New" w:cs="Courier New"/>
      <w:b/>
      <w:bCs/>
      <w:snapToGrid w:val="0"/>
      <w:sz w:val="28"/>
      <w:szCs w:val="24"/>
    </w:rPr>
  </w:style>
  <w:style w:type="paragraph" w:customStyle="1" w:styleId="Ttulo51">
    <w:name w:val="Título 51"/>
    <w:basedOn w:val="Normal"/>
    <w:next w:val="Normal"/>
    <w:unhideWhenUsed/>
    <w:qFormat/>
    <w:rsid w:val="008E46D6"/>
    <w:pPr>
      <w:keepNext/>
      <w:keepLines/>
      <w:spacing w:before="200" w:line="276" w:lineRule="auto"/>
      <w:outlineLvl w:val="4"/>
    </w:pPr>
    <w:rPr>
      <w:rFonts w:ascii="Cambria" w:hAnsi="Cambria"/>
      <w:color w:val="243F60"/>
      <w:sz w:val="22"/>
      <w:szCs w:val="22"/>
    </w:rPr>
  </w:style>
  <w:style w:type="paragraph" w:customStyle="1" w:styleId="Ttulo61">
    <w:name w:val="Título 61"/>
    <w:basedOn w:val="Normal"/>
    <w:next w:val="Normal"/>
    <w:unhideWhenUsed/>
    <w:qFormat/>
    <w:rsid w:val="008E46D6"/>
    <w:pPr>
      <w:keepNext/>
      <w:keepLines/>
      <w:spacing w:before="200" w:line="276" w:lineRule="auto"/>
      <w:outlineLvl w:val="5"/>
    </w:pPr>
    <w:rPr>
      <w:rFonts w:ascii="Cambria" w:hAnsi="Cambria"/>
      <w:i/>
      <w:iCs/>
      <w:color w:val="243F60"/>
      <w:sz w:val="22"/>
      <w:szCs w:val="22"/>
    </w:rPr>
  </w:style>
  <w:style w:type="paragraph" w:customStyle="1" w:styleId="Ttulo71">
    <w:name w:val="Título 71"/>
    <w:basedOn w:val="Normal"/>
    <w:next w:val="Normal"/>
    <w:uiPriority w:val="9"/>
    <w:unhideWhenUsed/>
    <w:qFormat/>
    <w:rsid w:val="008E46D6"/>
    <w:pPr>
      <w:keepNext/>
      <w:keepLines/>
      <w:spacing w:before="200" w:line="276" w:lineRule="auto"/>
      <w:outlineLvl w:val="6"/>
    </w:pPr>
    <w:rPr>
      <w:rFonts w:ascii="Cambria" w:hAnsi="Cambria"/>
      <w:i/>
      <w:iCs/>
      <w:color w:val="404040"/>
      <w:sz w:val="22"/>
      <w:szCs w:val="22"/>
    </w:rPr>
  </w:style>
  <w:style w:type="paragraph" w:customStyle="1" w:styleId="Ttulo81">
    <w:name w:val="Título 81"/>
    <w:basedOn w:val="Normal"/>
    <w:next w:val="Normal"/>
    <w:uiPriority w:val="9"/>
    <w:semiHidden/>
    <w:unhideWhenUsed/>
    <w:qFormat/>
    <w:rsid w:val="008E46D6"/>
    <w:pPr>
      <w:keepNext/>
      <w:keepLines/>
      <w:spacing w:before="200" w:line="276" w:lineRule="auto"/>
      <w:outlineLvl w:val="7"/>
    </w:pPr>
    <w:rPr>
      <w:rFonts w:ascii="Cambria" w:hAnsi="Cambria"/>
      <w:color w:val="404040"/>
      <w:sz w:val="20"/>
      <w:szCs w:val="20"/>
    </w:rPr>
  </w:style>
  <w:style w:type="numbering" w:customStyle="1" w:styleId="Semlista1">
    <w:name w:val="Sem lista1"/>
    <w:next w:val="Semlista"/>
    <w:uiPriority w:val="99"/>
    <w:semiHidden/>
    <w:unhideWhenUsed/>
    <w:rsid w:val="008E46D6"/>
  </w:style>
  <w:style w:type="character" w:customStyle="1" w:styleId="Ttulo5Char">
    <w:name w:val="Título 5 Char"/>
    <w:basedOn w:val="Fontepargpadro"/>
    <w:link w:val="Ttulo5"/>
    <w:rsid w:val="008E46D6"/>
    <w:rPr>
      <w:rFonts w:ascii="Courier New" w:hAnsi="Courier New" w:cs="Courier New"/>
      <w:b/>
      <w:bCs/>
      <w:sz w:val="22"/>
      <w:szCs w:val="24"/>
      <w:u w:val="single"/>
    </w:rPr>
  </w:style>
  <w:style w:type="character" w:customStyle="1" w:styleId="Ttulo6Char">
    <w:name w:val="Título 6 Char"/>
    <w:basedOn w:val="Fontepargpadro"/>
    <w:link w:val="Ttulo6"/>
    <w:rsid w:val="008E46D6"/>
    <w:rPr>
      <w:rFonts w:ascii="Courier New" w:hAnsi="Courier New" w:cs="Courier New"/>
      <w:b/>
      <w:bCs/>
      <w:sz w:val="22"/>
      <w:szCs w:val="24"/>
    </w:rPr>
  </w:style>
  <w:style w:type="character" w:customStyle="1" w:styleId="Ttulo7Char">
    <w:name w:val="Título 7 Char"/>
    <w:basedOn w:val="Fontepargpadro"/>
    <w:link w:val="Ttulo7"/>
    <w:rsid w:val="008E46D6"/>
    <w:rPr>
      <w:rFonts w:ascii="Courier New" w:hAnsi="Courier New" w:cs="Courier New"/>
      <w:b/>
      <w:bCs/>
      <w:sz w:val="22"/>
      <w:szCs w:val="24"/>
    </w:rPr>
  </w:style>
  <w:style w:type="paragraph" w:customStyle="1" w:styleId="Cabealho1">
    <w:name w:val="Cabeçalho1"/>
    <w:basedOn w:val="Normal"/>
    <w:next w:val="Cabealho"/>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paragraph" w:customStyle="1" w:styleId="Rodap1">
    <w:name w:val="Rodapé1"/>
    <w:basedOn w:val="Normal"/>
    <w:next w:val="Rodap"/>
    <w:link w:val="RodapChar"/>
    <w:uiPriority w:val="99"/>
    <w:unhideWhenUsed/>
    <w:rsid w:val="008E46D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1"/>
    <w:uiPriority w:val="99"/>
    <w:rsid w:val="008E46D6"/>
    <w:rPr>
      <w:rFonts w:asciiTheme="minorHAnsi" w:eastAsiaTheme="minorHAnsi" w:hAnsiTheme="minorHAnsi" w:cstheme="minorBidi"/>
      <w:sz w:val="22"/>
      <w:szCs w:val="22"/>
      <w:lang w:eastAsia="en-US"/>
    </w:rPr>
  </w:style>
  <w:style w:type="paragraph" w:customStyle="1" w:styleId="Textodebalo1">
    <w:name w:val="Texto de balão1"/>
    <w:basedOn w:val="Normal"/>
    <w:next w:val="Textodebalo"/>
    <w:link w:val="TextodebaloChar"/>
    <w:uiPriority w:val="99"/>
    <w:semiHidden/>
    <w:unhideWhenUsed/>
    <w:rsid w:val="008E46D6"/>
    <w:rPr>
      <w:rFonts w:ascii="Tahoma" w:eastAsiaTheme="minorHAnsi" w:hAnsi="Tahoma" w:cs="Tahoma"/>
      <w:sz w:val="16"/>
      <w:szCs w:val="16"/>
      <w:lang w:eastAsia="en-US"/>
    </w:rPr>
  </w:style>
  <w:style w:type="character" w:customStyle="1" w:styleId="TextodebaloChar">
    <w:name w:val="Texto de balão Char"/>
    <w:basedOn w:val="Fontepargpadro"/>
    <w:link w:val="Textodebalo1"/>
    <w:uiPriority w:val="99"/>
    <w:semiHidden/>
    <w:rsid w:val="008E46D6"/>
    <w:rPr>
      <w:rFonts w:ascii="Tahoma" w:eastAsiaTheme="minorHAnsi" w:hAnsi="Tahoma" w:cs="Tahoma"/>
      <w:sz w:val="16"/>
      <w:szCs w:val="16"/>
      <w:lang w:eastAsia="en-US"/>
    </w:rPr>
  </w:style>
  <w:style w:type="character" w:customStyle="1" w:styleId="Hyperlink1">
    <w:name w:val="Hyperlink1"/>
    <w:basedOn w:val="Fontepargpadro"/>
    <w:uiPriority w:val="99"/>
    <w:unhideWhenUsed/>
    <w:rsid w:val="008E46D6"/>
    <w:rPr>
      <w:color w:val="0000FF"/>
      <w:u w:val="single"/>
    </w:rPr>
  </w:style>
  <w:style w:type="character" w:customStyle="1" w:styleId="CorpodetextoChar">
    <w:name w:val="Corpo de texto Char"/>
    <w:basedOn w:val="Fontepargpadro"/>
    <w:link w:val="Corpodetexto"/>
    <w:rsid w:val="008E46D6"/>
    <w:rPr>
      <w:rFonts w:ascii="Courier New" w:hAnsi="Courier New" w:cs="Courier New"/>
      <w:sz w:val="24"/>
      <w:szCs w:val="24"/>
    </w:rPr>
  </w:style>
  <w:style w:type="paragraph" w:styleId="Corpodetexto3">
    <w:name w:val="Body Text 3"/>
    <w:basedOn w:val="Normal"/>
    <w:link w:val="Corpodetexto3Char"/>
    <w:rsid w:val="008E46D6"/>
    <w:pPr>
      <w:tabs>
        <w:tab w:val="left" w:pos="2016"/>
        <w:tab w:val="left" w:pos="3544"/>
      </w:tabs>
      <w:jc w:val="both"/>
    </w:pPr>
    <w:rPr>
      <w:rFonts w:ascii="Tahoma" w:hAnsi="Tahoma"/>
      <w:szCs w:val="20"/>
    </w:rPr>
  </w:style>
  <w:style w:type="character" w:customStyle="1" w:styleId="Corpodetexto3Char">
    <w:name w:val="Corpo de texto 3 Char"/>
    <w:basedOn w:val="Fontepargpadro"/>
    <w:link w:val="Corpodetexto3"/>
    <w:rsid w:val="008E46D6"/>
    <w:rPr>
      <w:rFonts w:ascii="Tahoma" w:hAnsi="Tahoma"/>
      <w:sz w:val="24"/>
    </w:rPr>
  </w:style>
  <w:style w:type="character" w:customStyle="1" w:styleId="TtuloChar">
    <w:name w:val="Título Char"/>
    <w:basedOn w:val="Fontepargpadro"/>
    <w:link w:val="Ttulo"/>
    <w:rsid w:val="008E46D6"/>
    <w:rPr>
      <w:rFonts w:ascii="Courier New" w:hAnsi="Courier New" w:cs="Courier New"/>
      <w:b/>
      <w:bCs/>
      <w:sz w:val="22"/>
      <w:szCs w:val="24"/>
    </w:rPr>
  </w:style>
  <w:style w:type="paragraph" w:customStyle="1" w:styleId="PargrafodaLista1">
    <w:name w:val="Parágrafo da Lista1"/>
    <w:basedOn w:val="Normal"/>
    <w:next w:val="PargrafodaLista"/>
    <w:uiPriority w:val="34"/>
    <w:qFormat/>
    <w:rsid w:val="008E46D6"/>
    <w:pPr>
      <w:spacing w:after="200" w:line="276" w:lineRule="auto"/>
      <w:ind w:left="720"/>
      <w:contextualSpacing/>
    </w:pPr>
    <w:rPr>
      <w:rFonts w:asciiTheme="minorHAnsi" w:hAnsiTheme="minorHAnsi" w:cstheme="minorBidi"/>
      <w:sz w:val="22"/>
      <w:szCs w:val="22"/>
    </w:rPr>
  </w:style>
  <w:style w:type="table" w:customStyle="1" w:styleId="Tabelacomgrade11">
    <w:name w:val="Tabela com grade11"/>
    <w:basedOn w:val="Tabelanormal"/>
    <w:next w:val="Tabelacomgrade"/>
    <w:uiPriority w:val="59"/>
    <w:rsid w:val="008E46D6"/>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rsid w:val="008E46D6"/>
    <w:pPr>
      <w:widowControl w:val="0"/>
      <w:contextualSpacing/>
    </w:pPr>
    <w:rPr>
      <w:color w:val="000000"/>
      <w:sz w:val="24"/>
      <w:szCs w:val="22"/>
    </w:rPr>
  </w:style>
  <w:style w:type="paragraph" w:customStyle="1" w:styleId="Recuodecorpodetexto31">
    <w:name w:val="Recuo de corpo de texto 31"/>
    <w:basedOn w:val="Normal"/>
    <w:next w:val="Recuodecorpodetexto3"/>
    <w:link w:val="Recuodecorpodetexto3Char"/>
    <w:unhideWhenUsed/>
    <w:rsid w:val="008E46D6"/>
    <w:pPr>
      <w:spacing w:after="120" w:line="276" w:lineRule="auto"/>
      <w:ind w:left="283"/>
    </w:pPr>
    <w:rPr>
      <w:rFonts w:asciiTheme="minorHAnsi" w:eastAsiaTheme="minorHAnsi" w:hAnsiTheme="minorHAnsi" w:cstheme="minorBidi"/>
      <w:sz w:val="16"/>
      <w:szCs w:val="16"/>
      <w:lang w:eastAsia="en-US"/>
    </w:rPr>
  </w:style>
  <w:style w:type="character" w:customStyle="1" w:styleId="Recuodecorpodetexto3Char">
    <w:name w:val="Recuo de corpo de texto 3 Char"/>
    <w:basedOn w:val="Fontepargpadro"/>
    <w:link w:val="Recuodecorpodetexto31"/>
    <w:rsid w:val="008E46D6"/>
    <w:rPr>
      <w:rFonts w:asciiTheme="minorHAnsi" w:eastAsiaTheme="minorHAnsi" w:hAnsiTheme="minorHAnsi" w:cstheme="minorBidi"/>
      <w:sz w:val="16"/>
      <w:szCs w:val="16"/>
      <w:lang w:eastAsia="en-US"/>
    </w:rPr>
  </w:style>
  <w:style w:type="paragraph" w:styleId="Subttulo">
    <w:name w:val="Subtitle"/>
    <w:basedOn w:val="Normal1"/>
    <w:next w:val="Normal1"/>
    <w:link w:val="SubttuloChar"/>
    <w:rsid w:val="008E46D6"/>
    <w:pPr>
      <w:keepNext/>
      <w:keepLines/>
      <w:spacing w:before="360" w:after="80"/>
      <w:contextualSpacing/>
    </w:pPr>
    <w:rPr>
      <w:rFonts w:ascii="Georgia" w:eastAsia="Georgia" w:hAnsi="Georgia" w:cs="Georgia"/>
      <w:i/>
      <w:color w:val="666666"/>
      <w:sz w:val="48"/>
    </w:rPr>
  </w:style>
  <w:style w:type="character" w:customStyle="1" w:styleId="SubttuloChar">
    <w:name w:val="Subtítulo Char"/>
    <w:basedOn w:val="Fontepargpadro"/>
    <w:link w:val="Subttulo"/>
    <w:rsid w:val="008E46D6"/>
    <w:rPr>
      <w:rFonts w:ascii="Georgia" w:eastAsia="Georgia" w:hAnsi="Georgia" w:cs="Georgia"/>
      <w:i/>
      <w:color w:val="666666"/>
      <w:sz w:val="48"/>
      <w:szCs w:val="22"/>
    </w:rPr>
  </w:style>
  <w:style w:type="character" w:customStyle="1" w:styleId="Caracteresdenotaderodap">
    <w:name w:val="Caracteres de nota de rodapé"/>
    <w:rsid w:val="008E46D6"/>
  </w:style>
  <w:style w:type="paragraph" w:styleId="Textodenotaderodap">
    <w:name w:val="footnote text"/>
    <w:basedOn w:val="Normal"/>
    <w:link w:val="TextodenotaderodapChar"/>
    <w:rsid w:val="008E46D6"/>
    <w:pPr>
      <w:widowControl w:val="0"/>
      <w:suppressLineNumbers/>
      <w:suppressAutoHyphens/>
      <w:ind w:left="283" w:hanging="283"/>
    </w:pPr>
    <w:rPr>
      <w:rFonts w:eastAsia="DejaVu Sans" w:cs="Lohit Hindi"/>
      <w:kern w:val="1"/>
      <w:sz w:val="20"/>
      <w:szCs w:val="20"/>
      <w:lang w:eastAsia="zh-CN" w:bidi="hi-IN"/>
    </w:rPr>
  </w:style>
  <w:style w:type="character" w:customStyle="1" w:styleId="TextodenotaderodapChar">
    <w:name w:val="Texto de nota de rodapé Char"/>
    <w:basedOn w:val="Fontepargpadro"/>
    <w:link w:val="Textodenotaderodap"/>
    <w:rsid w:val="008E46D6"/>
    <w:rPr>
      <w:rFonts w:eastAsia="DejaVu Sans" w:cs="Lohit Hindi"/>
      <w:kern w:val="1"/>
      <w:lang w:eastAsia="zh-CN" w:bidi="hi-IN"/>
    </w:rPr>
  </w:style>
  <w:style w:type="character" w:customStyle="1" w:styleId="RecuodecorpodetextoChar">
    <w:name w:val="Recuo de corpo de texto Char"/>
    <w:basedOn w:val="Fontepargpadro"/>
    <w:link w:val="Recuodecorpodetexto"/>
    <w:rsid w:val="008E46D6"/>
    <w:rPr>
      <w:rFonts w:ascii="Courier New" w:hAnsi="Courier New" w:cs="Courier New"/>
      <w:sz w:val="24"/>
      <w:szCs w:val="24"/>
    </w:rPr>
  </w:style>
  <w:style w:type="paragraph" w:customStyle="1" w:styleId="WW-Padro">
    <w:name w:val="WW-Padrão"/>
    <w:rsid w:val="008E46D6"/>
    <w:pPr>
      <w:widowControl w:val="0"/>
      <w:suppressAutoHyphens/>
      <w:autoSpaceDE w:val="0"/>
    </w:pPr>
    <w:rPr>
      <w:rFonts w:ascii="Courier New" w:eastAsia="Courier New" w:hAnsi="Courier New" w:cs="Courier New"/>
      <w:color w:val="000000"/>
      <w:sz w:val="24"/>
      <w:szCs w:val="24"/>
      <w:lang w:val="en-US" w:eastAsia="en-US" w:bidi="en-US"/>
    </w:rPr>
  </w:style>
  <w:style w:type="paragraph" w:styleId="Recuodecorpodetexto2">
    <w:name w:val="Body Text Indent 2"/>
    <w:basedOn w:val="Normal"/>
    <w:link w:val="Recuodecorpodetexto2Char"/>
    <w:rsid w:val="008E46D6"/>
    <w:pPr>
      <w:spacing w:after="120" w:line="480" w:lineRule="auto"/>
      <w:ind w:left="283"/>
    </w:pPr>
  </w:style>
  <w:style w:type="character" w:customStyle="1" w:styleId="Recuodecorpodetexto2Char">
    <w:name w:val="Recuo de corpo de texto 2 Char"/>
    <w:basedOn w:val="Fontepargpadro"/>
    <w:link w:val="Recuodecorpodetexto2"/>
    <w:rsid w:val="008E46D6"/>
    <w:rPr>
      <w:sz w:val="24"/>
      <w:szCs w:val="24"/>
    </w:rPr>
  </w:style>
  <w:style w:type="paragraph" w:customStyle="1" w:styleId="Corpodetexto21">
    <w:name w:val="Corpo de texto 21"/>
    <w:basedOn w:val="Normal"/>
    <w:next w:val="Corpodetexto2"/>
    <w:uiPriority w:val="99"/>
    <w:unhideWhenUsed/>
    <w:rsid w:val="008E46D6"/>
    <w:pPr>
      <w:spacing w:after="120" w:line="480" w:lineRule="auto"/>
    </w:pPr>
    <w:rPr>
      <w:rFonts w:asciiTheme="minorHAnsi" w:eastAsiaTheme="minorHAnsi" w:hAnsiTheme="minorHAnsi" w:cstheme="minorBidi"/>
      <w:sz w:val="22"/>
      <w:szCs w:val="22"/>
      <w:lang w:eastAsia="en-US"/>
    </w:rPr>
  </w:style>
  <w:style w:type="paragraph" w:customStyle="1" w:styleId="TextosemFormatao1">
    <w:name w:val="Texto sem Formatação1"/>
    <w:basedOn w:val="Normal"/>
    <w:rsid w:val="008E46D6"/>
    <w:pPr>
      <w:suppressAutoHyphens/>
    </w:pPr>
    <w:rPr>
      <w:rFonts w:ascii="Courier New" w:hAnsi="Courier New"/>
      <w:sz w:val="20"/>
      <w:szCs w:val="20"/>
      <w:lang w:eastAsia="ar-SA"/>
    </w:rPr>
  </w:style>
  <w:style w:type="character" w:styleId="Refdenotaderodap">
    <w:name w:val="footnote reference"/>
    <w:rsid w:val="008E46D6"/>
    <w:rPr>
      <w:vertAlign w:val="superscript"/>
    </w:rPr>
  </w:style>
  <w:style w:type="paragraph" w:styleId="Textoembloco">
    <w:name w:val="Block Text"/>
    <w:basedOn w:val="Normal"/>
    <w:rsid w:val="008E46D6"/>
    <w:pPr>
      <w:ind w:left="2268" w:right="-1"/>
      <w:jc w:val="both"/>
    </w:pPr>
    <w:rPr>
      <w:rFonts w:ascii="Arial" w:hAnsi="Arial"/>
      <w:szCs w:val="20"/>
    </w:rPr>
  </w:style>
  <w:style w:type="character" w:customStyle="1" w:styleId="Ttulo5Char1">
    <w:name w:val="Título 5 Char1"/>
    <w:basedOn w:val="Fontepargpadro"/>
    <w:uiPriority w:val="9"/>
    <w:semiHidden/>
    <w:rsid w:val="008E46D6"/>
    <w:rPr>
      <w:rFonts w:asciiTheme="majorHAnsi" w:eastAsiaTheme="majorEastAsia" w:hAnsiTheme="majorHAnsi" w:cstheme="majorBidi"/>
      <w:color w:val="2E74B5" w:themeColor="accent1" w:themeShade="BF"/>
    </w:rPr>
  </w:style>
  <w:style w:type="character" w:customStyle="1" w:styleId="Ttulo6Char1">
    <w:name w:val="Título 6 Char1"/>
    <w:basedOn w:val="Fontepargpadro"/>
    <w:uiPriority w:val="9"/>
    <w:semiHidden/>
    <w:rsid w:val="008E46D6"/>
    <w:rPr>
      <w:rFonts w:asciiTheme="majorHAnsi" w:eastAsiaTheme="majorEastAsia" w:hAnsiTheme="majorHAnsi" w:cstheme="majorBidi"/>
      <w:color w:val="1F4D78" w:themeColor="accent1" w:themeShade="7F"/>
    </w:rPr>
  </w:style>
  <w:style w:type="character" w:customStyle="1" w:styleId="Ttulo7Char1">
    <w:name w:val="Título 7 Char1"/>
    <w:basedOn w:val="Fontepargpadro"/>
    <w:uiPriority w:val="9"/>
    <w:semiHidden/>
    <w:rsid w:val="008E46D6"/>
    <w:rPr>
      <w:rFonts w:asciiTheme="majorHAnsi" w:eastAsiaTheme="majorEastAsia" w:hAnsiTheme="majorHAnsi" w:cstheme="majorBidi"/>
      <w:i/>
      <w:iCs/>
      <w:color w:val="1F4D78" w:themeColor="accent1" w:themeShade="7F"/>
    </w:rPr>
  </w:style>
  <w:style w:type="character" w:customStyle="1" w:styleId="Ttulo8Char1">
    <w:name w:val="Título 8 Char1"/>
    <w:basedOn w:val="Fontepargpadro"/>
    <w:uiPriority w:val="9"/>
    <w:semiHidden/>
    <w:rsid w:val="008E46D6"/>
    <w:rPr>
      <w:rFonts w:asciiTheme="majorHAnsi" w:eastAsiaTheme="majorEastAsia" w:hAnsiTheme="majorHAnsi" w:cstheme="majorBidi"/>
      <w:color w:val="272727" w:themeColor="text1" w:themeTint="D8"/>
      <w:sz w:val="21"/>
      <w:szCs w:val="21"/>
    </w:rPr>
  </w:style>
  <w:style w:type="character" w:customStyle="1" w:styleId="CabealhoChar1">
    <w:name w:val="Cabeçalho Char1"/>
    <w:basedOn w:val="Fontepargpadro"/>
    <w:uiPriority w:val="99"/>
    <w:rsid w:val="008E46D6"/>
  </w:style>
  <w:style w:type="character" w:customStyle="1" w:styleId="RodapChar1">
    <w:name w:val="Rodapé Char1"/>
    <w:basedOn w:val="Fontepargpadro"/>
    <w:link w:val="Rodap"/>
    <w:rsid w:val="008E46D6"/>
    <w:rPr>
      <w:sz w:val="24"/>
      <w:szCs w:val="24"/>
    </w:rPr>
  </w:style>
  <w:style w:type="character" w:customStyle="1" w:styleId="TextodebaloChar1">
    <w:name w:val="Texto de balão Char1"/>
    <w:basedOn w:val="Fontepargpadro"/>
    <w:link w:val="Textodebalo"/>
    <w:semiHidden/>
    <w:rsid w:val="008E46D6"/>
    <w:rPr>
      <w:rFonts w:ascii="Tahoma" w:hAnsi="Tahoma" w:cs="Tahoma"/>
      <w:sz w:val="16"/>
      <w:szCs w:val="16"/>
    </w:rPr>
  </w:style>
  <w:style w:type="paragraph" w:styleId="Recuodecorpodetexto3">
    <w:name w:val="Body Text Indent 3"/>
    <w:basedOn w:val="Normal"/>
    <w:link w:val="Recuodecorpodetexto3Char1"/>
    <w:uiPriority w:val="99"/>
    <w:unhideWhenUsed/>
    <w:rsid w:val="008E46D6"/>
    <w:pPr>
      <w:spacing w:after="120" w:line="259" w:lineRule="auto"/>
      <w:ind w:left="283"/>
    </w:pPr>
    <w:rPr>
      <w:rFonts w:asciiTheme="minorHAnsi" w:eastAsiaTheme="minorHAnsi" w:hAnsiTheme="minorHAnsi" w:cstheme="minorBidi"/>
      <w:sz w:val="16"/>
      <w:szCs w:val="16"/>
      <w:lang w:eastAsia="en-US"/>
    </w:rPr>
  </w:style>
  <w:style w:type="character" w:customStyle="1" w:styleId="Recuodecorpodetexto3Char1">
    <w:name w:val="Recuo de corpo de texto 3 Char1"/>
    <w:basedOn w:val="Fontepargpadro"/>
    <w:link w:val="Recuodecorpodetexto3"/>
    <w:uiPriority w:val="99"/>
    <w:rsid w:val="008E46D6"/>
    <w:rPr>
      <w:rFonts w:asciiTheme="minorHAnsi" w:eastAsiaTheme="minorHAnsi" w:hAnsiTheme="minorHAnsi" w:cstheme="minorBidi"/>
      <w:sz w:val="16"/>
      <w:szCs w:val="16"/>
      <w:lang w:eastAsia="en-US"/>
    </w:rPr>
  </w:style>
  <w:style w:type="character" w:customStyle="1" w:styleId="Corpodetexto2Char1">
    <w:name w:val="Corpo de texto 2 Char1"/>
    <w:basedOn w:val="Fontepargpadro"/>
    <w:rsid w:val="008E46D6"/>
  </w:style>
  <w:style w:type="paragraph" w:customStyle="1" w:styleId="msonormal0">
    <w:name w:val="msonormal"/>
    <w:basedOn w:val="Normal"/>
    <w:rsid w:val="008E46D6"/>
    <w:pPr>
      <w:spacing w:before="100" w:beforeAutospacing="1" w:after="100" w:afterAutospacing="1"/>
    </w:pPr>
  </w:style>
  <w:style w:type="paragraph" w:customStyle="1" w:styleId="xl63">
    <w:name w:val="xl63"/>
    <w:basedOn w:val="Normal"/>
    <w:rsid w:val="008E46D6"/>
    <w:pPr>
      <w:spacing w:before="100" w:beforeAutospacing="1" w:after="100" w:afterAutospacing="1"/>
    </w:pPr>
  </w:style>
  <w:style w:type="paragraph" w:customStyle="1" w:styleId="xl64">
    <w:name w:val="xl64"/>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b/>
      <w:bCs/>
      <w:sz w:val="20"/>
      <w:szCs w:val="20"/>
    </w:rPr>
  </w:style>
  <w:style w:type="paragraph" w:customStyle="1" w:styleId="xl65">
    <w:name w:val="xl65"/>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sz w:val="18"/>
      <w:szCs w:val="18"/>
    </w:rPr>
  </w:style>
  <w:style w:type="paragraph" w:customStyle="1" w:styleId="xl66">
    <w:name w:val="xl66"/>
    <w:basedOn w:val="Normal"/>
    <w:rsid w:val="008E46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ourier New" w:hAnsi="Courier New" w:cs="Courier Ne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822">
      <w:bodyDiv w:val="1"/>
      <w:marLeft w:val="0"/>
      <w:marRight w:val="0"/>
      <w:marTop w:val="0"/>
      <w:marBottom w:val="0"/>
      <w:divBdr>
        <w:top w:val="none" w:sz="0" w:space="0" w:color="auto"/>
        <w:left w:val="none" w:sz="0" w:space="0" w:color="auto"/>
        <w:bottom w:val="none" w:sz="0" w:space="0" w:color="auto"/>
        <w:right w:val="none" w:sz="0" w:space="0" w:color="auto"/>
      </w:divBdr>
    </w:div>
    <w:div w:id="22171205">
      <w:bodyDiv w:val="1"/>
      <w:marLeft w:val="0"/>
      <w:marRight w:val="0"/>
      <w:marTop w:val="0"/>
      <w:marBottom w:val="0"/>
      <w:divBdr>
        <w:top w:val="none" w:sz="0" w:space="0" w:color="auto"/>
        <w:left w:val="none" w:sz="0" w:space="0" w:color="auto"/>
        <w:bottom w:val="none" w:sz="0" w:space="0" w:color="auto"/>
        <w:right w:val="none" w:sz="0" w:space="0" w:color="auto"/>
      </w:divBdr>
    </w:div>
    <w:div w:id="94327576">
      <w:bodyDiv w:val="1"/>
      <w:marLeft w:val="0"/>
      <w:marRight w:val="0"/>
      <w:marTop w:val="0"/>
      <w:marBottom w:val="0"/>
      <w:divBdr>
        <w:top w:val="none" w:sz="0" w:space="0" w:color="auto"/>
        <w:left w:val="none" w:sz="0" w:space="0" w:color="auto"/>
        <w:bottom w:val="none" w:sz="0" w:space="0" w:color="auto"/>
        <w:right w:val="none" w:sz="0" w:space="0" w:color="auto"/>
      </w:divBdr>
    </w:div>
    <w:div w:id="111829112">
      <w:bodyDiv w:val="1"/>
      <w:marLeft w:val="0"/>
      <w:marRight w:val="0"/>
      <w:marTop w:val="0"/>
      <w:marBottom w:val="0"/>
      <w:divBdr>
        <w:top w:val="none" w:sz="0" w:space="0" w:color="auto"/>
        <w:left w:val="none" w:sz="0" w:space="0" w:color="auto"/>
        <w:bottom w:val="none" w:sz="0" w:space="0" w:color="auto"/>
        <w:right w:val="none" w:sz="0" w:space="0" w:color="auto"/>
      </w:divBdr>
      <w:divsChild>
        <w:div w:id="1704555775">
          <w:marLeft w:val="0"/>
          <w:marRight w:val="0"/>
          <w:marTop w:val="0"/>
          <w:marBottom w:val="0"/>
          <w:divBdr>
            <w:top w:val="none" w:sz="0" w:space="0" w:color="auto"/>
            <w:left w:val="none" w:sz="0" w:space="0" w:color="auto"/>
            <w:bottom w:val="none" w:sz="0" w:space="0" w:color="auto"/>
            <w:right w:val="none" w:sz="0" w:space="0" w:color="auto"/>
          </w:divBdr>
        </w:div>
      </w:divsChild>
    </w:div>
    <w:div w:id="248123246">
      <w:bodyDiv w:val="1"/>
      <w:marLeft w:val="0"/>
      <w:marRight w:val="0"/>
      <w:marTop w:val="0"/>
      <w:marBottom w:val="0"/>
      <w:divBdr>
        <w:top w:val="none" w:sz="0" w:space="0" w:color="auto"/>
        <w:left w:val="none" w:sz="0" w:space="0" w:color="auto"/>
        <w:bottom w:val="none" w:sz="0" w:space="0" w:color="auto"/>
        <w:right w:val="none" w:sz="0" w:space="0" w:color="auto"/>
      </w:divBdr>
    </w:div>
    <w:div w:id="262954856">
      <w:bodyDiv w:val="1"/>
      <w:marLeft w:val="0"/>
      <w:marRight w:val="0"/>
      <w:marTop w:val="0"/>
      <w:marBottom w:val="0"/>
      <w:divBdr>
        <w:top w:val="none" w:sz="0" w:space="0" w:color="auto"/>
        <w:left w:val="none" w:sz="0" w:space="0" w:color="auto"/>
        <w:bottom w:val="none" w:sz="0" w:space="0" w:color="auto"/>
        <w:right w:val="none" w:sz="0" w:space="0" w:color="auto"/>
      </w:divBdr>
    </w:div>
    <w:div w:id="289210936">
      <w:bodyDiv w:val="1"/>
      <w:marLeft w:val="0"/>
      <w:marRight w:val="0"/>
      <w:marTop w:val="0"/>
      <w:marBottom w:val="0"/>
      <w:divBdr>
        <w:top w:val="none" w:sz="0" w:space="0" w:color="auto"/>
        <w:left w:val="none" w:sz="0" w:space="0" w:color="auto"/>
        <w:bottom w:val="none" w:sz="0" w:space="0" w:color="auto"/>
        <w:right w:val="none" w:sz="0" w:space="0" w:color="auto"/>
      </w:divBdr>
    </w:div>
    <w:div w:id="371807843">
      <w:bodyDiv w:val="1"/>
      <w:marLeft w:val="0"/>
      <w:marRight w:val="0"/>
      <w:marTop w:val="0"/>
      <w:marBottom w:val="0"/>
      <w:divBdr>
        <w:top w:val="none" w:sz="0" w:space="0" w:color="auto"/>
        <w:left w:val="none" w:sz="0" w:space="0" w:color="auto"/>
        <w:bottom w:val="none" w:sz="0" w:space="0" w:color="auto"/>
        <w:right w:val="none" w:sz="0" w:space="0" w:color="auto"/>
      </w:divBdr>
      <w:divsChild>
        <w:div w:id="851144919">
          <w:marLeft w:val="0"/>
          <w:marRight w:val="0"/>
          <w:marTop w:val="0"/>
          <w:marBottom w:val="0"/>
          <w:divBdr>
            <w:top w:val="none" w:sz="0" w:space="0" w:color="auto"/>
            <w:left w:val="none" w:sz="0" w:space="0" w:color="auto"/>
            <w:bottom w:val="none" w:sz="0" w:space="0" w:color="auto"/>
            <w:right w:val="none" w:sz="0" w:space="0" w:color="auto"/>
          </w:divBdr>
          <w:divsChild>
            <w:div w:id="1650862504">
              <w:marLeft w:val="0"/>
              <w:marRight w:val="0"/>
              <w:marTop w:val="0"/>
              <w:marBottom w:val="0"/>
              <w:divBdr>
                <w:top w:val="single" w:sz="4" w:space="1" w:color="auto"/>
                <w:left w:val="single" w:sz="4" w:space="0" w:color="auto"/>
                <w:bottom w:val="single" w:sz="4" w:space="1" w:color="auto"/>
                <w:right w:val="single" w:sz="4" w:space="0" w:color="auto"/>
              </w:divBdr>
            </w:div>
          </w:divsChild>
        </w:div>
      </w:divsChild>
    </w:div>
    <w:div w:id="416244742">
      <w:bodyDiv w:val="1"/>
      <w:marLeft w:val="0"/>
      <w:marRight w:val="0"/>
      <w:marTop w:val="0"/>
      <w:marBottom w:val="0"/>
      <w:divBdr>
        <w:top w:val="none" w:sz="0" w:space="0" w:color="auto"/>
        <w:left w:val="none" w:sz="0" w:space="0" w:color="auto"/>
        <w:bottom w:val="none" w:sz="0" w:space="0" w:color="auto"/>
        <w:right w:val="none" w:sz="0" w:space="0" w:color="auto"/>
      </w:divBdr>
    </w:div>
    <w:div w:id="537667938">
      <w:bodyDiv w:val="1"/>
      <w:marLeft w:val="0"/>
      <w:marRight w:val="0"/>
      <w:marTop w:val="0"/>
      <w:marBottom w:val="0"/>
      <w:divBdr>
        <w:top w:val="none" w:sz="0" w:space="0" w:color="auto"/>
        <w:left w:val="none" w:sz="0" w:space="0" w:color="auto"/>
        <w:bottom w:val="none" w:sz="0" w:space="0" w:color="auto"/>
        <w:right w:val="none" w:sz="0" w:space="0" w:color="auto"/>
      </w:divBdr>
    </w:div>
    <w:div w:id="817772589">
      <w:bodyDiv w:val="1"/>
      <w:marLeft w:val="0"/>
      <w:marRight w:val="0"/>
      <w:marTop w:val="0"/>
      <w:marBottom w:val="0"/>
      <w:divBdr>
        <w:top w:val="none" w:sz="0" w:space="0" w:color="auto"/>
        <w:left w:val="none" w:sz="0" w:space="0" w:color="auto"/>
        <w:bottom w:val="none" w:sz="0" w:space="0" w:color="auto"/>
        <w:right w:val="none" w:sz="0" w:space="0" w:color="auto"/>
      </w:divBdr>
    </w:div>
    <w:div w:id="928661248">
      <w:bodyDiv w:val="1"/>
      <w:marLeft w:val="0"/>
      <w:marRight w:val="0"/>
      <w:marTop w:val="0"/>
      <w:marBottom w:val="0"/>
      <w:divBdr>
        <w:top w:val="none" w:sz="0" w:space="0" w:color="auto"/>
        <w:left w:val="none" w:sz="0" w:space="0" w:color="auto"/>
        <w:bottom w:val="none" w:sz="0" w:space="0" w:color="auto"/>
        <w:right w:val="none" w:sz="0" w:space="0" w:color="auto"/>
      </w:divBdr>
    </w:div>
    <w:div w:id="943733831">
      <w:bodyDiv w:val="1"/>
      <w:marLeft w:val="0"/>
      <w:marRight w:val="0"/>
      <w:marTop w:val="0"/>
      <w:marBottom w:val="0"/>
      <w:divBdr>
        <w:top w:val="none" w:sz="0" w:space="0" w:color="auto"/>
        <w:left w:val="none" w:sz="0" w:space="0" w:color="auto"/>
        <w:bottom w:val="none" w:sz="0" w:space="0" w:color="auto"/>
        <w:right w:val="none" w:sz="0" w:space="0" w:color="auto"/>
      </w:divBdr>
    </w:div>
    <w:div w:id="982466754">
      <w:bodyDiv w:val="1"/>
      <w:marLeft w:val="0"/>
      <w:marRight w:val="0"/>
      <w:marTop w:val="0"/>
      <w:marBottom w:val="0"/>
      <w:divBdr>
        <w:top w:val="none" w:sz="0" w:space="0" w:color="auto"/>
        <w:left w:val="none" w:sz="0" w:space="0" w:color="auto"/>
        <w:bottom w:val="none" w:sz="0" w:space="0" w:color="auto"/>
        <w:right w:val="none" w:sz="0" w:space="0" w:color="auto"/>
      </w:divBdr>
    </w:div>
    <w:div w:id="1063142798">
      <w:bodyDiv w:val="1"/>
      <w:marLeft w:val="0"/>
      <w:marRight w:val="0"/>
      <w:marTop w:val="0"/>
      <w:marBottom w:val="0"/>
      <w:divBdr>
        <w:top w:val="none" w:sz="0" w:space="0" w:color="auto"/>
        <w:left w:val="none" w:sz="0" w:space="0" w:color="auto"/>
        <w:bottom w:val="none" w:sz="0" w:space="0" w:color="auto"/>
        <w:right w:val="none" w:sz="0" w:space="0" w:color="auto"/>
      </w:divBdr>
    </w:div>
    <w:div w:id="1118793292">
      <w:bodyDiv w:val="1"/>
      <w:marLeft w:val="0"/>
      <w:marRight w:val="0"/>
      <w:marTop w:val="0"/>
      <w:marBottom w:val="0"/>
      <w:divBdr>
        <w:top w:val="none" w:sz="0" w:space="0" w:color="auto"/>
        <w:left w:val="none" w:sz="0" w:space="0" w:color="auto"/>
        <w:bottom w:val="none" w:sz="0" w:space="0" w:color="auto"/>
        <w:right w:val="none" w:sz="0" w:space="0" w:color="auto"/>
      </w:divBdr>
    </w:div>
    <w:div w:id="1167206715">
      <w:bodyDiv w:val="1"/>
      <w:marLeft w:val="0"/>
      <w:marRight w:val="0"/>
      <w:marTop w:val="0"/>
      <w:marBottom w:val="0"/>
      <w:divBdr>
        <w:top w:val="none" w:sz="0" w:space="0" w:color="auto"/>
        <w:left w:val="none" w:sz="0" w:space="0" w:color="auto"/>
        <w:bottom w:val="none" w:sz="0" w:space="0" w:color="auto"/>
        <w:right w:val="none" w:sz="0" w:space="0" w:color="auto"/>
      </w:divBdr>
    </w:div>
    <w:div w:id="1226062898">
      <w:bodyDiv w:val="1"/>
      <w:marLeft w:val="0"/>
      <w:marRight w:val="0"/>
      <w:marTop w:val="0"/>
      <w:marBottom w:val="0"/>
      <w:divBdr>
        <w:top w:val="none" w:sz="0" w:space="0" w:color="auto"/>
        <w:left w:val="none" w:sz="0" w:space="0" w:color="auto"/>
        <w:bottom w:val="none" w:sz="0" w:space="0" w:color="auto"/>
        <w:right w:val="none" w:sz="0" w:space="0" w:color="auto"/>
      </w:divBdr>
    </w:div>
    <w:div w:id="1325009127">
      <w:bodyDiv w:val="1"/>
      <w:marLeft w:val="0"/>
      <w:marRight w:val="0"/>
      <w:marTop w:val="0"/>
      <w:marBottom w:val="0"/>
      <w:divBdr>
        <w:top w:val="none" w:sz="0" w:space="0" w:color="auto"/>
        <w:left w:val="none" w:sz="0" w:space="0" w:color="auto"/>
        <w:bottom w:val="none" w:sz="0" w:space="0" w:color="auto"/>
        <w:right w:val="none" w:sz="0" w:space="0" w:color="auto"/>
      </w:divBdr>
    </w:div>
    <w:div w:id="1424718244">
      <w:bodyDiv w:val="1"/>
      <w:marLeft w:val="0"/>
      <w:marRight w:val="0"/>
      <w:marTop w:val="0"/>
      <w:marBottom w:val="0"/>
      <w:divBdr>
        <w:top w:val="none" w:sz="0" w:space="0" w:color="auto"/>
        <w:left w:val="none" w:sz="0" w:space="0" w:color="auto"/>
        <w:bottom w:val="none" w:sz="0" w:space="0" w:color="auto"/>
        <w:right w:val="none" w:sz="0" w:space="0" w:color="auto"/>
      </w:divBdr>
    </w:div>
    <w:div w:id="1595892834">
      <w:bodyDiv w:val="1"/>
      <w:marLeft w:val="0"/>
      <w:marRight w:val="0"/>
      <w:marTop w:val="0"/>
      <w:marBottom w:val="0"/>
      <w:divBdr>
        <w:top w:val="none" w:sz="0" w:space="0" w:color="auto"/>
        <w:left w:val="none" w:sz="0" w:space="0" w:color="auto"/>
        <w:bottom w:val="none" w:sz="0" w:space="0" w:color="auto"/>
        <w:right w:val="none" w:sz="0" w:space="0" w:color="auto"/>
      </w:divBdr>
    </w:div>
    <w:div w:id="1612008306">
      <w:bodyDiv w:val="1"/>
      <w:marLeft w:val="0"/>
      <w:marRight w:val="0"/>
      <w:marTop w:val="0"/>
      <w:marBottom w:val="0"/>
      <w:divBdr>
        <w:top w:val="none" w:sz="0" w:space="0" w:color="auto"/>
        <w:left w:val="none" w:sz="0" w:space="0" w:color="auto"/>
        <w:bottom w:val="none" w:sz="0" w:space="0" w:color="auto"/>
        <w:right w:val="none" w:sz="0" w:space="0" w:color="auto"/>
      </w:divBdr>
    </w:div>
    <w:div w:id="1762678364">
      <w:bodyDiv w:val="1"/>
      <w:marLeft w:val="0"/>
      <w:marRight w:val="0"/>
      <w:marTop w:val="0"/>
      <w:marBottom w:val="0"/>
      <w:divBdr>
        <w:top w:val="none" w:sz="0" w:space="0" w:color="auto"/>
        <w:left w:val="none" w:sz="0" w:space="0" w:color="auto"/>
        <w:bottom w:val="none" w:sz="0" w:space="0" w:color="auto"/>
        <w:right w:val="none" w:sz="0" w:space="0" w:color="auto"/>
      </w:divBdr>
    </w:div>
    <w:div w:id="1791626052">
      <w:bodyDiv w:val="1"/>
      <w:marLeft w:val="0"/>
      <w:marRight w:val="0"/>
      <w:marTop w:val="0"/>
      <w:marBottom w:val="0"/>
      <w:divBdr>
        <w:top w:val="none" w:sz="0" w:space="0" w:color="auto"/>
        <w:left w:val="none" w:sz="0" w:space="0" w:color="auto"/>
        <w:bottom w:val="none" w:sz="0" w:space="0" w:color="auto"/>
        <w:right w:val="none" w:sz="0" w:space="0" w:color="auto"/>
      </w:divBdr>
    </w:div>
    <w:div w:id="1826555017">
      <w:bodyDiv w:val="1"/>
      <w:marLeft w:val="0"/>
      <w:marRight w:val="0"/>
      <w:marTop w:val="0"/>
      <w:marBottom w:val="0"/>
      <w:divBdr>
        <w:top w:val="none" w:sz="0" w:space="0" w:color="auto"/>
        <w:left w:val="none" w:sz="0" w:space="0" w:color="auto"/>
        <w:bottom w:val="none" w:sz="0" w:space="0" w:color="auto"/>
        <w:right w:val="none" w:sz="0" w:space="0" w:color="auto"/>
      </w:divBdr>
    </w:div>
    <w:div w:id="1871911070">
      <w:bodyDiv w:val="1"/>
      <w:marLeft w:val="0"/>
      <w:marRight w:val="0"/>
      <w:marTop w:val="0"/>
      <w:marBottom w:val="0"/>
      <w:divBdr>
        <w:top w:val="none" w:sz="0" w:space="0" w:color="auto"/>
        <w:left w:val="none" w:sz="0" w:space="0" w:color="auto"/>
        <w:bottom w:val="none" w:sz="0" w:space="0" w:color="auto"/>
        <w:right w:val="none" w:sz="0" w:space="0" w:color="auto"/>
      </w:divBdr>
    </w:div>
    <w:div w:id="1958178960">
      <w:bodyDiv w:val="1"/>
      <w:marLeft w:val="0"/>
      <w:marRight w:val="0"/>
      <w:marTop w:val="0"/>
      <w:marBottom w:val="0"/>
      <w:divBdr>
        <w:top w:val="none" w:sz="0" w:space="0" w:color="auto"/>
        <w:left w:val="none" w:sz="0" w:space="0" w:color="auto"/>
        <w:bottom w:val="none" w:sz="0" w:space="0" w:color="auto"/>
        <w:right w:val="none" w:sz="0" w:space="0" w:color="auto"/>
      </w:divBdr>
    </w:div>
    <w:div w:id="210529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online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www.pregaoonlinebanrisul.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egaoonlinebanrisul.com.br" TargetMode="External"/><Relationship Id="rId17" Type="http://schemas.openxmlformats.org/officeDocument/2006/relationships/hyperlink" Target="http://www.planalto.gov.br/ccivil_03/LEIS/LCP/Lcp123.htm" TargetMode="External"/><Relationship Id="rId2" Type="http://schemas.openxmlformats.org/officeDocument/2006/relationships/numbering" Target="numbering.xml"/><Relationship Id="rId16" Type="http://schemas.openxmlformats.org/officeDocument/2006/relationships/hyperlink" Target="http://www.pregaoonlinebanrisul.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lic.rs.gov.br" TargetMode="Externa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theme" Target="theme/theme1.xml"/><Relationship Id="rId10" Type="http://schemas.openxmlformats.org/officeDocument/2006/relationships/hyperlink" Target="http://www.pregaoonlinebanrisul.com.br" TargetMode="External"/><Relationship Id="rId19" Type="http://schemas.openxmlformats.org/officeDocument/2006/relationships/hyperlink" Target="mailto:licitacoes@pmibiraiaras.com.br" TargetMode="External"/><Relationship Id="rId4" Type="http://schemas.openxmlformats.org/officeDocument/2006/relationships/settings" Target="settings.xml"/><Relationship Id="rId9" Type="http://schemas.openxmlformats.org/officeDocument/2006/relationships/hyperlink" Target="http://www.pregaoonlinebanrisul.com.br" TargetMode="External"/><Relationship Id="rId14" Type="http://schemas.openxmlformats.org/officeDocument/2006/relationships/hyperlink" Target="http://www.caseiros.rs.gov.br" TargetMode="External"/><Relationship Id="rId22"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A9C60-2706-4011-AAA1-74A1B802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38</Pages>
  <Words>9578</Words>
  <Characters>56383</Characters>
  <Application>Microsoft Office Word</Application>
  <DocSecurity>0</DocSecurity>
  <Lines>469</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65830</CharactersWithSpaces>
  <SharedDoc>false</SharedDoc>
  <HLinks>
    <vt:vector size="60" baseType="variant">
      <vt:variant>
        <vt:i4>4128808</vt:i4>
      </vt:variant>
      <vt:variant>
        <vt:i4>27</vt:i4>
      </vt:variant>
      <vt:variant>
        <vt:i4>0</vt:i4>
      </vt:variant>
      <vt:variant>
        <vt:i4>5</vt:i4>
      </vt:variant>
      <vt:variant>
        <vt:lpwstr>http://www.pregaoonlinebanrisul.com.br/</vt:lpwstr>
      </vt:variant>
      <vt:variant>
        <vt:lpwstr/>
      </vt:variant>
      <vt:variant>
        <vt:i4>4128808</vt:i4>
      </vt:variant>
      <vt:variant>
        <vt:i4>24</vt:i4>
      </vt:variant>
      <vt:variant>
        <vt:i4>0</vt:i4>
      </vt:variant>
      <vt:variant>
        <vt:i4>5</vt:i4>
      </vt:variant>
      <vt:variant>
        <vt:lpwstr>http://www.pregaoonlinebanrisul.com.br/</vt:lpwstr>
      </vt:variant>
      <vt:variant>
        <vt:lpwstr/>
      </vt:variant>
      <vt:variant>
        <vt:i4>4128808</vt:i4>
      </vt:variant>
      <vt:variant>
        <vt:i4>21</vt:i4>
      </vt:variant>
      <vt:variant>
        <vt:i4>0</vt:i4>
      </vt:variant>
      <vt:variant>
        <vt:i4>5</vt:i4>
      </vt:variant>
      <vt:variant>
        <vt:lpwstr>http://www.pregaoonlinebanrisul.com.br/</vt:lpwstr>
      </vt:variant>
      <vt:variant>
        <vt:lpwstr/>
      </vt:variant>
      <vt:variant>
        <vt:i4>3932218</vt:i4>
      </vt:variant>
      <vt:variant>
        <vt:i4>18</vt:i4>
      </vt:variant>
      <vt:variant>
        <vt:i4>0</vt:i4>
      </vt:variant>
      <vt:variant>
        <vt:i4>5</vt:i4>
      </vt:variant>
      <vt:variant>
        <vt:lpwstr>http://www.caseiros.rs.gov.br/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5374026</vt:i4>
      </vt:variant>
      <vt:variant>
        <vt:i4>12</vt:i4>
      </vt:variant>
      <vt:variant>
        <vt:i4>0</vt:i4>
      </vt:variant>
      <vt:variant>
        <vt:i4>5</vt:i4>
      </vt:variant>
      <vt:variant>
        <vt:lpwstr>http://www.pregaobanrisul.com.br/</vt:lpwstr>
      </vt:variant>
      <vt:variant>
        <vt:lpwstr/>
      </vt:variant>
      <vt:variant>
        <vt:i4>2621554</vt:i4>
      </vt:variant>
      <vt:variant>
        <vt:i4>9</vt:i4>
      </vt:variant>
      <vt:variant>
        <vt:i4>0</vt:i4>
      </vt:variant>
      <vt:variant>
        <vt:i4>5</vt:i4>
      </vt:variant>
      <vt:variant>
        <vt:lpwstr>http://www.celic.rs.gov.br/</vt:lpwstr>
      </vt:variant>
      <vt:variant>
        <vt:lpwstr/>
      </vt:variant>
      <vt:variant>
        <vt:i4>5374026</vt:i4>
      </vt:variant>
      <vt:variant>
        <vt:i4>6</vt:i4>
      </vt:variant>
      <vt:variant>
        <vt:i4>0</vt:i4>
      </vt:variant>
      <vt:variant>
        <vt:i4>5</vt:i4>
      </vt:variant>
      <vt:variant>
        <vt:lpwstr>http://www.pregaobanrisul.com.br/</vt:lpwstr>
      </vt:variant>
      <vt:variant>
        <vt:lpwstr/>
      </vt:variant>
      <vt:variant>
        <vt:i4>4128808</vt:i4>
      </vt:variant>
      <vt:variant>
        <vt:i4>3</vt:i4>
      </vt:variant>
      <vt:variant>
        <vt:i4>0</vt:i4>
      </vt:variant>
      <vt:variant>
        <vt:i4>5</vt:i4>
      </vt:variant>
      <vt:variant>
        <vt:lpwstr>http://www.pregaoonlinebanrisul.com.br/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Administrador</dc:creator>
  <cp:keywords/>
  <dc:description/>
  <cp:lastModifiedBy>Valquiria</cp:lastModifiedBy>
  <cp:revision>20</cp:revision>
  <cp:lastPrinted>2022-12-02T13:20:00Z</cp:lastPrinted>
  <dcterms:created xsi:type="dcterms:W3CDTF">2022-12-05T17:28:00Z</dcterms:created>
  <dcterms:modified xsi:type="dcterms:W3CDTF">2023-01-20T16:15:00Z</dcterms:modified>
</cp:coreProperties>
</file>