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5E66" w14:textId="0DD8744D" w:rsidR="008B5A30" w:rsidRPr="008B5A30" w:rsidRDefault="008B5A30" w:rsidP="008B5A30">
      <w:pPr>
        <w:spacing w:before="100" w:beforeAutospacing="1" w:after="100" w:afterAutospacing="1" w:line="240" w:lineRule="auto"/>
        <w:jc w:val="center"/>
        <w:rPr>
          <w:rFonts w:ascii="Calibri" w:eastAsia="Times New Roman" w:hAnsi="Calibri" w:cs="Calibri"/>
          <w:caps/>
          <w:color w:val="000000"/>
          <w:kern w:val="0"/>
          <w:sz w:val="26"/>
          <w:szCs w:val="26"/>
          <w:lang w:eastAsia="pt-BR"/>
          <w14:ligatures w14:val="none"/>
        </w:rPr>
      </w:pPr>
      <w:r w:rsidRPr="008B5A30">
        <w:rPr>
          <w:rFonts w:ascii="Calibri" w:eastAsia="Times New Roman" w:hAnsi="Calibri" w:cs="Calibri"/>
          <w:b/>
          <w:bCs/>
          <w:caps/>
          <w:color w:val="000000"/>
          <w:kern w:val="0"/>
          <w:sz w:val="26"/>
          <w:szCs w:val="26"/>
          <w:lang w:eastAsia="pt-BR"/>
          <w14:ligatures w14:val="none"/>
        </w:rPr>
        <w:t>ANEXO I</w:t>
      </w:r>
      <w:r w:rsidR="007515D1">
        <w:rPr>
          <w:rFonts w:ascii="Calibri" w:eastAsia="Times New Roman" w:hAnsi="Calibri" w:cs="Calibri"/>
          <w:b/>
          <w:bCs/>
          <w:caps/>
          <w:color w:val="000000"/>
          <w:kern w:val="0"/>
          <w:sz w:val="26"/>
          <w:szCs w:val="26"/>
          <w:lang w:eastAsia="pt-BR"/>
          <w14:ligatures w14:val="none"/>
        </w:rPr>
        <w:t>II</w:t>
      </w:r>
    </w:p>
    <w:p w14:paraId="212F4812" w14:textId="77777777" w:rsidR="008B5A30" w:rsidRPr="008B5A30" w:rsidRDefault="008B5A30" w:rsidP="008B5A30">
      <w:pPr>
        <w:spacing w:before="100" w:beforeAutospacing="1" w:after="100" w:afterAutospacing="1" w:line="240" w:lineRule="auto"/>
        <w:jc w:val="center"/>
        <w:rPr>
          <w:rFonts w:ascii="Calibri" w:eastAsia="Times New Roman" w:hAnsi="Calibri" w:cs="Calibri"/>
          <w:caps/>
          <w:color w:val="000000"/>
          <w:kern w:val="0"/>
          <w:sz w:val="26"/>
          <w:szCs w:val="26"/>
          <w:lang w:eastAsia="pt-BR"/>
          <w14:ligatures w14:val="none"/>
        </w:rPr>
      </w:pPr>
      <w:r w:rsidRPr="008B5A30">
        <w:rPr>
          <w:rFonts w:ascii="Calibri" w:eastAsia="Times New Roman" w:hAnsi="Calibri" w:cs="Calibri"/>
          <w:b/>
          <w:bCs/>
          <w:caps/>
          <w:color w:val="000000"/>
          <w:kern w:val="0"/>
          <w:sz w:val="26"/>
          <w:szCs w:val="26"/>
          <w:lang w:eastAsia="pt-BR"/>
          <w14:ligatures w14:val="none"/>
        </w:rPr>
        <w:t>CRITÉRIOS UTILIZADOS NA AVALIAÇÃO DE MÉRITO CULTURAL</w:t>
      </w:r>
    </w:p>
    <w:p w14:paraId="4C1774BE" w14:textId="0493156F" w:rsidR="008B5A30" w:rsidRPr="00BE2B83" w:rsidRDefault="008B5A30" w:rsidP="00BE2B83">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8B5A30">
        <w:rPr>
          <w:rFonts w:ascii="Calibri" w:eastAsia="Times New Roman" w:hAnsi="Calibri" w:cs="Calibri"/>
          <w:color w:val="000000"/>
          <w:kern w:val="0"/>
          <w:sz w:val="27"/>
          <w:szCs w:val="27"/>
          <w:lang w:eastAsia="pt-BR"/>
          <w14:ligatures w14:val="none"/>
        </w:rPr>
        <w:t> </w:t>
      </w:r>
    </w:p>
    <w:p w14:paraId="3DAB608F" w14:textId="145DD8A2" w:rsidR="008B5A30" w:rsidRDefault="008B5A30" w:rsidP="008B5A30">
      <w:pPr>
        <w:pStyle w:val="textojustificado"/>
        <w:spacing w:before="120" w:beforeAutospacing="0" w:after="120" w:afterAutospacing="0"/>
        <w:ind w:right="120"/>
        <w:jc w:val="both"/>
        <w:rPr>
          <w:rFonts w:ascii="Calibri" w:hAnsi="Calibri" w:cs="Calibri"/>
          <w:color w:val="000000"/>
          <w:sz w:val="27"/>
          <w:szCs w:val="27"/>
        </w:rPr>
      </w:pPr>
      <w:r>
        <w:rPr>
          <w:rFonts w:ascii="Calibri" w:hAnsi="Calibri" w:cs="Calibri"/>
          <w:color w:val="000000"/>
          <w:sz w:val="27"/>
          <w:szCs w:val="27"/>
        </w:rPr>
        <w:t xml:space="preserve">As comissões de seleção </w:t>
      </w:r>
      <w:r w:rsidR="00CD0409">
        <w:rPr>
          <w:rFonts w:ascii="Calibri" w:hAnsi="Calibri" w:cs="Calibri"/>
          <w:color w:val="000000"/>
          <w:sz w:val="27"/>
          <w:szCs w:val="27"/>
        </w:rPr>
        <w:t>atribuirão</w:t>
      </w:r>
      <w:r>
        <w:rPr>
          <w:rFonts w:ascii="Calibri" w:hAnsi="Calibri" w:cs="Calibri"/>
          <w:color w:val="000000"/>
          <w:sz w:val="27"/>
          <w:szCs w:val="27"/>
        </w:rPr>
        <w:t xml:space="preserve"> notas de 0 a 10 pontos a cada um dos </w:t>
      </w:r>
      <w:r w:rsidR="00BE2B83">
        <w:rPr>
          <w:rFonts w:ascii="Calibri" w:hAnsi="Calibri" w:cs="Calibri"/>
          <w:color w:val="000000"/>
          <w:sz w:val="27"/>
          <w:szCs w:val="27"/>
        </w:rPr>
        <w:t>critérios</w:t>
      </w:r>
      <w:r>
        <w:rPr>
          <w:rFonts w:ascii="Calibri" w:hAnsi="Calibri" w:cs="Calibri"/>
          <w:color w:val="000000"/>
          <w:sz w:val="27"/>
          <w:szCs w:val="27"/>
        </w:rPr>
        <w:t xml:space="preserve"> de </w:t>
      </w:r>
      <w:r w:rsidR="00CD0409">
        <w:rPr>
          <w:rFonts w:ascii="Calibri" w:hAnsi="Calibri" w:cs="Calibri"/>
          <w:color w:val="000000"/>
          <w:sz w:val="27"/>
          <w:szCs w:val="27"/>
        </w:rPr>
        <w:t>avaliação</w:t>
      </w:r>
      <w:r>
        <w:rPr>
          <w:rFonts w:ascii="Calibri" w:hAnsi="Calibri" w:cs="Calibri"/>
          <w:color w:val="000000"/>
          <w:sz w:val="27"/>
          <w:szCs w:val="27"/>
        </w:rPr>
        <w:t xml:space="preserve"> de cada projeto, conforme </w:t>
      </w:r>
      <w:r w:rsidR="00BE2B83">
        <w:rPr>
          <w:rFonts w:ascii="Calibri" w:hAnsi="Calibri" w:cs="Calibri"/>
          <w:color w:val="000000"/>
          <w:sz w:val="27"/>
          <w:szCs w:val="27"/>
        </w:rPr>
        <w:t>tabela</w:t>
      </w:r>
      <w:r>
        <w:rPr>
          <w:rFonts w:ascii="Calibri" w:hAnsi="Calibri" w:cs="Calibri"/>
          <w:color w:val="000000"/>
          <w:sz w:val="27"/>
          <w:szCs w:val="27"/>
        </w:rPr>
        <w:t xml:space="preserve"> a seguir:</w:t>
      </w:r>
    </w:p>
    <w:p w14:paraId="54065ECD"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7"/>
          <w:szCs w:val="27"/>
          <w:lang w:eastAsia="pt-BR"/>
          <w14:ligatures w14:val="none"/>
        </w:rPr>
      </w:pPr>
      <w:r w:rsidRPr="008B5A30">
        <w:rPr>
          <w:rFonts w:ascii="Calibri" w:eastAsia="Times New Roman" w:hAnsi="Calibri" w:cs="Calibri"/>
          <w:color w:val="000000"/>
          <w:kern w:val="0"/>
          <w:sz w:val="27"/>
          <w:szCs w:val="27"/>
          <w:lang w:eastAsia="pt-BR"/>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2"/>
        <w:gridCol w:w="5374"/>
        <w:gridCol w:w="1432"/>
      </w:tblGrid>
      <w:tr w:rsidR="008B5A30" w:rsidRPr="008B5A30" w14:paraId="3F88CC09" w14:textId="77777777" w:rsidTr="008B5A3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6FB53E"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CRITÉRIOS OBRIGATÓRIOS</w:t>
            </w:r>
          </w:p>
        </w:tc>
      </w:tr>
      <w:tr w:rsidR="008B5A30" w:rsidRPr="008B5A30" w14:paraId="65267FC6"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085E2A"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17CDA"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Descrição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F79F6"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Pontuação Máxima</w:t>
            </w:r>
          </w:p>
        </w:tc>
      </w:tr>
      <w:tr w:rsidR="008B5A30" w:rsidRPr="008B5A30" w14:paraId="34C5528D"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00AB9F"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49A52"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 xml:space="preserve">Qualidade do Projeto - </w:t>
            </w:r>
            <w:proofErr w:type="spellStart"/>
            <w:r w:rsidRPr="008B5A30">
              <w:rPr>
                <w:rFonts w:ascii="Calibri" w:eastAsia="Times New Roman" w:hAnsi="Calibri" w:cs="Calibri"/>
                <w:b/>
                <w:bCs/>
                <w:color w:val="000000"/>
                <w:kern w:val="0"/>
                <w:sz w:val="24"/>
                <w:szCs w:val="24"/>
                <w:lang w:eastAsia="pt-BR"/>
                <w14:ligatures w14:val="none"/>
              </w:rPr>
              <w:t>Coerência</w:t>
            </w:r>
            <w:proofErr w:type="spellEnd"/>
            <w:r w:rsidRPr="008B5A30">
              <w:rPr>
                <w:rFonts w:ascii="Calibri" w:eastAsia="Times New Roman" w:hAnsi="Calibri" w:cs="Calibri"/>
                <w:b/>
                <w:bCs/>
                <w:color w:val="000000"/>
                <w:kern w:val="0"/>
                <w:sz w:val="24"/>
                <w:szCs w:val="24"/>
                <w:lang w:eastAsia="pt-BR"/>
                <w14:ligatures w14:val="none"/>
              </w:rPr>
              <w:t xml:space="preserve"> do objeto, objetivos, justificativa e metas do projeto - </w:t>
            </w:r>
            <w:r w:rsidRPr="008B5A30">
              <w:rPr>
                <w:rFonts w:ascii="Calibri" w:eastAsia="Times New Roman" w:hAnsi="Calibri" w:cs="Calibri"/>
                <w:color w:val="000000"/>
                <w:kern w:val="0"/>
                <w:sz w:val="24"/>
                <w:szCs w:val="24"/>
                <w:lang w:eastAsia="pt-BR"/>
                <w14:ligatures w14:val="none"/>
              </w:rPr>
              <w:t xml:space="preserve">A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deverá considerar, para fins de </w:t>
            </w:r>
            <w:proofErr w:type="spellStart"/>
            <w:r w:rsidRPr="008B5A30">
              <w:rPr>
                <w:rFonts w:ascii="Calibri" w:eastAsia="Times New Roman" w:hAnsi="Calibri" w:cs="Calibri"/>
                <w:color w:val="000000"/>
                <w:kern w:val="0"/>
                <w:sz w:val="24"/>
                <w:szCs w:val="24"/>
                <w:lang w:eastAsia="pt-BR"/>
                <w14:ligatures w14:val="none"/>
              </w:rPr>
              <w:t>avaliação</w:t>
            </w:r>
            <w:proofErr w:type="spellEnd"/>
            <w:r w:rsidRPr="008B5A30">
              <w:rPr>
                <w:rFonts w:ascii="Calibri" w:eastAsia="Times New Roman" w:hAnsi="Calibri" w:cs="Calibri"/>
                <w:color w:val="000000"/>
                <w:kern w:val="0"/>
                <w:sz w:val="24"/>
                <w:szCs w:val="24"/>
                <w:lang w:eastAsia="pt-BR"/>
                <w14:ligatures w14:val="none"/>
              </w:rPr>
              <w:t xml:space="preserve"> e </w:t>
            </w:r>
            <w:proofErr w:type="spellStart"/>
            <w:r w:rsidRPr="008B5A30">
              <w:rPr>
                <w:rFonts w:ascii="Calibri" w:eastAsia="Times New Roman" w:hAnsi="Calibri" w:cs="Calibri"/>
                <w:color w:val="000000"/>
                <w:kern w:val="0"/>
                <w:sz w:val="24"/>
                <w:szCs w:val="24"/>
                <w:lang w:eastAsia="pt-BR"/>
                <w14:ligatures w14:val="none"/>
              </w:rPr>
              <w:t>valoração</w:t>
            </w:r>
            <w:proofErr w:type="spellEnd"/>
            <w:r w:rsidRPr="008B5A30">
              <w:rPr>
                <w:rFonts w:ascii="Calibri" w:eastAsia="Times New Roman" w:hAnsi="Calibri" w:cs="Calibri"/>
                <w:color w:val="000000"/>
                <w:kern w:val="0"/>
                <w:sz w:val="24"/>
                <w:szCs w:val="24"/>
                <w:lang w:eastAsia="pt-BR"/>
                <w14:ligatures w14:val="none"/>
              </w:rPr>
              <w:t xml:space="preserve">, se o </w:t>
            </w:r>
            <w:proofErr w:type="spellStart"/>
            <w:r w:rsidRPr="008B5A30">
              <w:rPr>
                <w:rFonts w:ascii="Calibri" w:eastAsia="Times New Roman" w:hAnsi="Calibri" w:cs="Calibri"/>
                <w:color w:val="000000"/>
                <w:kern w:val="0"/>
                <w:sz w:val="24"/>
                <w:szCs w:val="24"/>
                <w:lang w:eastAsia="pt-BR"/>
                <w14:ligatures w14:val="none"/>
              </w:rPr>
              <w:t>conteúdo</w:t>
            </w:r>
            <w:proofErr w:type="spellEnd"/>
            <w:r w:rsidRPr="008B5A30">
              <w:rPr>
                <w:rFonts w:ascii="Calibri" w:eastAsia="Times New Roman" w:hAnsi="Calibri" w:cs="Calibri"/>
                <w:color w:val="000000"/>
                <w:kern w:val="0"/>
                <w:sz w:val="24"/>
                <w:szCs w:val="24"/>
                <w:lang w:eastAsia="pt-BR"/>
                <w14:ligatures w14:val="none"/>
              </w:rPr>
              <w:t xml:space="preserve"> do projeto apresenta, como um todo </w:t>
            </w:r>
            <w:proofErr w:type="spellStart"/>
            <w:r w:rsidRPr="008B5A30">
              <w:rPr>
                <w:rFonts w:ascii="Calibri" w:eastAsia="Times New Roman" w:hAnsi="Calibri" w:cs="Calibri"/>
                <w:color w:val="000000"/>
                <w:kern w:val="0"/>
                <w:sz w:val="24"/>
                <w:szCs w:val="24"/>
                <w:lang w:eastAsia="pt-BR"/>
                <w14:ligatures w14:val="none"/>
              </w:rPr>
              <w:t>coerência</w:t>
            </w:r>
            <w:proofErr w:type="spellEnd"/>
            <w:r w:rsidRPr="008B5A30">
              <w:rPr>
                <w:rFonts w:ascii="Calibri" w:eastAsia="Times New Roman" w:hAnsi="Calibri" w:cs="Calibri"/>
                <w:color w:val="000000"/>
                <w:kern w:val="0"/>
                <w:sz w:val="24"/>
                <w:szCs w:val="24"/>
                <w:lang w:eastAsia="pt-BR"/>
                <w14:ligatures w14:val="none"/>
              </w:rPr>
              <w:t xml:space="preserve">, observando o objeto, a justificativa e as metas, sendo </w:t>
            </w:r>
            <w:proofErr w:type="spellStart"/>
            <w:r w:rsidRPr="008B5A30">
              <w:rPr>
                <w:rFonts w:ascii="Calibri" w:eastAsia="Times New Roman" w:hAnsi="Calibri" w:cs="Calibri"/>
                <w:color w:val="000000"/>
                <w:kern w:val="0"/>
                <w:sz w:val="24"/>
                <w:szCs w:val="24"/>
                <w:lang w:eastAsia="pt-BR"/>
                <w14:ligatures w14:val="none"/>
              </w:rPr>
              <w:t>possível</w:t>
            </w:r>
            <w:proofErr w:type="spellEnd"/>
            <w:r w:rsidRPr="008B5A30">
              <w:rPr>
                <w:rFonts w:ascii="Calibri" w:eastAsia="Times New Roman" w:hAnsi="Calibri" w:cs="Calibri"/>
                <w:color w:val="000000"/>
                <w:kern w:val="0"/>
                <w:sz w:val="24"/>
                <w:szCs w:val="24"/>
                <w:lang w:eastAsia="pt-BR"/>
                <w14:ligatures w14:val="none"/>
              </w:rPr>
              <w:t xml:space="preserve"> visualizar de forma clara os resultados que </w:t>
            </w:r>
            <w:proofErr w:type="spellStart"/>
            <w:r w:rsidRPr="008B5A30">
              <w:rPr>
                <w:rFonts w:ascii="Calibri" w:eastAsia="Times New Roman" w:hAnsi="Calibri" w:cs="Calibri"/>
                <w:color w:val="000000"/>
                <w:kern w:val="0"/>
                <w:sz w:val="24"/>
                <w:szCs w:val="24"/>
                <w:lang w:eastAsia="pt-BR"/>
                <w14:ligatures w14:val="none"/>
              </w:rPr>
              <w:t>serão</w:t>
            </w:r>
            <w:proofErr w:type="spellEnd"/>
            <w:r w:rsidRPr="008B5A30">
              <w:rPr>
                <w:rFonts w:ascii="Calibri" w:eastAsia="Times New Roman" w:hAnsi="Calibri" w:cs="Calibri"/>
                <w:color w:val="000000"/>
                <w:kern w:val="0"/>
                <w:sz w:val="24"/>
                <w:szCs w:val="24"/>
                <w:lang w:eastAsia="pt-BR"/>
                <w14:ligatures w14:val="none"/>
              </w:rPr>
              <w:t xml:space="preserve"> obtidos.</w:t>
            </w:r>
          </w:p>
          <w:p w14:paraId="4E613865"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D5728"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58013D2E"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FCCDD5"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8F3F2" w14:textId="5A92A55F" w:rsidR="008B5A30" w:rsidRPr="008B5A30" w:rsidRDefault="008B5A30" w:rsidP="00285245">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proofErr w:type="spellStart"/>
            <w:r w:rsidRPr="008B5A30">
              <w:rPr>
                <w:rFonts w:ascii="Calibri" w:eastAsia="Times New Roman" w:hAnsi="Calibri" w:cs="Calibri"/>
                <w:b/>
                <w:bCs/>
                <w:color w:val="000000"/>
                <w:kern w:val="0"/>
                <w:sz w:val="24"/>
                <w:szCs w:val="24"/>
                <w:lang w:eastAsia="pt-BR"/>
                <w14:ligatures w14:val="none"/>
              </w:rPr>
              <w:t>Relevância</w:t>
            </w:r>
            <w:proofErr w:type="spellEnd"/>
            <w:r w:rsidRPr="008B5A30">
              <w:rPr>
                <w:rFonts w:ascii="Calibri" w:eastAsia="Times New Roman" w:hAnsi="Calibri" w:cs="Calibri"/>
                <w:b/>
                <w:bCs/>
                <w:color w:val="000000"/>
                <w:kern w:val="0"/>
                <w:sz w:val="24"/>
                <w:szCs w:val="24"/>
                <w:lang w:eastAsia="pt-BR"/>
                <w14:ligatures w14:val="none"/>
              </w:rPr>
              <w:t xml:space="preserve"> da </w:t>
            </w:r>
            <w:proofErr w:type="spellStart"/>
            <w:r w:rsidRPr="008B5A30">
              <w:rPr>
                <w:rFonts w:ascii="Calibri" w:eastAsia="Times New Roman" w:hAnsi="Calibri" w:cs="Calibri"/>
                <w:b/>
                <w:bCs/>
                <w:color w:val="000000"/>
                <w:kern w:val="0"/>
                <w:sz w:val="24"/>
                <w:szCs w:val="24"/>
                <w:lang w:eastAsia="pt-BR"/>
                <w14:ligatures w14:val="none"/>
              </w:rPr>
              <w:t>ação</w:t>
            </w:r>
            <w:proofErr w:type="spellEnd"/>
            <w:r w:rsidRPr="008B5A30">
              <w:rPr>
                <w:rFonts w:ascii="Calibri" w:eastAsia="Times New Roman" w:hAnsi="Calibri" w:cs="Calibri"/>
                <w:b/>
                <w:bCs/>
                <w:color w:val="000000"/>
                <w:kern w:val="0"/>
                <w:sz w:val="24"/>
                <w:szCs w:val="24"/>
                <w:lang w:eastAsia="pt-BR"/>
                <w14:ligatures w14:val="none"/>
              </w:rPr>
              <w:t xml:space="preserve"> proposta para o </w:t>
            </w:r>
            <w:proofErr w:type="spellStart"/>
            <w:r w:rsidRPr="008B5A30">
              <w:rPr>
                <w:rFonts w:ascii="Calibri" w:eastAsia="Times New Roman" w:hAnsi="Calibri" w:cs="Calibri"/>
                <w:b/>
                <w:bCs/>
                <w:color w:val="000000"/>
                <w:kern w:val="0"/>
                <w:sz w:val="24"/>
                <w:szCs w:val="24"/>
                <w:lang w:eastAsia="pt-BR"/>
                <w14:ligatures w14:val="none"/>
              </w:rPr>
              <w:t>cenário</w:t>
            </w:r>
            <w:proofErr w:type="spellEnd"/>
            <w:r w:rsidRPr="008B5A30">
              <w:rPr>
                <w:rFonts w:ascii="Calibri" w:eastAsia="Times New Roman" w:hAnsi="Calibri" w:cs="Calibri"/>
                <w:b/>
                <w:bCs/>
                <w:color w:val="000000"/>
                <w:kern w:val="0"/>
                <w:sz w:val="24"/>
                <w:szCs w:val="24"/>
                <w:lang w:eastAsia="pt-BR"/>
                <w14:ligatures w14:val="none"/>
              </w:rPr>
              <w:t xml:space="preserve"> cultural do </w:t>
            </w:r>
            <w:r w:rsidR="00285245">
              <w:rPr>
                <w:rFonts w:ascii="Calibri" w:eastAsia="Times New Roman" w:hAnsi="Calibri" w:cs="Calibri"/>
                <w:b/>
                <w:bCs/>
                <w:color w:val="000000"/>
                <w:kern w:val="0"/>
                <w:sz w:val="24"/>
                <w:szCs w:val="24"/>
                <w:lang w:eastAsia="pt-BR"/>
                <w14:ligatures w14:val="none"/>
              </w:rPr>
              <w:t xml:space="preserve">município de Ibiraiaras. </w:t>
            </w:r>
            <w:r w:rsidRPr="008B5A30">
              <w:rPr>
                <w:rFonts w:ascii="Calibri" w:eastAsia="Times New Roman" w:hAnsi="Calibri" w:cs="Calibri"/>
                <w:b/>
                <w:bCs/>
                <w:color w:val="FF0000"/>
                <w:kern w:val="0"/>
                <w:sz w:val="24"/>
                <w:szCs w:val="24"/>
                <w:lang w:eastAsia="pt-BR"/>
                <w14:ligatures w14:val="none"/>
              </w:rPr>
              <w:t> </w:t>
            </w:r>
            <w:r w:rsidRPr="008B5A30">
              <w:rPr>
                <w:rFonts w:ascii="Calibri" w:eastAsia="Times New Roman" w:hAnsi="Calibri" w:cs="Calibri"/>
                <w:color w:val="000000"/>
                <w:kern w:val="0"/>
                <w:sz w:val="24"/>
                <w:szCs w:val="24"/>
                <w:lang w:eastAsia="pt-BR"/>
                <w14:ligatures w14:val="none"/>
              </w:rPr>
              <w:t xml:space="preserve">A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deverá considerar, para fins de </w:t>
            </w:r>
            <w:proofErr w:type="spellStart"/>
            <w:r w:rsidRPr="008B5A30">
              <w:rPr>
                <w:rFonts w:ascii="Calibri" w:eastAsia="Times New Roman" w:hAnsi="Calibri" w:cs="Calibri"/>
                <w:color w:val="000000"/>
                <w:kern w:val="0"/>
                <w:sz w:val="24"/>
                <w:szCs w:val="24"/>
                <w:lang w:eastAsia="pt-BR"/>
                <w14:ligatures w14:val="none"/>
              </w:rPr>
              <w:t>avaliação</w:t>
            </w:r>
            <w:proofErr w:type="spellEnd"/>
            <w:r w:rsidRPr="008B5A30">
              <w:rPr>
                <w:rFonts w:ascii="Calibri" w:eastAsia="Times New Roman" w:hAnsi="Calibri" w:cs="Calibri"/>
                <w:color w:val="000000"/>
                <w:kern w:val="0"/>
                <w:sz w:val="24"/>
                <w:szCs w:val="24"/>
                <w:lang w:eastAsia="pt-BR"/>
                <w14:ligatures w14:val="none"/>
              </w:rPr>
              <w:t xml:space="preserve"> e </w:t>
            </w:r>
            <w:proofErr w:type="spellStart"/>
            <w:r w:rsidRPr="008B5A30">
              <w:rPr>
                <w:rFonts w:ascii="Calibri" w:eastAsia="Times New Roman" w:hAnsi="Calibri" w:cs="Calibri"/>
                <w:color w:val="000000"/>
                <w:kern w:val="0"/>
                <w:sz w:val="24"/>
                <w:szCs w:val="24"/>
                <w:lang w:eastAsia="pt-BR"/>
                <w14:ligatures w14:val="none"/>
              </w:rPr>
              <w:t>valoração</w:t>
            </w:r>
            <w:proofErr w:type="spellEnd"/>
            <w:r w:rsidRPr="008B5A30">
              <w:rPr>
                <w:rFonts w:ascii="Calibri" w:eastAsia="Times New Roman" w:hAnsi="Calibri" w:cs="Calibri"/>
                <w:color w:val="000000"/>
                <w:kern w:val="0"/>
                <w:sz w:val="24"/>
                <w:szCs w:val="24"/>
                <w:lang w:eastAsia="pt-BR"/>
                <w14:ligatures w14:val="none"/>
              </w:rPr>
              <w:t xml:space="preserve">, se a </w:t>
            </w:r>
            <w:proofErr w:type="spellStart"/>
            <w:r w:rsidRPr="008B5A30">
              <w:rPr>
                <w:rFonts w:ascii="Calibri" w:eastAsia="Times New Roman" w:hAnsi="Calibri" w:cs="Calibri"/>
                <w:color w:val="000000"/>
                <w:kern w:val="0"/>
                <w:sz w:val="24"/>
                <w:szCs w:val="24"/>
                <w:lang w:eastAsia="pt-BR"/>
                <w14:ligatures w14:val="none"/>
              </w:rPr>
              <w:t>ação</w:t>
            </w:r>
            <w:proofErr w:type="spellEnd"/>
            <w:r w:rsidRPr="008B5A30">
              <w:rPr>
                <w:rFonts w:ascii="Calibri" w:eastAsia="Times New Roman" w:hAnsi="Calibri" w:cs="Calibri"/>
                <w:color w:val="000000"/>
                <w:kern w:val="0"/>
                <w:sz w:val="24"/>
                <w:szCs w:val="24"/>
                <w:lang w:eastAsia="pt-BR"/>
                <w14:ligatures w14:val="none"/>
              </w:rPr>
              <w:t xml:space="preserve"> contribui para o enriquecimento e </w:t>
            </w:r>
            <w:proofErr w:type="spellStart"/>
            <w:r w:rsidRPr="008B5A30">
              <w:rPr>
                <w:rFonts w:ascii="Calibri" w:eastAsia="Times New Roman" w:hAnsi="Calibri" w:cs="Calibri"/>
                <w:color w:val="000000"/>
                <w:kern w:val="0"/>
                <w:sz w:val="24"/>
                <w:szCs w:val="24"/>
                <w:lang w:eastAsia="pt-BR"/>
                <w14:ligatures w14:val="none"/>
              </w:rPr>
              <w:t>valorização</w:t>
            </w:r>
            <w:proofErr w:type="spellEnd"/>
            <w:r w:rsidRPr="008B5A30">
              <w:rPr>
                <w:rFonts w:ascii="Calibri" w:eastAsia="Times New Roman" w:hAnsi="Calibri" w:cs="Calibri"/>
                <w:color w:val="000000"/>
                <w:kern w:val="0"/>
                <w:sz w:val="24"/>
                <w:szCs w:val="24"/>
                <w:lang w:eastAsia="pt-BR"/>
                <w14:ligatures w14:val="none"/>
              </w:rPr>
              <w:t xml:space="preserve"> da cultura d</w:t>
            </w:r>
            <w:r w:rsidR="00285245">
              <w:rPr>
                <w:rFonts w:ascii="Calibri" w:eastAsia="Times New Roman" w:hAnsi="Calibri" w:cs="Calibri"/>
                <w:color w:val="000000"/>
                <w:kern w:val="0"/>
                <w:sz w:val="24"/>
                <w:szCs w:val="24"/>
                <w:lang w:eastAsia="pt-BR"/>
                <w14:ligatures w14:val="none"/>
              </w:rPr>
              <w:t>e Ibiraiaras.</w:t>
            </w: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3391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7D18150B"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94FF27"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D5528"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 xml:space="preserve">Aspectos de </w:t>
            </w:r>
            <w:proofErr w:type="spellStart"/>
            <w:r w:rsidRPr="008B5A30">
              <w:rPr>
                <w:rFonts w:ascii="Calibri" w:eastAsia="Times New Roman" w:hAnsi="Calibri" w:cs="Calibri"/>
                <w:b/>
                <w:bCs/>
                <w:color w:val="000000"/>
                <w:kern w:val="0"/>
                <w:sz w:val="24"/>
                <w:szCs w:val="24"/>
                <w:lang w:eastAsia="pt-BR"/>
                <w14:ligatures w14:val="none"/>
              </w:rPr>
              <w:t>integração</w:t>
            </w:r>
            <w:proofErr w:type="spellEnd"/>
            <w:r w:rsidRPr="008B5A30">
              <w:rPr>
                <w:rFonts w:ascii="Calibri" w:eastAsia="Times New Roman" w:hAnsi="Calibri" w:cs="Calibri"/>
                <w:b/>
                <w:bCs/>
                <w:color w:val="000000"/>
                <w:kern w:val="0"/>
                <w:sz w:val="24"/>
                <w:szCs w:val="24"/>
                <w:lang w:eastAsia="pt-BR"/>
                <w14:ligatures w14:val="none"/>
              </w:rPr>
              <w:t xml:space="preserve"> </w:t>
            </w:r>
            <w:proofErr w:type="spellStart"/>
            <w:r w:rsidRPr="008B5A30">
              <w:rPr>
                <w:rFonts w:ascii="Calibri" w:eastAsia="Times New Roman" w:hAnsi="Calibri" w:cs="Calibri"/>
                <w:b/>
                <w:bCs/>
                <w:color w:val="000000"/>
                <w:kern w:val="0"/>
                <w:sz w:val="24"/>
                <w:szCs w:val="24"/>
                <w:lang w:eastAsia="pt-BR"/>
                <w14:ligatures w14:val="none"/>
              </w:rPr>
              <w:t>comunitária</w:t>
            </w:r>
            <w:proofErr w:type="spellEnd"/>
            <w:r w:rsidRPr="008B5A30">
              <w:rPr>
                <w:rFonts w:ascii="Calibri" w:eastAsia="Times New Roman" w:hAnsi="Calibri" w:cs="Calibri"/>
                <w:b/>
                <w:bCs/>
                <w:color w:val="000000"/>
                <w:kern w:val="0"/>
                <w:sz w:val="24"/>
                <w:szCs w:val="24"/>
                <w:lang w:eastAsia="pt-BR"/>
                <w14:ligatures w14:val="none"/>
              </w:rPr>
              <w:t xml:space="preserve"> na </w:t>
            </w:r>
            <w:proofErr w:type="spellStart"/>
            <w:r w:rsidRPr="008B5A30">
              <w:rPr>
                <w:rFonts w:ascii="Calibri" w:eastAsia="Times New Roman" w:hAnsi="Calibri" w:cs="Calibri"/>
                <w:b/>
                <w:bCs/>
                <w:color w:val="000000"/>
                <w:kern w:val="0"/>
                <w:sz w:val="24"/>
                <w:szCs w:val="24"/>
                <w:lang w:eastAsia="pt-BR"/>
                <w14:ligatures w14:val="none"/>
              </w:rPr>
              <w:t>ação</w:t>
            </w:r>
            <w:proofErr w:type="spellEnd"/>
            <w:r w:rsidRPr="008B5A30">
              <w:rPr>
                <w:rFonts w:ascii="Calibri" w:eastAsia="Times New Roman" w:hAnsi="Calibri" w:cs="Calibri"/>
                <w:b/>
                <w:bCs/>
                <w:color w:val="000000"/>
                <w:kern w:val="0"/>
                <w:sz w:val="24"/>
                <w:szCs w:val="24"/>
                <w:lang w:eastAsia="pt-BR"/>
                <w14:ligatures w14:val="none"/>
              </w:rPr>
              <w:t xml:space="preserve"> proposta pelo projeto - </w:t>
            </w:r>
            <w:r w:rsidRPr="008B5A30">
              <w:rPr>
                <w:rFonts w:ascii="Calibri" w:eastAsia="Times New Roman" w:hAnsi="Calibri" w:cs="Calibri"/>
                <w:color w:val="000000"/>
                <w:kern w:val="0"/>
                <w:sz w:val="24"/>
                <w:szCs w:val="24"/>
                <w:lang w:eastAsia="pt-BR"/>
                <w14:ligatures w14:val="none"/>
              </w:rPr>
              <w:t xml:space="preserve">considera-se, para fins de </w:t>
            </w:r>
            <w:proofErr w:type="spellStart"/>
            <w:r w:rsidRPr="008B5A30">
              <w:rPr>
                <w:rFonts w:ascii="Calibri" w:eastAsia="Times New Roman" w:hAnsi="Calibri" w:cs="Calibri"/>
                <w:color w:val="000000"/>
                <w:kern w:val="0"/>
                <w:sz w:val="24"/>
                <w:szCs w:val="24"/>
                <w:lang w:eastAsia="pt-BR"/>
                <w14:ligatures w14:val="none"/>
              </w:rPr>
              <w:t>avaliação</w:t>
            </w:r>
            <w:proofErr w:type="spellEnd"/>
            <w:r w:rsidRPr="008B5A30">
              <w:rPr>
                <w:rFonts w:ascii="Calibri" w:eastAsia="Times New Roman" w:hAnsi="Calibri" w:cs="Calibri"/>
                <w:color w:val="000000"/>
                <w:kern w:val="0"/>
                <w:sz w:val="24"/>
                <w:szCs w:val="24"/>
                <w:lang w:eastAsia="pt-BR"/>
                <w14:ligatures w14:val="none"/>
              </w:rPr>
              <w:t xml:space="preserve"> e </w:t>
            </w:r>
            <w:proofErr w:type="spellStart"/>
            <w:r w:rsidRPr="008B5A30">
              <w:rPr>
                <w:rFonts w:ascii="Calibri" w:eastAsia="Times New Roman" w:hAnsi="Calibri" w:cs="Calibri"/>
                <w:color w:val="000000"/>
                <w:kern w:val="0"/>
                <w:sz w:val="24"/>
                <w:szCs w:val="24"/>
                <w:lang w:eastAsia="pt-BR"/>
                <w14:ligatures w14:val="none"/>
              </w:rPr>
              <w:t>valoração</w:t>
            </w:r>
            <w:proofErr w:type="spellEnd"/>
            <w:r w:rsidRPr="008B5A30">
              <w:rPr>
                <w:rFonts w:ascii="Calibri" w:eastAsia="Times New Roman" w:hAnsi="Calibri" w:cs="Calibri"/>
                <w:color w:val="000000"/>
                <w:kern w:val="0"/>
                <w:sz w:val="24"/>
                <w:szCs w:val="24"/>
                <w:lang w:eastAsia="pt-BR"/>
                <w14:ligatures w14:val="none"/>
              </w:rPr>
              <w:t xml:space="preserve">, se o projeto apresenta aspectos de </w:t>
            </w:r>
            <w:proofErr w:type="spellStart"/>
            <w:r w:rsidRPr="008B5A30">
              <w:rPr>
                <w:rFonts w:ascii="Calibri" w:eastAsia="Times New Roman" w:hAnsi="Calibri" w:cs="Calibri"/>
                <w:color w:val="000000"/>
                <w:kern w:val="0"/>
                <w:sz w:val="24"/>
                <w:szCs w:val="24"/>
                <w:lang w:eastAsia="pt-BR"/>
                <w14:ligatures w14:val="none"/>
              </w:rPr>
              <w:t>integração</w:t>
            </w:r>
            <w:proofErr w:type="spellEnd"/>
            <w:r w:rsidRPr="008B5A30">
              <w:rPr>
                <w:rFonts w:ascii="Calibri" w:eastAsia="Times New Roman" w:hAnsi="Calibri" w:cs="Calibri"/>
                <w:color w:val="000000"/>
                <w:kern w:val="0"/>
                <w:sz w:val="24"/>
                <w:szCs w:val="24"/>
                <w:lang w:eastAsia="pt-BR"/>
                <w14:ligatures w14:val="none"/>
              </w:rPr>
              <w:t xml:space="preserve"> </w:t>
            </w:r>
            <w:proofErr w:type="spellStart"/>
            <w:r w:rsidRPr="008B5A30">
              <w:rPr>
                <w:rFonts w:ascii="Calibri" w:eastAsia="Times New Roman" w:hAnsi="Calibri" w:cs="Calibri"/>
                <w:color w:val="000000"/>
                <w:kern w:val="0"/>
                <w:sz w:val="24"/>
                <w:szCs w:val="24"/>
                <w:lang w:eastAsia="pt-BR"/>
                <w14:ligatures w14:val="none"/>
              </w:rPr>
              <w:t>comunitária</w:t>
            </w:r>
            <w:proofErr w:type="spellEnd"/>
            <w:r w:rsidRPr="008B5A30">
              <w:rPr>
                <w:rFonts w:ascii="Calibri" w:eastAsia="Times New Roman" w:hAnsi="Calibri" w:cs="Calibri"/>
                <w:color w:val="000000"/>
                <w:kern w:val="0"/>
                <w:sz w:val="24"/>
                <w:szCs w:val="24"/>
                <w:lang w:eastAsia="pt-BR"/>
                <w14:ligatures w14:val="none"/>
              </w:rPr>
              <w:t xml:space="preserve">, em </w:t>
            </w:r>
            <w:proofErr w:type="spellStart"/>
            <w:r w:rsidRPr="008B5A30">
              <w:rPr>
                <w:rFonts w:ascii="Calibri" w:eastAsia="Times New Roman" w:hAnsi="Calibri" w:cs="Calibri"/>
                <w:color w:val="000000"/>
                <w:kern w:val="0"/>
                <w:sz w:val="24"/>
                <w:szCs w:val="24"/>
                <w:lang w:eastAsia="pt-BR"/>
                <w14:ligatures w14:val="none"/>
              </w:rPr>
              <w:t>relação</w:t>
            </w:r>
            <w:proofErr w:type="spellEnd"/>
            <w:r w:rsidRPr="008B5A30">
              <w:rPr>
                <w:rFonts w:ascii="Calibri" w:eastAsia="Times New Roman" w:hAnsi="Calibri" w:cs="Calibri"/>
                <w:color w:val="000000"/>
                <w:kern w:val="0"/>
                <w:sz w:val="24"/>
                <w:szCs w:val="24"/>
                <w:lang w:eastAsia="pt-BR"/>
                <w14:ligatures w14:val="none"/>
              </w:rPr>
              <w:t xml:space="preserve"> ao impacto social para a </w:t>
            </w:r>
            <w:proofErr w:type="spellStart"/>
            <w:r w:rsidRPr="008B5A30">
              <w:rPr>
                <w:rFonts w:ascii="Calibri" w:eastAsia="Times New Roman" w:hAnsi="Calibri" w:cs="Calibri"/>
                <w:color w:val="000000"/>
                <w:kern w:val="0"/>
                <w:sz w:val="24"/>
                <w:szCs w:val="24"/>
                <w:lang w:eastAsia="pt-BR"/>
                <w14:ligatures w14:val="none"/>
              </w:rPr>
              <w:t>inclusão</w:t>
            </w:r>
            <w:proofErr w:type="spellEnd"/>
            <w:r w:rsidRPr="008B5A30">
              <w:rPr>
                <w:rFonts w:ascii="Calibri" w:eastAsia="Times New Roman" w:hAnsi="Calibri" w:cs="Calibri"/>
                <w:color w:val="000000"/>
                <w:kern w:val="0"/>
                <w:sz w:val="24"/>
                <w:szCs w:val="24"/>
                <w:lang w:eastAsia="pt-BR"/>
                <w14:ligatures w14:val="none"/>
              </w:rPr>
              <w:t xml:space="preserve"> de pessoas com </w:t>
            </w:r>
            <w:proofErr w:type="spellStart"/>
            <w:r w:rsidRPr="008B5A30">
              <w:rPr>
                <w:rFonts w:ascii="Calibri" w:eastAsia="Times New Roman" w:hAnsi="Calibri" w:cs="Calibri"/>
                <w:color w:val="000000"/>
                <w:kern w:val="0"/>
                <w:sz w:val="24"/>
                <w:szCs w:val="24"/>
                <w:lang w:eastAsia="pt-BR"/>
                <w14:ligatures w14:val="none"/>
              </w:rPr>
              <w:t>deficiência</w:t>
            </w:r>
            <w:proofErr w:type="spellEnd"/>
            <w:r w:rsidRPr="008B5A30">
              <w:rPr>
                <w:rFonts w:ascii="Calibri" w:eastAsia="Times New Roman" w:hAnsi="Calibri" w:cs="Calibri"/>
                <w:color w:val="000000"/>
                <w:kern w:val="0"/>
                <w:sz w:val="24"/>
                <w:szCs w:val="24"/>
                <w:lang w:eastAsia="pt-BR"/>
                <w14:ligatures w14:val="none"/>
              </w:rPr>
              <w:t>, idosos e demais grupos em situação de histórica vulnerabilidade econômica/social.</w:t>
            </w:r>
          </w:p>
          <w:p w14:paraId="3F88BF24"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99939"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4C20B538"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C3239"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F657C"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proofErr w:type="spellStart"/>
            <w:r w:rsidRPr="008B5A30">
              <w:rPr>
                <w:rFonts w:ascii="Calibri" w:eastAsia="Times New Roman" w:hAnsi="Calibri" w:cs="Calibri"/>
                <w:b/>
                <w:bCs/>
                <w:color w:val="000000"/>
                <w:kern w:val="0"/>
                <w:sz w:val="24"/>
                <w:szCs w:val="24"/>
                <w:lang w:eastAsia="pt-BR"/>
                <w14:ligatures w14:val="none"/>
              </w:rPr>
              <w:t>Coerência</w:t>
            </w:r>
            <w:proofErr w:type="spellEnd"/>
            <w:r w:rsidRPr="008B5A30">
              <w:rPr>
                <w:rFonts w:ascii="Calibri" w:eastAsia="Times New Roman" w:hAnsi="Calibri" w:cs="Calibri"/>
                <w:b/>
                <w:bCs/>
                <w:color w:val="000000"/>
                <w:kern w:val="0"/>
                <w:sz w:val="24"/>
                <w:szCs w:val="24"/>
                <w:lang w:eastAsia="pt-BR"/>
                <w14:ligatures w14:val="none"/>
              </w:rPr>
              <w:t xml:space="preserve"> da planilha </w:t>
            </w:r>
            <w:proofErr w:type="spellStart"/>
            <w:r w:rsidRPr="008B5A30">
              <w:rPr>
                <w:rFonts w:ascii="Calibri" w:eastAsia="Times New Roman" w:hAnsi="Calibri" w:cs="Calibri"/>
                <w:b/>
                <w:bCs/>
                <w:color w:val="000000"/>
                <w:kern w:val="0"/>
                <w:sz w:val="24"/>
                <w:szCs w:val="24"/>
                <w:lang w:eastAsia="pt-BR"/>
                <w14:ligatures w14:val="none"/>
              </w:rPr>
              <w:t>orçamentária</w:t>
            </w:r>
            <w:proofErr w:type="spellEnd"/>
            <w:r w:rsidRPr="008B5A30">
              <w:rPr>
                <w:rFonts w:ascii="Calibri" w:eastAsia="Times New Roman" w:hAnsi="Calibri" w:cs="Calibri"/>
                <w:b/>
                <w:bCs/>
                <w:color w:val="000000"/>
                <w:kern w:val="0"/>
                <w:sz w:val="24"/>
                <w:szCs w:val="24"/>
                <w:lang w:eastAsia="pt-BR"/>
                <w14:ligatures w14:val="none"/>
              </w:rPr>
              <w:t xml:space="preserve"> e do cronograma de </w:t>
            </w:r>
            <w:proofErr w:type="spellStart"/>
            <w:r w:rsidRPr="008B5A30">
              <w:rPr>
                <w:rFonts w:ascii="Calibri" w:eastAsia="Times New Roman" w:hAnsi="Calibri" w:cs="Calibri"/>
                <w:b/>
                <w:bCs/>
                <w:color w:val="000000"/>
                <w:kern w:val="0"/>
                <w:sz w:val="24"/>
                <w:szCs w:val="24"/>
                <w:lang w:eastAsia="pt-BR"/>
                <w14:ligatures w14:val="none"/>
              </w:rPr>
              <w:t>execução</w:t>
            </w:r>
            <w:proofErr w:type="spellEnd"/>
            <w:r w:rsidRPr="008B5A30">
              <w:rPr>
                <w:rFonts w:ascii="Calibri" w:eastAsia="Times New Roman" w:hAnsi="Calibri" w:cs="Calibri"/>
                <w:b/>
                <w:bCs/>
                <w:color w:val="000000"/>
                <w:kern w:val="0"/>
                <w:sz w:val="24"/>
                <w:szCs w:val="24"/>
                <w:lang w:eastAsia="pt-BR"/>
                <w14:ligatures w14:val="none"/>
              </w:rPr>
              <w:t xml:space="preserve"> </w:t>
            </w:r>
            <w:proofErr w:type="spellStart"/>
            <w:r w:rsidRPr="008B5A30">
              <w:rPr>
                <w:rFonts w:ascii="Calibri" w:eastAsia="Times New Roman" w:hAnsi="Calibri" w:cs="Calibri"/>
                <w:b/>
                <w:bCs/>
                <w:color w:val="000000"/>
                <w:kern w:val="0"/>
                <w:sz w:val="24"/>
                <w:szCs w:val="24"/>
                <w:lang w:eastAsia="pt-BR"/>
                <w14:ligatures w14:val="none"/>
              </w:rPr>
              <w:t>às</w:t>
            </w:r>
            <w:proofErr w:type="spellEnd"/>
            <w:r w:rsidRPr="008B5A30">
              <w:rPr>
                <w:rFonts w:ascii="Calibri" w:eastAsia="Times New Roman" w:hAnsi="Calibri" w:cs="Calibri"/>
                <w:b/>
                <w:bCs/>
                <w:color w:val="000000"/>
                <w:kern w:val="0"/>
                <w:sz w:val="24"/>
                <w:szCs w:val="24"/>
                <w:lang w:eastAsia="pt-BR"/>
                <w14:ligatures w14:val="none"/>
              </w:rPr>
              <w:t xml:space="preserve"> metas, resultados e desdobramentos do projeto proposto - </w:t>
            </w:r>
            <w:r w:rsidRPr="008B5A30">
              <w:rPr>
                <w:rFonts w:ascii="Calibri" w:eastAsia="Times New Roman" w:hAnsi="Calibri" w:cs="Calibri"/>
                <w:color w:val="000000"/>
                <w:kern w:val="0"/>
                <w:sz w:val="24"/>
                <w:szCs w:val="24"/>
                <w:lang w:eastAsia="pt-BR"/>
                <w14:ligatures w14:val="none"/>
              </w:rPr>
              <w:t xml:space="preserve">A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deverá avaliar e valorar a viabilidade </w:t>
            </w:r>
            <w:proofErr w:type="spellStart"/>
            <w:r w:rsidRPr="008B5A30">
              <w:rPr>
                <w:rFonts w:ascii="Calibri" w:eastAsia="Times New Roman" w:hAnsi="Calibri" w:cs="Calibri"/>
                <w:color w:val="000000"/>
                <w:kern w:val="0"/>
                <w:sz w:val="24"/>
                <w:szCs w:val="24"/>
                <w:lang w:eastAsia="pt-BR"/>
                <w14:ligatures w14:val="none"/>
              </w:rPr>
              <w:t>técnica</w:t>
            </w:r>
            <w:proofErr w:type="spellEnd"/>
            <w:r w:rsidRPr="008B5A30">
              <w:rPr>
                <w:rFonts w:ascii="Calibri" w:eastAsia="Times New Roman" w:hAnsi="Calibri" w:cs="Calibri"/>
                <w:color w:val="000000"/>
                <w:kern w:val="0"/>
                <w:sz w:val="24"/>
                <w:szCs w:val="24"/>
                <w:lang w:eastAsia="pt-BR"/>
                <w14:ligatures w14:val="none"/>
              </w:rPr>
              <w:t xml:space="preserve"> do projeto sob o ponto de vista dos gastos previstos na planilha </w:t>
            </w:r>
            <w:proofErr w:type="spellStart"/>
            <w:r w:rsidRPr="008B5A30">
              <w:rPr>
                <w:rFonts w:ascii="Calibri" w:eastAsia="Times New Roman" w:hAnsi="Calibri" w:cs="Calibri"/>
                <w:color w:val="000000"/>
                <w:kern w:val="0"/>
                <w:sz w:val="24"/>
                <w:szCs w:val="24"/>
                <w:lang w:eastAsia="pt-BR"/>
                <w14:ligatures w14:val="none"/>
              </w:rPr>
              <w:t>orçamentária</w:t>
            </w:r>
            <w:proofErr w:type="spellEnd"/>
            <w:r w:rsidRPr="008B5A30">
              <w:rPr>
                <w:rFonts w:ascii="Calibri" w:eastAsia="Times New Roman" w:hAnsi="Calibri" w:cs="Calibri"/>
                <w:color w:val="000000"/>
                <w:kern w:val="0"/>
                <w:sz w:val="24"/>
                <w:szCs w:val="24"/>
                <w:lang w:eastAsia="pt-BR"/>
                <w14:ligatures w14:val="none"/>
              </w:rPr>
              <w:t xml:space="preserve">, sua </w:t>
            </w:r>
            <w:proofErr w:type="spellStart"/>
            <w:r w:rsidRPr="008B5A30">
              <w:rPr>
                <w:rFonts w:ascii="Calibri" w:eastAsia="Times New Roman" w:hAnsi="Calibri" w:cs="Calibri"/>
                <w:color w:val="000000"/>
                <w:kern w:val="0"/>
                <w:sz w:val="24"/>
                <w:szCs w:val="24"/>
                <w:lang w:eastAsia="pt-BR"/>
                <w14:ligatures w14:val="none"/>
              </w:rPr>
              <w:t>execução</w:t>
            </w:r>
            <w:proofErr w:type="spellEnd"/>
            <w:r w:rsidRPr="008B5A30">
              <w:rPr>
                <w:rFonts w:ascii="Calibri" w:eastAsia="Times New Roman" w:hAnsi="Calibri" w:cs="Calibri"/>
                <w:color w:val="000000"/>
                <w:kern w:val="0"/>
                <w:sz w:val="24"/>
                <w:szCs w:val="24"/>
                <w:lang w:eastAsia="pt-BR"/>
                <w14:ligatures w14:val="none"/>
              </w:rPr>
              <w:t xml:space="preserve"> e a </w:t>
            </w:r>
            <w:proofErr w:type="spellStart"/>
            <w:r w:rsidRPr="008B5A30">
              <w:rPr>
                <w:rFonts w:ascii="Calibri" w:eastAsia="Times New Roman" w:hAnsi="Calibri" w:cs="Calibri"/>
                <w:color w:val="000000"/>
                <w:kern w:val="0"/>
                <w:sz w:val="24"/>
                <w:szCs w:val="24"/>
                <w:lang w:eastAsia="pt-BR"/>
                <w14:ligatures w14:val="none"/>
              </w:rPr>
              <w:t>adequação</w:t>
            </w:r>
            <w:proofErr w:type="spellEnd"/>
            <w:r w:rsidRPr="008B5A30">
              <w:rPr>
                <w:rFonts w:ascii="Calibri" w:eastAsia="Times New Roman" w:hAnsi="Calibri" w:cs="Calibri"/>
                <w:color w:val="000000"/>
                <w:kern w:val="0"/>
                <w:sz w:val="24"/>
                <w:szCs w:val="24"/>
                <w:lang w:eastAsia="pt-BR"/>
                <w14:ligatures w14:val="none"/>
              </w:rPr>
              <w:t xml:space="preserve"> </w:t>
            </w:r>
            <w:r w:rsidRPr="008B5A30">
              <w:rPr>
                <w:rFonts w:ascii="Calibri" w:eastAsia="Times New Roman" w:hAnsi="Calibri" w:cs="Calibri"/>
                <w:color w:val="000000"/>
                <w:kern w:val="0"/>
                <w:sz w:val="24"/>
                <w:szCs w:val="24"/>
                <w:lang w:eastAsia="pt-BR"/>
                <w14:ligatures w14:val="none"/>
              </w:rPr>
              <w:lastRenderedPageBreak/>
              <w:t xml:space="preserve">ao objeto, metas e objetivos previstos. </w:t>
            </w:r>
            <w:proofErr w:type="spellStart"/>
            <w:r w:rsidRPr="008B5A30">
              <w:rPr>
                <w:rFonts w:ascii="Calibri" w:eastAsia="Times New Roman" w:hAnsi="Calibri" w:cs="Calibri"/>
                <w:color w:val="000000"/>
                <w:kern w:val="0"/>
                <w:sz w:val="24"/>
                <w:szCs w:val="24"/>
                <w:lang w:eastAsia="pt-BR"/>
                <w14:ligatures w14:val="none"/>
              </w:rPr>
              <w:t>Também</w:t>
            </w:r>
            <w:proofErr w:type="spellEnd"/>
            <w:r w:rsidRPr="008B5A30">
              <w:rPr>
                <w:rFonts w:ascii="Calibri" w:eastAsia="Times New Roman" w:hAnsi="Calibri" w:cs="Calibri"/>
                <w:color w:val="000000"/>
                <w:kern w:val="0"/>
                <w:sz w:val="24"/>
                <w:szCs w:val="24"/>
                <w:lang w:eastAsia="pt-BR"/>
                <w14:ligatures w14:val="none"/>
              </w:rPr>
              <w:t xml:space="preserve"> deverá ser considerada para fins de </w:t>
            </w:r>
            <w:proofErr w:type="spellStart"/>
            <w:r w:rsidRPr="008B5A30">
              <w:rPr>
                <w:rFonts w:ascii="Calibri" w:eastAsia="Times New Roman" w:hAnsi="Calibri" w:cs="Calibri"/>
                <w:color w:val="000000"/>
                <w:kern w:val="0"/>
                <w:sz w:val="24"/>
                <w:szCs w:val="24"/>
                <w:lang w:eastAsia="pt-BR"/>
                <w14:ligatures w14:val="none"/>
              </w:rPr>
              <w:t>avaliação</w:t>
            </w:r>
            <w:proofErr w:type="spellEnd"/>
            <w:r w:rsidRPr="008B5A30">
              <w:rPr>
                <w:rFonts w:ascii="Calibri" w:eastAsia="Times New Roman" w:hAnsi="Calibri" w:cs="Calibri"/>
                <w:color w:val="000000"/>
                <w:kern w:val="0"/>
                <w:sz w:val="24"/>
                <w:szCs w:val="24"/>
                <w:lang w:eastAsia="pt-BR"/>
                <w14:ligatures w14:val="none"/>
              </w:rPr>
              <w:t xml:space="preserve"> a </w:t>
            </w:r>
            <w:proofErr w:type="spellStart"/>
            <w:r w:rsidRPr="008B5A30">
              <w:rPr>
                <w:rFonts w:ascii="Calibri" w:eastAsia="Times New Roman" w:hAnsi="Calibri" w:cs="Calibri"/>
                <w:color w:val="000000"/>
                <w:kern w:val="0"/>
                <w:sz w:val="24"/>
                <w:szCs w:val="24"/>
                <w:lang w:eastAsia="pt-BR"/>
                <w14:ligatures w14:val="none"/>
              </w:rPr>
              <w:t>coerência</w:t>
            </w:r>
            <w:proofErr w:type="spellEnd"/>
            <w:r w:rsidRPr="008B5A30">
              <w:rPr>
                <w:rFonts w:ascii="Calibri" w:eastAsia="Times New Roman" w:hAnsi="Calibri" w:cs="Calibri"/>
                <w:color w:val="000000"/>
                <w:kern w:val="0"/>
                <w:sz w:val="24"/>
                <w:szCs w:val="24"/>
                <w:lang w:eastAsia="pt-BR"/>
                <w14:ligatures w14:val="none"/>
              </w:rPr>
              <w:t xml:space="preserve"> e conformidade dos valores e quantidades dos itens relacionados na planilha </w:t>
            </w:r>
            <w:proofErr w:type="spellStart"/>
            <w:r w:rsidRPr="008B5A30">
              <w:rPr>
                <w:rFonts w:ascii="Calibri" w:eastAsia="Times New Roman" w:hAnsi="Calibri" w:cs="Calibri"/>
                <w:color w:val="000000"/>
                <w:kern w:val="0"/>
                <w:sz w:val="24"/>
                <w:szCs w:val="24"/>
                <w:lang w:eastAsia="pt-BR"/>
                <w14:ligatures w14:val="none"/>
              </w:rPr>
              <w:t>orçamentária</w:t>
            </w:r>
            <w:proofErr w:type="spellEnd"/>
            <w:r w:rsidRPr="008B5A30">
              <w:rPr>
                <w:rFonts w:ascii="Calibri" w:eastAsia="Times New Roman" w:hAnsi="Calibri" w:cs="Calibri"/>
                <w:color w:val="000000"/>
                <w:kern w:val="0"/>
                <w:sz w:val="24"/>
                <w:szCs w:val="24"/>
                <w:lang w:eastAsia="pt-BR"/>
                <w14:ligatures w14:val="none"/>
              </w:rPr>
              <w:t xml:space="preserve"> do projeto.</w:t>
            </w:r>
          </w:p>
          <w:p w14:paraId="57F52967"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228B6"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lastRenderedPageBreak/>
              <w:t>10</w:t>
            </w:r>
          </w:p>
        </w:tc>
      </w:tr>
      <w:tr w:rsidR="008B5A30" w:rsidRPr="008B5A30" w14:paraId="3F29A143"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D4FCCA"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283E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proofErr w:type="spellStart"/>
            <w:r w:rsidRPr="008B5A30">
              <w:rPr>
                <w:rFonts w:ascii="Calibri" w:eastAsia="Times New Roman" w:hAnsi="Calibri" w:cs="Calibri"/>
                <w:b/>
                <w:bCs/>
                <w:color w:val="000000"/>
                <w:kern w:val="0"/>
                <w:sz w:val="24"/>
                <w:szCs w:val="24"/>
                <w:lang w:eastAsia="pt-BR"/>
                <w14:ligatures w14:val="none"/>
              </w:rPr>
              <w:t>Coerência</w:t>
            </w:r>
            <w:proofErr w:type="spellEnd"/>
            <w:r w:rsidRPr="008B5A30">
              <w:rPr>
                <w:rFonts w:ascii="Calibri" w:eastAsia="Times New Roman" w:hAnsi="Calibri" w:cs="Calibri"/>
                <w:b/>
                <w:bCs/>
                <w:color w:val="000000"/>
                <w:kern w:val="0"/>
                <w:sz w:val="24"/>
                <w:szCs w:val="24"/>
                <w:lang w:eastAsia="pt-BR"/>
                <w14:ligatures w14:val="none"/>
              </w:rPr>
              <w:t xml:space="preserve"> do Plano de </w:t>
            </w:r>
            <w:proofErr w:type="spellStart"/>
            <w:r w:rsidRPr="008B5A30">
              <w:rPr>
                <w:rFonts w:ascii="Calibri" w:eastAsia="Times New Roman" w:hAnsi="Calibri" w:cs="Calibri"/>
                <w:b/>
                <w:bCs/>
                <w:color w:val="000000"/>
                <w:kern w:val="0"/>
                <w:sz w:val="24"/>
                <w:szCs w:val="24"/>
                <w:lang w:eastAsia="pt-BR"/>
                <w14:ligatures w14:val="none"/>
              </w:rPr>
              <w:t>Divulgação</w:t>
            </w:r>
            <w:proofErr w:type="spellEnd"/>
            <w:r w:rsidRPr="008B5A30">
              <w:rPr>
                <w:rFonts w:ascii="Calibri" w:eastAsia="Times New Roman" w:hAnsi="Calibri" w:cs="Calibri"/>
                <w:b/>
                <w:bCs/>
                <w:color w:val="000000"/>
                <w:kern w:val="0"/>
                <w:sz w:val="24"/>
                <w:szCs w:val="24"/>
                <w:lang w:eastAsia="pt-BR"/>
                <w14:ligatures w14:val="none"/>
              </w:rPr>
              <w:t xml:space="preserve"> ao Cronograma, Objetivos e Metas do projeto proposto - </w:t>
            </w:r>
            <w:r w:rsidRPr="008B5A30">
              <w:rPr>
                <w:rFonts w:ascii="Calibri" w:eastAsia="Times New Roman" w:hAnsi="Calibri" w:cs="Calibri"/>
                <w:color w:val="000000"/>
                <w:kern w:val="0"/>
                <w:sz w:val="24"/>
                <w:szCs w:val="24"/>
                <w:lang w:eastAsia="pt-BR"/>
                <w14:ligatures w14:val="none"/>
              </w:rPr>
              <w:t xml:space="preserve">A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deverá avaliar e valorar a viabilidade </w:t>
            </w:r>
            <w:proofErr w:type="spellStart"/>
            <w:r w:rsidRPr="008B5A30">
              <w:rPr>
                <w:rFonts w:ascii="Calibri" w:eastAsia="Times New Roman" w:hAnsi="Calibri" w:cs="Calibri"/>
                <w:color w:val="000000"/>
                <w:kern w:val="0"/>
                <w:sz w:val="24"/>
                <w:szCs w:val="24"/>
                <w:lang w:eastAsia="pt-BR"/>
                <w14:ligatures w14:val="none"/>
              </w:rPr>
              <w:t>técnica</w:t>
            </w:r>
            <w:proofErr w:type="spellEnd"/>
            <w:r w:rsidRPr="008B5A30">
              <w:rPr>
                <w:rFonts w:ascii="Calibri" w:eastAsia="Times New Roman" w:hAnsi="Calibri" w:cs="Calibri"/>
                <w:color w:val="000000"/>
                <w:kern w:val="0"/>
                <w:sz w:val="24"/>
                <w:szCs w:val="24"/>
                <w:lang w:eastAsia="pt-BR"/>
                <w14:ligatures w14:val="none"/>
              </w:rPr>
              <w:t xml:space="preserve"> e comunicacional com o </w:t>
            </w:r>
            <w:proofErr w:type="spellStart"/>
            <w:r w:rsidRPr="008B5A30">
              <w:rPr>
                <w:rFonts w:ascii="Calibri" w:eastAsia="Times New Roman" w:hAnsi="Calibri" w:cs="Calibri"/>
                <w:color w:val="000000"/>
                <w:kern w:val="0"/>
                <w:sz w:val="24"/>
                <w:szCs w:val="24"/>
                <w:lang w:eastAsia="pt-BR"/>
                <w14:ligatures w14:val="none"/>
              </w:rPr>
              <w:t>público</w:t>
            </w:r>
            <w:proofErr w:type="spellEnd"/>
            <w:r w:rsidRPr="008B5A30">
              <w:rPr>
                <w:rFonts w:ascii="Calibri" w:eastAsia="Times New Roman" w:hAnsi="Calibri" w:cs="Calibri"/>
                <w:color w:val="000000"/>
                <w:kern w:val="0"/>
                <w:sz w:val="24"/>
                <w:szCs w:val="24"/>
                <w:lang w:eastAsia="pt-BR"/>
                <w14:ligatures w14:val="none"/>
              </w:rPr>
              <w:t xml:space="preserve"> alvo do projeto, mediante as </w:t>
            </w:r>
            <w:proofErr w:type="spellStart"/>
            <w:r w:rsidRPr="008B5A30">
              <w:rPr>
                <w:rFonts w:ascii="Calibri" w:eastAsia="Times New Roman" w:hAnsi="Calibri" w:cs="Calibri"/>
                <w:color w:val="000000"/>
                <w:kern w:val="0"/>
                <w:sz w:val="24"/>
                <w:szCs w:val="24"/>
                <w:lang w:eastAsia="pt-BR"/>
                <w14:ligatures w14:val="none"/>
              </w:rPr>
              <w:t>estratégias</w:t>
            </w:r>
            <w:proofErr w:type="spellEnd"/>
            <w:r w:rsidRPr="008B5A30">
              <w:rPr>
                <w:rFonts w:ascii="Calibri" w:eastAsia="Times New Roman" w:hAnsi="Calibri" w:cs="Calibri"/>
                <w:color w:val="000000"/>
                <w:kern w:val="0"/>
                <w:sz w:val="24"/>
                <w:szCs w:val="24"/>
                <w:lang w:eastAsia="pt-BR"/>
                <w14:ligatures w14:val="none"/>
              </w:rPr>
              <w:t xml:space="preserve">, </w:t>
            </w:r>
            <w:proofErr w:type="spellStart"/>
            <w:r w:rsidRPr="008B5A30">
              <w:rPr>
                <w:rFonts w:ascii="Calibri" w:eastAsia="Times New Roman" w:hAnsi="Calibri" w:cs="Calibri"/>
                <w:color w:val="000000"/>
                <w:kern w:val="0"/>
                <w:sz w:val="24"/>
                <w:szCs w:val="24"/>
                <w:lang w:eastAsia="pt-BR"/>
                <w14:ligatures w14:val="none"/>
              </w:rPr>
              <w:t>mídias</w:t>
            </w:r>
            <w:proofErr w:type="spellEnd"/>
            <w:r w:rsidRPr="008B5A30">
              <w:rPr>
                <w:rFonts w:ascii="Calibri" w:eastAsia="Times New Roman" w:hAnsi="Calibri" w:cs="Calibri"/>
                <w:color w:val="000000"/>
                <w:kern w:val="0"/>
                <w:sz w:val="24"/>
                <w:szCs w:val="24"/>
                <w:lang w:eastAsia="pt-BR"/>
                <w14:ligatures w14:val="none"/>
              </w:rPr>
              <w:t xml:space="preserve"> e materiais apresentados, bem como a capacidade de executá-</w:t>
            </w:r>
            <w:proofErr w:type="spellStart"/>
            <w:r w:rsidRPr="008B5A30">
              <w:rPr>
                <w:rFonts w:ascii="Calibri" w:eastAsia="Times New Roman" w:hAnsi="Calibri" w:cs="Calibri"/>
                <w:color w:val="000000"/>
                <w:kern w:val="0"/>
                <w:sz w:val="24"/>
                <w:szCs w:val="24"/>
                <w:lang w:eastAsia="pt-BR"/>
                <w14:ligatures w14:val="none"/>
              </w:rPr>
              <w:t>los</w:t>
            </w:r>
            <w:proofErr w:type="spellEnd"/>
            <w:r w:rsidRPr="008B5A30">
              <w:rPr>
                <w:rFonts w:ascii="Calibri" w:eastAsia="Times New Roman" w:hAnsi="Calibri" w:cs="Calibri"/>
                <w:color w:val="000000"/>
                <w:kern w:val="0"/>
                <w:sz w:val="24"/>
                <w:szCs w:val="24"/>
                <w:lang w:eastAsia="pt-BR"/>
                <w14:ligatures w14:val="none"/>
              </w:rPr>
              <w:t>.</w:t>
            </w:r>
          </w:p>
          <w:p w14:paraId="08BA5F47"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5E907"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130F1EC9"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1C5A96"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BFEC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 xml:space="preserve">Compatibilidade da ficha </w:t>
            </w:r>
            <w:proofErr w:type="spellStart"/>
            <w:r w:rsidRPr="008B5A30">
              <w:rPr>
                <w:rFonts w:ascii="Calibri" w:eastAsia="Times New Roman" w:hAnsi="Calibri" w:cs="Calibri"/>
                <w:b/>
                <w:bCs/>
                <w:color w:val="000000"/>
                <w:kern w:val="0"/>
                <w:sz w:val="24"/>
                <w:szCs w:val="24"/>
                <w:lang w:eastAsia="pt-BR"/>
                <w14:ligatures w14:val="none"/>
              </w:rPr>
              <w:t>técnica</w:t>
            </w:r>
            <w:proofErr w:type="spellEnd"/>
            <w:r w:rsidRPr="008B5A30">
              <w:rPr>
                <w:rFonts w:ascii="Calibri" w:eastAsia="Times New Roman" w:hAnsi="Calibri" w:cs="Calibri"/>
                <w:b/>
                <w:bCs/>
                <w:color w:val="000000"/>
                <w:kern w:val="0"/>
                <w:sz w:val="24"/>
                <w:szCs w:val="24"/>
                <w:lang w:eastAsia="pt-BR"/>
                <w14:ligatures w14:val="none"/>
              </w:rPr>
              <w:t xml:space="preserve"> com as atividades desenvolvidas - </w:t>
            </w:r>
            <w:r w:rsidRPr="008B5A30">
              <w:rPr>
                <w:rFonts w:ascii="Calibri" w:eastAsia="Times New Roman" w:hAnsi="Calibri" w:cs="Calibri"/>
                <w:color w:val="000000"/>
                <w:kern w:val="0"/>
                <w:sz w:val="24"/>
                <w:szCs w:val="24"/>
                <w:lang w:eastAsia="pt-BR"/>
                <w14:ligatures w14:val="none"/>
              </w:rPr>
              <w:t xml:space="preserve">A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deverá considerar a carreira dos profissionais que </w:t>
            </w:r>
            <w:proofErr w:type="spellStart"/>
            <w:r w:rsidRPr="008B5A30">
              <w:rPr>
                <w:rFonts w:ascii="Calibri" w:eastAsia="Times New Roman" w:hAnsi="Calibri" w:cs="Calibri"/>
                <w:color w:val="000000"/>
                <w:kern w:val="0"/>
                <w:sz w:val="24"/>
                <w:szCs w:val="24"/>
                <w:lang w:eastAsia="pt-BR"/>
                <w14:ligatures w14:val="none"/>
              </w:rPr>
              <w:t>compõem</w:t>
            </w:r>
            <w:proofErr w:type="spellEnd"/>
            <w:r w:rsidRPr="008B5A30">
              <w:rPr>
                <w:rFonts w:ascii="Calibri" w:eastAsia="Times New Roman" w:hAnsi="Calibri" w:cs="Calibri"/>
                <w:color w:val="000000"/>
                <w:kern w:val="0"/>
                <w:sz w:val="24"/>
                <w:szCs w:val="24"/>
                <w:lang w:eastAsia="pt-BR"/>
                <w14:ligatures w14:val="none"/>
              </w:rPr>
              <w:t xml:space="preserve"> o corpo </w:t>
            </w:r>
            <w:proofErr w:type="spellStart"/>
            <w:r w:rsidRPr="008B5A30">
              <w:rPr>
                <w:rFonts w:ascii="Calibri" w:eastAsia="Times New Roman" w:hAnsi="Calibri" w:cs="Calibri"/>
                <w:color w:val="000000"/>
                <w:kern w:val="0"/>
                <w:sz w:val="24"/>
                <w:szCs w:val="24"/>
                <w:lang w:eastAsia="pt-BR"/>
                <w14:ligatures w14:val="none"/>
              </w:rPr>
              <w:t>técnico</w:t>
            </w:r>
            <w:proofErr w:type="spellEnd"/>
            <w:r w:rsidRPr="008B5A30">
              <w:rPr>
                <w:rFonts w:ascii="Calibri" w:eastAsia="Times New Roman" w:hAnsi="Calibri" w:cs="Calibri"/>
                <w:color w:val="000000"/>
                <w:kern w:val="0"/>
                <w:sz w:val="24"/>
                <w:szCs w:val="24"/>
                <w:lang w:eastAsia="pt-BR"/>
                <w14:ligatures w14:val="none"/>
              </w:rPr>
              <w:t xml:space="preserve"> e artístico, verificando a </w:t>
            </w:r>
            <w:proofErr w:type="spellStart"/>
            <w:r w:rsidRPr="008B5A30">
              <w:rPr>
                <w:rFonts w:ascii="Calibri" w:eastAsia="Times New Roman" w:hAnsi="Calibri" w:cs="Calibri"/>
                <w:color w:val="000000"/>
                <w:kern w:val="0"/>
                <w:sz w:val="24"/>
                <w:szCs w:val="24"/>
                <w:lang w:eastAsia="pt-BR"/>
                <w14:ligatures w14:val="none"/>
              </w:rPr>
              <w:t>coerência</w:t>
            </w:r>
            <w:proofErr w:type="spellEnd"/>
            <w:r w:rsidRPr="008B5A30">
              <w:rPr>
                <w:rFonts w:ascii="Calibri" w:eastAsia="Times New Roman" w:hAnsi="Calibri" w:cs="Calibri"/>
                <w:color w:val="000000"/>
                <w:kern w:val="0"/>
                <w:sz w:val="24"/>
                <w:szCs w:val="24"/>
                <w:lang w:eastAsia="pt-BR"/>
                <w14:ligatures w14:val="none"/>
              </w:rPr>
              <w:t xml:space="preserve"> ou </w:t>
            </w:r>
            <w:proofErr w:type="spellStart"/>
            <w:r w:rsidRPr="008B5A30">
              <w:rPr>
                <w:rFonts w:ascii="Calibri" w:eastAsia="Times New Roman" w:hAnsi="Calibri" w:cs="Calibri"/>
                <w:color w:val="000000"/>
                <w:kern w:val="0"/>
                <w:sz w:val="24"/>
                <w:szCs w:val="24"/>
                <w:lang w:eastAsia="pt-BR"/>
                <w14:ligatures w14:val="none"/>
              </w:rPr>
              <w:t>não</w:t>
            </w:r>
            <w:proofErr w:type="spellEnd"/>
            <w:r w:rsidRPr="008B5A30">
              <w:rPr>
                <w:rFonts w:ascii="Calibri" w:eastAsia="Times New Roman" w:hAnsi="Calibri" w:cs="Calibri"/>
                <w:color w:val="000000"/>
                <w:kern w:val="0"/>
                <w:sz w:val="24"/>
                <w:szCs w:val="24"/>
                <w:lang w:eastAsia="pt-BR"/>
                <w14:ligatures w14:val="none"/>
              </w:rPr>
              <w:t xml:space="preserve"> em </w:t>
            </w:r>
            <w:proofErr w:type="spellStart"/>
            <w:r w:rsidRPr="008B5A30">
              <w:rPr>
                <w:rFonts w:ascii="Calibri" w:eastAsia="Times New Roman" w:hAnsi="Calibri" w:cs="Calibri"/>
                <w:color w:val="000000"/>
                <w:kern w:val="0"/>
                <w:sz w:val="24"/>
                <w:szCs w:val="24"/>
                <w:lang w:eastAsia="pt-BR"/>
                <w14:ligatures w14:val="none"/>
              </w:rPr>
              <w:t>relação</w:t>
            </w:r>
            <w:proofErr w:type="spellEnd"/>
            <w:r w:rsidRPr="008B5A30">
              <w:rPr>
                <w:rFonts w:ascii="Calibri" w:eastAsia="Times New Roman" w:hAnsi="Calibri" w:cs="Calibri"/>
                <w:color w:val="000000"/>
                <w:kern w:val="0"/>
                <w:sz w:val="24"/>
                <w:szCs w:val="24"/>
                <w:lang w:eastAsia="pt-BR"/>
                <w14:ligatures w14:val="none"/>
              </w:rPr>
              <w:t xml:space="preserve"> </w:t>
            </w:r>
            <w:proofErr w:type="spellStart"/>
            <w:r w:rsidRPr="008B5A30">
              <w:rPr>
                <w:rFonts w:ascii="Calibri" w:eastAsia="Times New Roman" w:hAnsi="Calibri" w:cs="Calibri"/>
                <w:color w:val="000000"/>
                <w:kern w:val="0"/>
                <w:sz w:val="24"/>
                <w:szCs w:val="24"/>
                <w:lang w:eastAsia="pt-BR"/>
                <w14:ligatures w14:val="none"/>
              </w:rPr>
              <w:t>às</w:t>
            </w:r>
            <w:proofErr w:type="spellEnd"/>
            <w:r w:rsidRPr="008B5A30">
              <w:rPr>
                <w:rFonts w:ascii="Calibri" w:eastAsia="Times New Roman" w:hAnsi="Calibri" w:cs="Calibri"/>
                <w:color w:val="000000"/>
                <w:kern w:val="0"/>
                <w:sz w:val="24"/>
                <w:szCs w:val="24"/>
                <w:lang w:eastAsia="pt-BR"/>
                <w14:ligatures w14:val="none"/>
              </w:rPr>
              <w:t xml:space="preserve"> </w:t>
            </w:r>
            <w:proofErr w:type="spellStart"/>
            <w:r w:rsidRPr="008B5A30">
              <w:rPr>
                <w:rFonts w:ascii="Calibri" w:eastAsia="Times New Roman" w:hAnsi="Calibri" w:cs="Calibri"/>
                <w:color w:val="000000"/>
                <w:kern w:val="0"/>
                <w:sz w:val="24"/>
                <w:szCs w:val="24"/>
                <w:lang w:eastAsia="pt-BR"/>
                <w14:ligatures w14:val="none"/>
              </w:rPr>
              <w:t>atribuições</w:t>
            </w:r>
            <w:proofErr w:type="spellEnd"/>
            <w:r w:rsidRPr="008B5A30">
              <w:rPr>
                <w:rFonts w:ascii="Calibri" w:eastAsia="Times New Roman" w:hAnsi="Calibri" w:cs="Calibri"/>
                <w:color w:val="000000"/>
                <w:kern w:val="0"/>
                <w:sz w:val="24"/>
                <w:szCs w:val="24"/>
                <w:lang w:eastAsia="pt-BR"/>
                <w14:ligatures w14:val="none"/>
              </w:rPr>
              <w:t xml:space="preserve"> que </w:t>
            </w:r>
            <w:proofErr w:type="spellStart"/>
            <w:r w:rsidRPr="008B5A30">
              <w:rPr>
                <w:rFonts w:ascii="Calibri" w:eastAsia="Times New Roman" w:hAnsi="Calibri" w:cs="Calibri"/>
                <w:color w:val="000000"/>
                <w:kern w:val="0"/>
                <w:sz w:val="24"/>
                <w:szCs w:val="24"/>
                <w:lang w:eastAsia="pt-BR"/>
                <w14:ligatures w14:val="none"/>
              </w:rPr>
              <w:t>serão</w:t>
            </w:r>
            <w:proofErr w:type="spellEnd"/>
            <w:r w:rsidRPr="008B5A30">
              <w:rPr>
                <w:rFonts w:ascii="Calibri" w:eastAsia="Times New Roman" w:hAnsi="Calibri" w:cs="Calibri"/>
                <w:color w:val="000000"/>
                <w:kern w:val="0"/>
                <w:sz w:val="24"/>
                <w:szCs w:val="24"/>
                <w:lang w:eastAsia="pt-BR"/>
                <w14:ligatures w14:val="none"/>
              </w:rPr>
              <w:t xml:space="preserve"> executadas por eles no projeto (para esta </w:t>
            </w:r>
            <w:proofErr w:type="spellStart"/>
            <w:r w:rsidRPr="008B5A30">
              <w:rPr>
                <w:rFonts w:ascii="Calibri" w:eastAsia="Times New Roman" w:hAnsi="Calibri" w:cs="Calibri"/>
                <w:color w:val="000000"/>
                <w:kern w:val="0"/>
                <w:sz w:val="24"/>
                <w:szCs w:val="24"/>
                <w:lang w:eastAsia="pt-BR"/>
                <w14:ligatures w14:val="none"/>
              </w:rPr>
              <w:t>avaliação</w:t>
            </w:r>
            <w:proofErr w:type="spellEnd"/>
            <w:r w:rsidRPr="008B5A30">
              <w:rPr>
                <w:rFonts w:ascii="Calibri" w:eastAsia="Times New Roman" w:hAnsi="Calibri" w:cs="Calibri"/>
                <w:color w:val="000000"/>
                <w:kern w:val="0"/>
                <w:sz w:val="24"/>
                <w:szCs w:val="24"/>
                <w:lang w:eastAsia="pt-BR"/>
                <w14:ligatures w14:val="none"/>
              </w:rPr>
              <w:t xml:space="preserve"> </w:t>
            </w:r>
            <w:proofErr w:type="spellStart"/>
            <w:r w:rsidRPr="008B5A30">
              <w:rPr>
                <w:rFonts w:ascii="Calibri" w:eastAsia="Times New Roman" w:hAnsi="Calibri" w:cs="Calibri"/>
                <w:color w:val="000000"/>
                <w:kern w:val="0"/>
                <w:sz w:val="24"/>
                <w:szCs w:val="24"/>
                <w:lang w:eastAsia="pt-BR"/>
                <w14:ligatures w14:val="none"/>
              </w:rPr>
              <w:t>serão</w:t>
            </w:r>
            <w:proofErr w:type="spellEnd"/>
            <w:r w:rsidRPr="008B5A30">
              <w:rPr>
                <w:rFonts w:ascii="Calibri" w:eastAsia="Times New Roman" w:hAnsi="Calibri" w:cs="Calibri"/>
                <w:color w:val="000000"/>
                <w:kern w:val="0"/>
                <w:sz w:val="24"/>
                <w:szCs w:val="24"/>
                <w:lang w:eastAsia="pt-BR"/>
                <w14:ligatures w14:val="none"/>
              </w:rPr>
              <w:t xml:space="preserve"> considerados os </w:t>
            </w:r>
            <w:proofErr w:type="spellStart"/>
            <w:r w:rsidRPr="008B5A30">
              <w:rPr>
                <w:rFonts w:ascii="Calibri" w:eastAsia="Times New Roman" w:hAnsi="Calibri" w:cs="Calibri"/>
                <w:color w:val="000000"/>
                <w:kern w:val="0"/>
                <w:sz w:val="24"/>
                <w:szCs w:val="24"/>
                <w:lang w:eastAsia="pt-BR"/>
                <w14:ligatures w14:val="none"/>
              </w:rPr>
              <w:t>currículos</w:t>
            </w:r>
            <w:proofErr w:type="spellEnd"/>
            <w:r w:rsidRPr="008B5A30">
              <w:rPr>
                <w:rFonts w:ascii="Calibri" w:eastAsia="Times New Roman" w:hAnsi="Calibri" w:cs="Calibri"/>
                <w:color w:val="000000"/>
                <w:kern w:val="0"/>
                <w:sz w:val="24"/>
                <w:szCs w:val="24"/>
                <w:lang w:eastAsia="pt-BR"/>
                <w14:ligatures w14:val="none"/>
              </w:rPr>
              <w:t xml:space="preserve"> dos membros da ficha </w:t>
            </w:r>
            <w:proofErr w:type="spellStart"/>
            <w:r w:rsidRPr="008B5A30">
              <w:rPr>
                <w:rFonts w:ascii="Calibri" w:eastAsia="Times New Roman" w:hAnsi="Calibri" w:cs="Calibri"/>
                <w:color w:val="000000"/>
                <w:kern w:val="0"/>
                <w:sz w:val="24"/>
                <w:szCs w:val="24"/>
                <w:lang w:eastAsia="pt-BR"/>
                <w14:ligatures w14:val="none"/>
              </w:rPr>
              <w:t>técnica</w:t>
            </w:r>
            <w:proofErr w:type="spellEnd"/>
            <w:r w:rsidRPr="008B5A30">
              <w:rPr>
                <w:rFonts w:ascii="Calibri" w:eastAsia="Times New Roman" w:hAnsi="Calibri" w:cs="Calibri"/>
                <w:color w:val="000000"/>
                <w:kern w:val="0"/>
                <w:sz w:val="24"/>
                <w:szCs w:val="24"/>
                <w:lang w:eastAsia="pt-BR"/>
                <w14:ligatures w14:val="none"/>
              </w:rPr>
              <w:t>).</w:t>
            </w:r>
          </w:p>
          <w:p w14:paraId="31F9699D"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57FA8"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5E98CE4D"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1CB4D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1D825" w14:textId="5091D7BC"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proofErr w:type="spellStart"/>
            <w:r w:rsidRPr="008B5A30">
              <w:rPr>
                <w:rFonts w:ascii="Calibri" w:eastAsia="Times New Roman" w:hAnsi="Calibri" w:cs="Calibri"/>
                <w:b/>
                <w:bCs/>
                <w:color w:val="000000"/>
                <w:kern w:val="0"/>
                <w:sz w:val="24"/>
                <w:szCs w:val="24"/>
                <w:lang w:eastAsia="pt-BR"/>
                <w14:ligatures w14:val="none"/>
              </w:rPr>
              <w:t>Trajetória</w:t>
            </w:r>
            <w:proofErr w:type="spellEnd"/>
            <w:r w:rsidRPr="008B5A30">
              <w:rPr>
                <w:rFonts w:ascii="Calibri" w:eastAsia="Times New Roman" w:hAnsi="Calibri" w:cs="Calibri"/>
                <w:b/>
                <w:bCs/>
                <w:color w:val="000000"/>
                <w:kern w:val="0"/>
                <w:sz w:val="24"/>
                <w:szCs w:val="24"/>
                <w:lang w:eastAsia="pt-BR"/>
                <w14:ligatures w14:val="none"/>
              </w:rPr>
              <w:t xml:space="preserve"> artística e cultural do proponente - </w:t>
            </w:r>
            <w:proofErr w:type="spellStart"/>
            <w:r w:rsidRPr="008B5A30">
              <w:rPr>
                <w:rFonts w:ascii="Calibri" w:eastAsia="Times New Roman" w:hAnsi="Calibri" w:cs="Calibri"/>
                <w:color w:val="000000"/>
                <w:kern w:val="0"/>
                <w:sz w:val="24"/>
                <w:szCs w:val="24"/>
                <w:lang w:eastAsia="pt-BR"/>
                <w14:ligatures w14:val="none"/>
              </w:rPr>
              <w:t>Sera</w:t>
            </w:r>
            <w:proofErr w:type="spellEnd"/>
            <w:r w:rsidRPr="008B5A30">
              <w:rPr>
                <w:rFonts w:ascii="Calibri" w:eastAsia="Times New Roman" w:hAnsi="Calibri" w:cs="Calibri"/>
                <w:color w:val="000000"/>
                <w:kern w:val="0"/>
                <w:sz w:val="24"/>
                <w:szCs w:val="24"/>
                <w:lang w:eastAsia="pt-BR"/>
                <w14:ligatures w14:val="none"/>
              </w:rPr>
              <w:t xml:space="preserve">́ considerado para fins de </w:t>
            </w:r>
            <w:proofErr w:type="spellStart"/>
            <w:r w:rsidRPr="008B5A30">
              <w:rPr>
                <w:rFonts w:ascii="Calibri" w:eastAsia="Times New Roman" w:hAnsi="Calibri" w:cs="Calibri"/>
                <w:color w:val="000000"/>
                <w:kern w:val="0"/>
                <w:sz w:val="24"/>
                <w:szCs w:val="24"/>
                <w:lang w:eastAsia="pt-BR"/>
                <w14:ligatures w14:val="none"/>
              </w:rPr>
              <w:t>análise</w:t>
            </w:r>
            <w:proofErr w:type="spellEnd"/>
            <w:r w:rsidRPr="008B5A30">
              <w:rPr>
                <w:rFonts w:ascii="Calibri" w:eastAsia="Times New Roman" w:hAnsi="Calibri" w:cs="Calibri"/>
                <w:color w:val="000000"/>
                <w:kern w:val="0"/>
                <w:sz w:val="24"/>
                <w:szCs w:val="24"/>
                <w:lang w:eastAsia="pt-BR"/>
                <w14:ligatures w14:val="none"/>
              </w:rPr>
              <w:t xml:space="preserve"> a carreira do proponente, com base no </w:t>
            </w:r>
            <w:proofErr w:type="spellStart"/>
            <w:r w:rsidRPr="008B5A30">
              <w:rPr>
                <w:rFonts w:ascii="Calibri" w:eastAsia="Times New Roman" w:hAnsi="Calibri" w:cs="Calibri"/>
                <w:color w:val="000000"/>
                <w:kern w:val="0"/>
                <w:sz w:val="24"/>
                <w:szCs w:val="24"/>
                <w:lang w:eastAsia="pt-BR"/>
                <w14:ligatures w14:val="none"/>
              </w:rPr>
              <w:t>currículo</w:t>
            </w:r>
            <w:proofErr w:type="spellEnd"/>
            <w:r w:rsidRPr="008B5A30">
              <w:rPr>
                <w:rFonts w:ascii="Calibri" w:eastAsia="Times New Roman" w:hAnsi="Calibri" w:cs="Calibri"/>
                <w:color w:val="000000"/>
                <w:kern w:val="0"/>
                <w:sz w:val="24"/>
                <w:szCs w:val="24"/>
                <w:lang w:eastAsia="pt-BR"/>
                <w14:ligatures w14:val="none"/>
              </w:rPr>
              <w:t xml:space="preserve"> e </w:t>
            </w:r>
            <w:proofErr w:type="spellStart"/>
            <w:r w:rsidRPr="008B5A30">
              <w:rPr>
                <w:rFonts w:ascii="Calibri" w:eastAsia="Times New Roman" w:hAnsi="Calibri" w:cs="Calibri"/>
                <w:color w:val="000000"/>
                <w:kern w:val="0"/>
                <w:sz w:val="24"/>
                <w:szCs w:val="24"/>
                <w:lang w:eastAsia="pt-BR"/>
                <w14:ligatures w14:val="none"/>
              </w:rPr>
              <w:t>comprovações</w:t>
            </w:r>
            <w:proofErr w:type="spellEnd"/>
            <w:r w:rsidRPr="008B5A30">
              <w:rPr>
                <w:rFonts w:ascii="Calibri" w:eastAsia="Times New Roman" w:hAnsi="Calibri" w:cs="Calibri"/>
                <w:color w:val="000000"/>
                <w:kern w:val="0"/>
                <w:sz w:val="24"/>
                <w:szCs w:val="24"/>
                <w:lang w:eastAsia="pt-BR"/>
                <w14:ligatures w14:val="none"/>
              </w:rPr>
              <w:t xml:space="preserve"> enviadas juntamente com a proposta</w:t>
            </w:r>
            <w:r w:rsidR="006F5016">
              <w:rPr>
                <w:rFonts w:ascii="Calibri" w:eastAsia="Times New Roman" w:hAnsi="Calibri" w:cs="Calibri"/>
                <w:color w:val="000000"/>
                <w:kern w:val="0"/>
                <w:sz w:val="24"/>
                <w:szCs w:val="24"/>
                <w:lang w:eastAsia="pt-BR"/>
                <w14:ligatures w14:val="none"/>
              </w:rPr>
              <w:t xml:space="preserve">, e experiencia comprovada. </w:t>
            </w:r>
          </w:p>
          <w:p w14:paraId="1CDDE6F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1B426"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10</w:t>
            </w:r>
          </w:p>
        </w:tc>
      </w:tr>
      <w:tr w:rsidR="008B5A30" w:rsidRPr="008B5A30" w14:paraId="1D24F834" w14:textId="77777777" w:rsidTr="008B5A3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2F382A"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A7514"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Contrapartida - </w:t>
            </w:r>
            <w:r w:rsidRPr="008B5A30">
              <w:rPr>
                <w:rFonts w:ascii="Calibri" w:eastAsia="Times New Roman" w:hAnsi="Calibri" w:cs="Calibri"/>
                <w:color w:val="000000"/>
                <w:kern w:val="0"/>
                <w:sz w:val="24"/>
                <w:szCs w:val="24"/>
                <w:lang w:eastAsia="pt-BR"/>
                <w14:ligatures w14:val="none"/>
              </w:rPr>
              <w:t>Será avaliado o interesse público da execução da contrapartida proposta pelo agente cultural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A6798" w14:textId="1ABA3EFF" w:rsidR="008B5A30" w:rsidRPr="008B5A30" w:rsidRDefault="00DE25E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Pr>
                <w:rFonts w:ascii="Calibri" w:eastAsia="Times New Roman" w:hAnsi="Calibri" w:cs="Calibri"/>
                <w:color w:val="000000"/>
                <w:kern w:val="0"/>
                <w:sz w:val="24"/>
                <w:szCs w:val="24"/>
                <w:lang w:eastAsia="pt-BR"/>
                <w14:ligatures w14:val="none"/>
              </w:rPr>
              <w:t>2</w:t>
            </w:r>
            <w:r w:rsidR="008B5A30" w:rsidRPr="008B5A30">
              <w:rPr>
                <w:rFonts w:ascii="Calibri" w:eastAsia="Times New Roman" w:hAnsi="Calibri" w:cs="Calibri"/>
                <w:color w:val="000000"/>
                <w:kern w:val="0"/>
                <w:sz w:val="24"/>
                <w:szCs w:val="24"/>
                <w:lang w:eastAsia="pt-BR"/>
                <w14:ligatures w14:val="none"/>
              </w:rPr>
              <w:t>0</w:t>
            </w:r>
          </w:p>
        </w:tc>
      </w:tr>
      <w:tr w:rsidR="008B5A30" w:rsidRPr="008B5A30" w14:paraId="4E912182" w14:textId="77777777" w:rsidTr="008B5A3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8D7CC7"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b/>
                <w:bCs/>
                <w:color w:val="000000"/>
                <w:kern w:val="0"/>
                <w:sz w:val="24"/>
                <w:szCs w:val="24"/>
                <w:lang w:eastAsia="pt-BR"/>
                <w14:ligatures w14:val="none"/>
              </w:rPr>
              <w:t>PONTUAÇÃO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8CB03" w14:textId="77777777" w:rsidR="008B5A30" w:rsidRPr="008B5A30" w:rsidRDefault="008B5A3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80</w:t>
            </w:r>
          </w:p>
        </w:tc>
      </w:tr>
      <w:tr w:rsidR="00DE25E0" w:rsidRPr="008B5A30" w14:paraId="0021161E" w14:textId="77777777" w:rsidTr="008B5A3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7146ACD1" w14:textId="4C4B660E" w:rsidR="00DE25E0" w:rsidRPr="008B5A30" w:rsidRDefault="00DE25E0" w:rsidP="008B5A30">
            <w:pPr>
              <w:spacing w:before="120" w:after="120" w:line="240" w:lineRule="auto"/>
              <w:ind w:left="120" w:right="120"/>
              <w:jc w:val="center"/>
              <w:rPr>
                <w:rFonts w:ascii="Calibri" w:eastAsia="Times New Roman" w:hAnsi="Calibri" w:cs="Calibri"/>
                <w:b/>
                <w:bCs/>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CRITÉRIO NÃO OBRIGATÓRIO</w:t>
            </w:r>
          </w:p>
        </w:tc>
        <w:tc>
          <w:tcPr>
            <w:tcW w:w="0" w:type="auto"/>
            <w:tcBorders>
              <w:top w:val="outset" w:sz="6" w:space="0" w:color="auto"/>
              <w:left w:val="outset" w:sz="6" w:space="0" w:color="auto"/>
              <w:bottom w:val="outset" w:sz="6" w:space="0" w:color="auto"/>
              <w:right w:val="outset" w:sz="6" w:space="0" w:color="auto"/>
            </w:tcBorders>
            <w:vAlign w:val="center"/>
          </w:tcPr>
          <w:p w14:paraId="3F60D03A" w14:textId="77777777" w:rsidR="00DE25E0" w:rsidRPr="008B5A30" w:rsidRDefault="00DE25E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p>
        </w:tc>
      </w:tr>
      <w:tr w:rsidR="00DE25E0" w:rsidRPr="008B5A30" w14:paraId="1932D0BE" w14:textId="77777777" w:rsidTr="008B5A3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00F274A0" w14:textId="77777777" w:rsidR="00DE25E0" w:rsidRDefault="00DE25E0" w:rsidP="00DE25E0">
            <w:pPr>
              <w:spacing w:before="120" w:after="120" w:line="240" w:lineRule="auto"/>
              <w:ind w:left="120" w:right="120"/>
              <w:jc w:val="center"/>
            </w:pPr>
            <w:r>
              <w:rPr>
                <w:rFonts w:ascii="Calibri" w:eastAsia="Times New Roman" w:hAnsi="Calibri" w:cs="Calibri"/>
                <w:b/>
                <w:bCs/>
                <w:color w:val="000000"/>
                <w:kern w:val="0"/>
                <w:sz w:val="24"/>
                <w:szCs w:val="24"/>
                <w:lang w:eastAsia="pt-BR"/>
                <w14:ligatures w14:val="none"/>
              </w:rPr>
              <w:t xml:space="preserve">I                                        </w:t>
            </w:r>
            <w:r>
              <w:t xml:space="preserve">Inclusão social - receberão pontuação extra </w:t>
            </w:r>
            <w:r>
              <w:t xml:space="preserve">                    </w:t>
            </w:r>
          </w:p>
          <w:p w14:paraId="3E75BD6C" w14:textId="77777777" w:rsidR="00DE25E0" w:rsidRDefault="00DE25E0" w:rsidP="00DE25E0">
            <w:pPr>
              <w:spacing w:before="120" w:after="120" w:line="240" w:lineRule="auto"/>
              <w:ind w:left="120" w:right="120"/>
              <w:jc w:val="center"/>
            </w:pPr>
            <w:r>
              <w:rPr>
                <w:rFonts w:ascii="Calibri" w:eastAsia="Times New Roman" w:hAnsi="Calibri" w:cs="Calibri"/>
                <w:b/>
                <w:bCs/>
                <w:color w:val="000000"/>
                <w:kern w:val="0"/>
                <w:sz w:val="24"/>
                <w:szCs w:val="24"/>
                <w:lang w:eastAsia="pt-BR"/>
                <w14:ligatures w14:val="none"/>
              </w:rPr>
              <w:t xml:space="preserve">                                            </w:t>
            </w:r>
            <w:r>
              <w:t xml:space="preserve">projetos encabeçados ou com integrantes que </w:t>
            </w:r>
            <w:r>
              <w:t xml:space="preserve">    </w:t>
            </w:r>
          </w:p>
          <w:p w14:paraId="23593833" w14:textId="77777777" w:rsidR="00DE25E0" w:rsidRDefault="00DE25E0" w:rsidP="00DE25E0">
            <w:pPr>
              <w:spacing w:before="120" w:after="120" w:line="240" w:lineRule="auto"/>
              <w:ind w:left="120" w:right="120"/>
              <w:jc w:val="center"/>
            </w:pPr>
            <w:r>
              <w:t xml:space="preserve">                                                  </w:t>
            </w:r>
            <w:r>
              <w:t xml:space="preserve">contemplem mulheres, pessoas negras, pessoas </w:t>
            </w:r>
            <w:r>
              <w:t xml:space="preserve"> </w:t>
            </w:r>
          </w:p>
          <w:p w14:paraId="15E3BC62" w14:textId="70DD5B42" w:rsidR="00DE25E0" w:rsidRDefault="00DE25E0" w:rsidP="00DE25E0">
            <w:pPr>
              <w:spacing w:before="120" w:after="120" w:line="240" w:lineRule="auto"/>
              <w:ind w:left="120" w:right="120"/>
              <w:jc w:val="center"/>
              <w:rPr>
                <w:rFonts w:ascii="Calibri" w:eastAsia="Times New Roman" w:hAnsi="Calibri" w:cs="Calibri"/>
                <w:b/>
                <w:bCs/>
                <w:color w:val="000000"/>
                <w:kern w:val="0"/>
                <w:sz w:val="24"/>
                <w:szCs w:val="24"/>
                <w:lang w:eastAsia="pt-BR"/>
                <w14:ligatures w14:val="none"/>
              </w:rPr>
            </w:pPr>
            <w:r>
              <w:lastRenderedPageBreak/>
              <w:t xml:space="preserve">                                                        </w:t>
            </w:r>
            <w:r>
              <w:t xml:space="preserve">indígenas, comunidades tradicionais, inclusive de terreiro e quilombolas, populações nômades e povos ciganos, pessoas LGBTQIA+, pessoas com deficiência e outros grupos </w:t>
            </w:r>
            <w:proofErr w:type="spellStart"/>
            <w:r>
              <w:t>minorizados</w:t>
            </w:r>
            <w:proofErr w:type="spellEnd"/>
            <w:r>
              <w:t xml:space="preserve"> socialmente, nos termos do Art. 16 do Decreto 11.525/2023.</w:t>
            </w:r>
          </w:p>
        </w:tc>
        <w:tc>
          <w:tcPr>
            <w:tcW w:w="0" w:type="auto"/>
            <w:tcBorders>
              <w:top w:val="outset" w:sz="6" w:space="0" w:color="auto"/>
              <w:left w:val="outset" w:sz="6" w:space="0" w:color="auto"/>
              <w:bottom w:val="outset" w:sz="6" w:space="0" w:color="auto"/>
              <w:right w:val="outset" w:sz="6" w:space="0" w:color="auto"/>
            </w:tcBorders>
            <w:vAlign w:val="center"/>
          </w:tcPr>
          <w:p w14:paraId="5CBEA7A8" w14:textId="47C1F740" w:rsidR="00DE25E0" w:rsidRPr="008B5A30" w:rsidRDefault="00DE25E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Pr>
                <w:rFonts w:ascii="Calibri" w:eastAsia="Times New Roman" w:hAnsi="Calibri" w:cs="Calibri"/>
                <w:color w:val="000000"/>
                <w:kern w:val="0"/>
                <w:sz w:val="24"/>
                <w:szCs w:val="24"/>
                <w:lang w:eastAsia="pt-BR"/>
                <w14:ligatures w14:val="none"/>
              </w:rPr>
              <w:lastRenderedPageBreak/>
              <w:t>10</w:t>
            </w:r>
          </w:p>
        </w:tc>
      </w:tr>
      <w:tr w:rsidR="00DE25E0" w:rsidRPr="008B5A30" w14:paraId="22708A66" w14:textId="77777777" w:rsidTr="008B5A3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6F101D5B" w14:textId="330DA074" w:rsidR="00DE25E0" w:rsidRDefault="00DE25E0" w:rsidP="00DE25E0">
            <w:pPr>
              <w:spacing w:before="120" w:after="120" w:line="240" w:lineRule="auto"/>
              <w:ind w:left="120" w:right="120"/>
              <w:jc w:val="center"/>
              <w:rPr>
                <w:rFonts w:ascii="Calibri" w:eastAsia="Times New Roman" w:hAnsi="Calibri" w:cs="Calibri"/>
                <w:b/>
                <w:bCs/>
                <w:color w:val="000000"/>
                <w:kern w:val="0"/>
                <w:sz w:val="24"/>
                <w:szCs w:val="24"/>
                <w:lang w:eastAsia="pt-BR"/>
                <w14:ligatures w14:val="none"/>
              </w:rPr>
            </w:pPr>
            <w:r>
              <w:rPr>
                <w:rFonts w:ascii="Calibri" w:eastAsia="Times New Roman" w:hAnsi="Calibri" w:cs="Calibri"/>
                <w:b/>
                <w:bCs/>
                <w:color w:val="000000"/>
                <w:kern w:val="0"/>
                <w:sz w:val="24"/>
                <w:szCs w:val="24"/>
                <w:lang w:eastAsia="pt-BR"/>
                <w14:ligatures w14:val="none"/>
              </w:rPr>
              <w:t>PONTUAÇÃO TOTAL</w:t>
            </w:r>
          </w:p>
        </w:tc>
        <w:tc>
          <w:tcPr>
            <w:tcW w:w="0" w:type="auto"/>
            <w:tcBorders>
              <w:top w:val="outset" w:sz="6" w:space="0" w:color="auto"/>
              <w:left w:val="outset" w:sz="6" w:space="0" w:color="auto"/>
              <w:bottom w:val="outset" w:sz="6" w:space="0" w:color="auto"/>
              <w:right w:val="outset" w:sz="6" w:space="0" w:color="auto"/>
            </w:tcBorders>
            <w:vAlign w:val="center"/>
          </w:tcPr>
          <w:p w14:paraId="584321B2" w14:textId="1DFDE5F5" w:rsidR="00DE25E0" w:rsidRDefault="00DE25E0" w:rsidP="008B5A30">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Pr>
                <w:rFonts w:ascii="Calibri" w:eastAsia="Times New Roman" w:hAnsi="Calibri" w:cs="Calibri"/>
                <w:color w:val="000000"/>
                <w:kern w:val="0"/>
                <w:sz w:val="24"/>
                <w:szCs w:val="24"/>
                <w:lang w:eastAsia="pt-BR"/>
                <w14:ligatures w14:val="none"/>
              </w:rPr>
              <w:t>100</w:t>
            </w:r>
          </w:p>
        </w:tc>
      </w:tr>
    </w:tbl>
    <w:p w14:paraId="7D80D25E" w14:textId="77777777" w:rsidR="006F5016" w:rsidRDefault="006F5016" w:rsidP="008B5A30">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4C6CCE21" w14:textId="77777777" w:rsidR="006F5016" w:rsidRDefault="006F5016" w:rsidP="008B5A30">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1C7431C0" w14:textId="77777777" w:rsidR="006F5016" w:rsidRDefault="006F5016" w:rsidP="008B5A30">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51AEB7C8" w14:textId="77777777" w:rsidR="006F5016" w:rsidRDefault="006F5016" w:rsidP="008B5A30">
      <w:pPr>
        <w:spacing w:before="120" w:after="120" w:line="240" w:lineRule="auto"/>
        <w:ind w:left="120" w:right="120"/>
        <w:jc w:val="both"/>
        <w:rPr>
          <w:rFonts w:ascii="Calibri" w:eastAsia="Times New Roman" w:hAnsi="Calibri" w:cs="Calibri"/>
          <w:color w:val="000000"/>
          <w:kern w:val="0"/>
          <w:sz w:val="27"/>
          <w:szCs w:val="27"/>
          <w:lang w:eastAsia="pt-BR"/>
          <w14:ligatures w14:val="none"/>
        </w:rPr>
      </w:pPr>
    </w:p>
    <w:p w14:paraId="503737D8" w14:textId="77777777" w:rsidR="00DE25E0" w:rsidRPr="00DE25E0" w:rsidRDefault="00DE25E0" w:rsidP="008B5A30">
      <w:pPr>
        <w:numPr>
          <w:ilvl w:val="0"/>
          <w:numId w:val="1"/>
        </w:numPr>
        <w:spacing w:before="120" w:after="120" w:line="240" w:lineRule="auto"/>
        <w:ind w:left="840" w:right="120" w:firstLine="0"/>
        <w:jc w:val="both"/>
        <w:rPr>
          <w:rFonts w:ascii="Calibri" w:eastAsia="Times New Roman" w:hAnsi="Calibri" w:cs="Calibri"/>
          <w:color w:val="000000"/>
          <w:kern w:val="0"/>
          <w:sz w:val="24"/>
          <w:szCs w:val="24"/>
          <w:lang w:eastAsia="pt-BR"/>
          <w14:ligatures w14:val="none"/>
        </w:rPr>
      </w:pPr>
      <w:r>
        <w:t xml:space="preserve">A pontuação extra será aferida tanto para pessoas físicas quanto pessoas jurídicas ou coletivos, sendo que para estes últimos seu quadro societário, representante legal ou maioria do quadro é composto por pessoas pertencentes aos grupos descritos na letra “i” do quadro acima. </w:t>
      </w:r>
    </w:p>
    <w:p w14:paraId="777ADE80" w14:textId="77777777" w:rsidR="00DE25E0" w:rsidRPr="00DE25E0" w:rsidRDefault="00DE25E0" w:rsidP="00DE25E0">
      <w:pPr>
        <w:spacing w:before="120" w:after="120" w:line="240" w:lineRule="auto"/>
        <w:ind w:left="840" w:right="120"/>
        <w:jc w:val="both"/>
        <w:rPr>
          <w:rFonts w:ascii="Calibri" w:eastAsia="Times New Roman" w:hAnsi="Calibri" w:cs="Calibri"/>
          <w:color w:val="000000"/>
          <w:kern w:val="0"/>
          <w:sz w:val="24"/>
          <w:szCs w:val="24"/>
          <w:lang w:eastAsia="pt-BR"/>
          <w14:ligatures w14:val="none"/>
        </w:rPr>
      </w:pPr>
      <w:r>
        <w:sym w:font="Symbol" w:char="F0B7"/>
      </w:r>
      <w:r>
        <w:t xml:space="preserve"> A pontuação máxima atingida por cada proponente é de 100 pontos.</w:t>
      </w:r>
    </w:p>
    <w:p w14:paraId="61812C5D" w14:textId="77777777" w:rsidR="00DE25E0" w:rsidRPr="00DE25E0" w:rsidRDefault="00DE25E0" w:rsidP="00DE25E0">
      <w:pPr>
        <w:spacing w:before="120" w:after="120" w:line="240" w:lineRule="auto"/>
        <w:ind w:right="120"/>
        <w:jc w:val="both"/>
        <w:rPr>
          <w:rFonts w:ascii="Calibri" w:eastAsia="Times New Roman" w:hAnsi="Calibri" w:cs="Calibri"/>
          <w:color w:val="000000"/>
          <w:kern w:val="0"/>
          <w:sz w:val="24"/>
          <w:szCs w:val="24"/>
          <w:lang w:eastAsia="pt-BR"/>
          <w14:ligatures w14:val="none"/>
        </w:rPr>
      </w:pPr>
    </w:p>
    <w:p w14:paraId="36A75EAB" w14:textId="77777777" w:rsidR="00DE25E0" w:rsidRDefault="00DE25E0" w:rsidP="00DE25E0">
      <w:pPr>
        <w:spacing w:before="120" w:after="120" w:line="240" w:lineRule="auto"/>
        <w:ind w:right="120"/>
        <w:jc w:val="both"/>
      </w:pPr>
      <w:r>
        <w:t xml:space="preserve">                 </w:t>
      </w:r>
      <w:r>
        <w:sym w:font="Symbol" w:char="F0B7"/>
      </w:r>
      <w:r>
        <w:t xml:space="preserve"> Cada candidatura terá definida sua pontuação final pelo somatório das notas alcançadas em cada critério acima estabelecido. </w:t>
      </w:r>
    </w:p>
    <w:p w14:paraId="3124418B" w14:textId="77777777" w:rsidR="00DE25E0" w:rsidRDefault="00DE25E0" w:rsidP="00DE25E0">
      <w:pPr>
        <w:spacing w:before="120" w:after="120" w:line="240" w:lineRule="auto"/>
        <w:ind w:right="120"/>
        <w:jc w:val="both"/>
      </w:pPr>
      <w:r>
        <w:t xml:space="preserve">                 </w:t>
      </w:r>
      <w:r>
        <w:sym w:font="Symbol" w:char="F0B7"/>
      </w:r>
      <w:r>
        <w:t xml:space="preserve"> Os critérios gerais são eliminatórios, de modo que, o agente cultural que receber pontuação 0 em algum dos critérios será desclassificado do Edital. </w:t>
      </w:r>
    </w:p>
    <w:p w14:paraId="6E6E4BE2" w14:textId="678977DE" w:rsidR="008B5A30" w:rsidRPr="008B5A30" w:rsidRDefault="00DE25E0" w:rsidP="00DE25E0">
      <w:pPr>
        <w:spacing w:before="120" w:after="120" w:line="240" w:lineRule="auto"/>
        <w:ind w:right="120"/>
        <w:jc w:val="both"/>
        <w:rPr>
          <w:rFonts w:ascii="Calibri" w:eastAsia="Times New Roman" w:hAnsi="Calibri" w:cs="Calibri"/>
          <w:color w:val="000000"/>
          <w:kern w:val="0"/>
          <w:sz w:val="24"/>
          <w:szCs w:val="24"/>
          <w:lang w:eastAsia="pt-BR"/>
          <w14:ligatures w14:val="none"/>
        </w:rPr>
      </w:pPr>
      <w:r>
        <w:t xml:space="preserve">                  </w:t>
      </w:r>
      <w:r>
        <w:sym w:font="Symbol" w:char="F0B7"/>
      </w:r>
      <w:r>
        <w:t xml:space="preserve"> Os bônus de pontuação são cumulativos e não constituem critérios obrigatóri</w:t>
      </w:r>
      <w:r>
        <w:t xml:space="preserve">os. </w:t>
      </w:r>
      <w:r w:rsidR="008B5A30" w:rsidRPr="008B5A30">
        <w:rPr>
          <w:rFonts w:ascii="Calibri" w:eastAsia="Times New Roman" w:hAnsi="Calibri" w:cs="Calibri"/>
          <w:color w:val="000000"/>
          <w:kern w:val="0"/>
          <w:sz w:val="24"/>
          <w:szCs w:val="24"/>
          <w:lang w:eastAsia="pt-BR"/>
          <w14:ligatures w14:val="none"/>
        </w:rPr>
        <w:t xml:space="preserve">Em caso de empate, </w:t>
      </w:r>
      <w:proofErr w:type="spellStart"/>
      <w:r w:rsidR="008B5A30" w:rsidRPr="008B5A30">
        <w:rPr>
          <w:rFonts w:ascii="Calibri" w:eastAsia="Times New Roman" w:hAnsi="Calibri" w:cs="Calibri"/>
          <w:color w:val="000000"/>
          <w:kern w:val="0"/>
          <w:sz w:val="24"/>
          <w:szCs w:val="24"/>
          <w:lang w:eastAsia="pt-BR"/>
          <w14:ligatures w14:val="none"/>
        </w:rPr>
        <w:t>serão</w:t>
      </w:r>
      <w:proofErr w:type="spellEnd"/>
      <w:r w:rsidR="008B5A30" w:rsidRPr="008B5A30">
        <w:rPr>
          <w:rFonts w:ascii="Calibri" w:eastAsia="Times New Roman" w:hAnsi="Calibri" w:cs="Calibri"/>
          <w:color w:val="000000"/>
          <w:kern w:val="0"/>
          <w:sz w:val="24"/>
          <w:szCs w:val="24"/>
          <w:lang w:eastAsia="pt-BR"/>
          <w14:ligatures w14:val="none"/>
        </w:rPr>
        <w:t xml:space="preserve"> utilizados para fins de </w:t>
      </w:r>
      <w:proofErr w:type="spellStart"/>
      <w:r w:rsidR="008B5A30" w:rsidRPr="008B5A30">
        <w:rPr>
          <w:rFonts w:ascii="Calibri" w:eastAsia="Times New Roman" w:hAnsi="Calibri" w:cs="Calibri"/>
          <w:color w:val="000000"/>
          <w:kern w:val="0"/>
          <w:sz w:val="24"/>
          <w:szCs w:val="24"/>
          <w:lang w:eastAsia="pt-BR"/>
          <w14:ligatures w14:val="none"/>
        </w:rPr>
        <w:t>classificação</w:t>
      </w:r>
      <w:proofErr w:type="spellEnd"/>
      <w:r w:rsidR="008B5A30" w:rsidRPr="008B5A30">
        <w:rPr>
          <w:rFonts w:ascii="Calibri" w:eastAsia="Times New Roman" w:hAnsi="Calibri" w:cs="Calibri"/>
          <w:color w:val="000000"/>
          <w:kern w:val="0"/>
          <w:sz w:val="24"/>
          <w:szCs w:val="24"/>
          <w:lang w:eastAsia="pt-BR"/>
          <w14:ligatures w14:val="none"/>
        </w:rPr>
        <w:t xml:space="preserve"> dos projetos a maior nota nos critérios de acordo com a ordem abaixo definida: </w:t>
      </w:r>
      <w:r w:rsidR="006F5016">
        <w:rPr>
          <w:rFonts w:ascii="Calibri" w:eastAsia="Times New Roman" w:hAnsi="Calibri" w:cs="Calibri"/>
          <w:color w:val="000000"/>
          <w:kern w:val="0"/>
          <w:sz w:val="24"/>
          <w:szCs w:val="24"/>
          <w:lang w:eastAsia="pt-BR"/>
          <w14:ligatures w14:val="none"/>
        </w:rPr>
        <w:t>H,</w:t>
      </w:r>
      <w:r w:rsidR="008B5A30" w:rsidRPr="008B5A30">
        <w:rPr>
          <w:rFonts w:ascii="Calibri" w:eastAsia="Times New Roman" w:hAnsi="Calibri" w:cs="Calibri"/>
          <w:color w:val="000000"/>
          <w:kern w:val="0"/>
          <w:sz w:val="24"/>
          <w:szCs w:val="24"/>
          <w:lang w:eastAsia="pt-BR"/>
          <w14:ligatures w14:val="none"/>
        </w:rPr>
        <w:t xml:space="preserve"> C, E, F, G respectivamente. </w:t>
      </w:r>
    </w:p>
    <w:p w14:paraId="18620DB9" w14:textId="4FEF4192" w:rsidR="008B5A30" w:rsidRPr="008B5A30" w:rsidRDefault="008B5A30" w:rsidP="008B5A30">
      <w:pPr>
        <w:numPr>
          <w:ilvl w:val="0"/>
          <w:numId w:val="1"/>
        </w:numPr>
        <w:spacing w:before="120" w:after="120" w:line="240" w:lineRule="auto"/>
        <w:ind w:left="840" w:right="120" w:firstLine="0"/>
        <w:jc w:val="both"/>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 xml:space="preserve">Caso nenhum dos </w:t>
      </w:r>
      <w:proofErr w:type="spellStart"/>
      <w:r w:rsidRPr="008B5A30">
        <w:rPr>
          <w:rFonts w:ascii="Calibri" w:eastAsia="Times New Roman" w:hAnsi="Calibri" w:cs="Calibri"/>
          <w:color w:val="000000"/>
          <w:kern w:val="0"/>
          <w:sz w:val="24"/>
          <w:szCs w:val="24"/>
          <w:lang w:eastAsia="pt-BR"/>
          <w14:ligatures w14:val="none"/>
        </w:rPr>
        <w:t>critérios</w:t>
      </w:r>
      <w:proofErr w:type="spellEnd"/>
      <w:r w:rsidRPr="008B5A30">
        <w:rPr>
          <w:rFonts w:ascii="Calibri" w:eastAsia="Times New Roman" w:hAnsi="Calibri" w:cs="Calibri"/>
          <w:color w:val="000000"/>
          <w:kern w:val="0"/>
          <w:sz w:val="24"/>
          <w:szCs w:val="24"/>
          <w:lang w:eastAsia="pt-BR"/>
          <w14:ligatures w14:val="none"/>
        </w:rPr>
        <w:t xml:space="preserve"> acima elencados seja capaz de promover o desempate </w:t>
      </w:r>
      <w:proofErr w:type="spellStart"/>
      <w:r w:rsidRPr="008B5A30">
        <w:rPr>
          <w:rFonts w:ascii="Calibri" w:eastAsia="Times New Roman" w:hAnsi="Calibri" w:cs="Calibri"/>
          <w:color w:val="000000"/>
          <w:kern w:val="0"/>
          <w:sz w:val="24"/>
          <w:szCs w:val="24"/>
          <w:lang w:eastAsia="pt-BR"/>
          <w14:ligatures w14:val="none"/>
        </w:rPr>
        <w:t>serão</w:t>
      </w:r>
      <w:proofErr w:type="spellEnd"/>
      <w:r w:rsidRPr="008B5A30">
        <w:rPr>
          <w:rFonts w:ascii="Calibri" w:eastAsia="Times New Roman" w:hAnsi="Calibri" w:cs="Calibri"/>
          <w:color w:val="000000"/>
          <w:kern w:val="0"/>
          <w:sz w:val="24"/>
          <w:szCs w:val="24"/>
          <w:lang w:eastAsia="pt-BR"/>
          <w14:ligatures w14:val="none"/>
        </w:rPr>
        <w:t xml:space="preserve"> adotados </w:t>
      </w:r>
      <w:proofErr w:type="spellStart"/>
      <w:r w:rsidRPr="008B5A30">
        <w:rPr>
          <w:rFonts w:ascii="Calibri" w:eastAsia="Times New Roman" w:hAnsi="Calibri" w:cs="Calibri"/>
          <w:color w:val="000000"/>
          <w:kern w:val="0"/>
          <w:sz w:val="24"/>
          <w:szCs w:val="24"/>
          <w:lang w:eastAsia="pt-BR"/>
          <w14:ligatures w14:val="none"/>
        </w:rPr>
        <w:t>critérios</w:t>
      </w:r>
      <w:proofErr w:type="spellEnd"/>
      <w:r w:rsidRPr="008B5A30">
        <w:rPr>
          <w:rFonts w:ascii="Calibri" w:eastAsia="Times New Roman" w:hAnsi="Calibri" w:cs="Calibri"/>
          <w:color w:val="000000"/>
          <w:kern w:val="0"/>
          <w:sz w:val="24"/>
          <w:szCs w:val="24"/>
          <w:lang w:eastAsia="pt-BR"/>
          <w14:ligatures w14:val="none"/>
        </w:rPr>
        <w:t xml:space="preserve"> de desempate na ordem a seguir</w:t>
      </w:r>
      <w:r w:rsidR="006F5016">
        <w:rPr>
          <w:rFonts w:ascii="Calibri" w:eastAsia="Times New Roman" w:hAnsi="Calibri" w:cs="Calibri"/>
          <w:color w:val="000000"/>
          <w:kern w:val="0"/>
          <w:sz w:val="24"/>
          <w:szCs w:val="24"/>
          <w:lang w:eastAsia="pt-BR"/>
          <w14:ligatures w14:val="none"/>
        </w:rPr>
        <w:t xml:space="preserve">: consenso da comissão. </w:t>
      </w:r>
    </w:p>
    <w:p w14:paraId="04B525FD" w14:textId="77777777" w:rsidR="008B5A30" w:rsidRPr="008B5A30" w:rsidRDefault="008B5A30" w:rsidP="008B5A30">
      <w:pPr>
        <w:numPr>
          <w:ilvl w:val="0"/>
          <w:numId w:val="1"/>
        </w:numPr>
        <w:spacing w:before="120" w:after="120" w:line="240" w:lineRule="auto"/>
        <w:ind w:left="840" w:right="120" w:firstLine="0"/>
        <w:jc w:val="both"/>
        <w:rPr>
          <w:rFonts w:ascii="Calibri" w:eastAsia="Times New Roman" w:hAnsi="Calibri" w:cs="Calibri"/>
          <w:color w:val="000000"/>
          <w:kern w:val="0"/>
          <w:sz w:val="24"/>
          <w:szCs w:val="24"/>
          <w:lang w:eastAsia="pt-BR"/>
          <w14:ligatures w14:val="none"/>
        </w:rPr>
      </w:pPr>
      <w:proofErr w:type="spellStart"/>
      <w:r w:rsidRPr="008B5A30">
        <w:rPr>
          <w:rFonts w:ascii="Calibri" w:eastAsia="Times New Roman" w:hAnsi="Calibri" w:cs="Calibri"/>
          <w:color w:val="000000"/>
          <w:kern w:val="0"/>
          <w:sz w:val="24"/>
          <w:szCs w:val="24"/>
          <w:lang w:eastAsia="pt-BR"/>
          <w14:ligatures w14:val="none"/>
        </w:rPr>
        <w:t>Serão</w:t>
      </w:r>
      <w:proofErr w:type="spellEnd"/>
      <w:r w:rsidRPr="008B5A30">
        <w:rPr>
          <w:rFonts w:ascii="Calibri" w:eastAsia="Times New Roman" w:hAnsi="Calibri" w:cs="Calibri"/>
          <w:color w:val="000000"/>
          <w:kern w:val="0"/>
          <w:sz w:val="24"/>
          <w:szCs w:val="24"/>
          <w:lang w:eastAsia="pt-BR"/>
          <w14:ligatures w14:val="none"/>
        </w:rPr>
        <w:t xml:space="preserve"> considerados aptos os projetos que receberem nota final igual ou superior a 50 pontos.</w:t>
      </w:r>
    </w:p>
    <w:p w14:paraId="347EFBBB" w14:textId="77777777" w:rsidR="008B5A30" w:rsidRPr="008B5A30" w:rsidRDefault="008B5A30" w:rsidP="008B5A30">
      <w:pPr>
        <w:numPr>
          <w:ilvl w:val="0"/>
          <w:numId w:val="1"/>
        </w:numPr>
        <w:spacing w:before="120" w:after="120" w:line="240" w:lineRule="auto"/>
        <w:ind w:left="840" w:right="120" w:firstLine="0"/>
        <w:jc w:val="both"/>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Serão desclassificados os projetos que:</w:t>
      </w:r>
    </w:p>
    <w:p w14:paraId="068BFDD8" w14:textId="77777777" w:rsidR="008B5A30" w:rsidRPr="008B5A30" w:rsidRDefault="008B5A30" w:rsidP="007B3FDB">
      <w:pPr>
        <w:spacing w:before="120" w:after="120" w:line="240" w:lineRule="auto"/>
        <w:ind w:left="1416" w:right="120"/>
        <w:jc w:val="both"/>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I - receberam nota 0 em qualquer dos critérios obrigatórios; </w:t>
      </w:r>
    </w:p>
    <w:p w14:paraId="4395F0D4" w14:textId="77777777" w:rsidR="008B5A30" w:rsidRPr="008B5A30" w:rsidRDefault="008B5A30" w:rsidP="007B3FDB">
      <w:pPr>
        <w:spacing w:before="120" w:after="120" w:line="240" w:lineRule="auto"/>
        <w:ind w:left="1416" w:right="120"/>
        <w:jc w:val="both"/>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II - apresentem quaisquer formas de preconceito de origem, raça, etnia, gênero, cor, idade ou outras formas de discriminação serão desclassificadas, com fundamento no disposto no </w:t>
      </w:r>
      <w:hyperlink r:id="rId5" w:anchor="art3iv" w:tgtFrame="_blank" w:history="1">
        <w:r w:rsidRPr="008B5A30">
          <w:rPr>
            <w:rFonts w:ascii="Calibri" w:eastAsia="Times New Roman" w:hAnsi="Calibri" w:cs="Calibri"/>
            <w:color w:val="000000"/>
            <w:kern w:val="0"/>
            <w:sz w:val="24"/>
            <w:szCs w:val="24"/>
            <w:lang w:eastAsia="pt-BR"/>
            <w14:ligatures w14:val="none"/>
          </w:rPr>
          <w:t>inciso IV do caput do art. 3º da Constituição,</w:t>
        </w:r>
      </w:hyperlink>
      <w:r w:rsidRPr="008B5A30">
        <w:rPr>
          <w:rFonts w:ascii="Calibri" w:eastAsia="Times New Roman" w:hAnsi="Calibri" w:cs="Calibri"/>
          <w:color w:val="000000"/>
          <w:kern w:val="0"/>
          <w:sz w:val="24"/>
          <w:szCs w:val="24"/>
          <w:lang w:eastAsia="pt-BR"/>
          <w14:ligatures w14:val="none"/>
        </w:rPr>
        <w:t> garantidos o contraditório e a ampla defesa.</w:t>
      </w:r>
    </w:p>
    <w:p w14:paraId="4A0B55E7" w14:textId="4D8E5BA7" w:rsidR="008B5A30" w:rsidRPr="007B3FDB" w:rsidRDefault="008B5A30" w:rsidP="007B3FDB">
      <w:pPr>
        <w:numPr>
          <w:ilvl w:val="0"/>
          <w:numId w:val="2"/>
        </w:numPr>
        <w:spacing w:before="120" w:after="120" w:line="240" w:lineRule="auto"/>
        <w:ind w:left="840" w:right="120" w:firstLine="0"/>
        <w:jc w:val="both"/>
        <w:rPr>
          <w:rFonts w:ascii="Calibri" w:eastAsia="Times New Roman" w:hAnsi="Calibri" w:cs="Calibri"/>
          <w:color w:val="000000"/>
          <w:kern w:val="0"/>
          <w:sz w:val="24"/>
          <w:szCs w:val="24"/>
          <w:lang w:eastAsia="pt-BR"/>
          <w14:ligatures w14:val="none"/>
        </w:rPr>
      </w:pPr>
      <w:r w:rsidRPr="008B5A30">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sectPr w:rsidR="008B5A30" w:rsidRPr="007B3F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A0AB6"/>
    <w:multiLevelType w:val="multilevel"/>
    <w:tmpl w:val="153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98783">
    <w:abstractNumId w:val="0"/>
  </w:num>
  <w:num w:numId="2" w16cid:durableId="77459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30"/>
    <w:rsid w:val="00285245"/>
    <w:rsid w:val="006F5016"/>
    <w:rsid w:val="007515D1"/>
    <w:rsid w:val="007B3FDB"/>
    <w:rsid w:val="008B5A30"/>
    <w:rsid w:val="00BE2B83"/>
    <w:rsid w:val="00CD0409"/>
    <w:rsid w:val="00D83B30"/>
    <w:rsid w:val="00DE25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CE3"/>
  <w15:chartTrackingRefBased/>
  <w15:docId w15:val="{E95AB747-273B-4D7E-832C-F1A2ED85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8B5A3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8B5A3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8B5A3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B5A30"/>
    <w:rPr>
      <w:b/>
      <w:bCs/>
    </w:rPr>
  </w:style>
  <w:style w:type="paragraph" w:styleId="NormalWeb">
    <w:name w:val="Normal (Web)"/>
    <w:basedOn w:val="Normal"/>
    <w:uiPriority w:val="99"/>
    <w:semiHidden/>
    <w:unhideWhenUsed/>
    <w:rsid w:val="008B5A3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8B5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20426">
      <w:bodyDiv w:val="1"/>
      <w:marLeft w:val="0"/>
      <w:marRight w:val="0"/>
      <w:marTop w:val="0"/>
      <w:marBottom w:val="0"/>
      <w:divBdr>
        <w:top w:val="none" w:sz="0" w:space="0" w:color="auto"/>
        <w:left w:val="none" w:sz="0" w:space="0" w:color="auto"/>
        <w:bottom w:val="none" w:sz="0" w:space="0" w:color="auto"/>
        <w:right w:val="none" w:sz="0" w:space="0" w:color="auto"/>
      </w:divBdr>
    </w:div>
    <w:div w:id="1787383747">
      <w:bodyDiv w:val="1"/>
      <w:marLeft w:val="0"/>
      <w:marRight w:val="0"/>
      <w:marTop w:val="0"/>
      <w:marBottom w:val="0"/>
      <w:divBdr>
        <w:top w:val="none" w:sz="0" w:space="0" w:color="auto"/>
        <w:left w:val="none" w:sz="0" w:space="0" w:color="auto"/>
        <w:bottom w:val="none" w:sz="0" w:space="0" w:color="auto"/>
        <w:right w:val="none" w:sz="0" w:space="0" w:color="auto"/>
      </w:divBdr>
    </w:div>
    <w:div w:id="1795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823</Words>
  <Characters>4447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Educação</cp:lastModifiedBy>
  <cp:revision>3</cp:revision>
  <dcterms:created xsi:type="dcterms:W3CDTF">2023-10-23T12:14:00Z</dcterms:created>
  <dcterms:modified xsi:type="dcterms:W3CDTF">2023-10-23T17:26:00Z</dcterms:modified>
</cp:coreProperties>
</file>