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A8E8F" w14:textId="1D6DB874" w:rsidR="00AD47E5" w:rsidRPr="00091AAA" w:rsidRDefault="00AD47E5" w:rsidP="00AD47E5">
      <w:pPr>
        <w:pStyle w:val="SemEspaamento"/>
        <w:jc w:val="center"/>
        <w:rPr>
          <w:rFonts w:ascii="Times New Roman" w:hAnsi="Times New Roman"/>
          <w:b/>
          <w:bCs/>
          <w:sz w:val="21"/>
          <w:szCs w:val="21"/>
        </w:rPr>
      </w:pPr>
      <w:bookmarkStart w:id="0" w:name="_Hlk193456461"/>
      <w:r w:rsidRPr="00091AAA">
        <w:rPr>
          <w:rFonts w:ascii="Times New Roman" w:hAnsi="Times New Roman"/>
          <w:b/>
          <w:bCs/>
          <w:sz w:val="21"/>
          <w:szCs w:val="21"/>
        </w:rPr>
        <w:t xml:space="preserve">EDITAL Nº </w:t>
      </w:r>
      <w:r w:rsidR="00091AAA" w:rsidRPr="00091AAA">
        <w:rPr>
          <w:rFonts w:ascii="Times New Roman" w:hAnsi="Times New Roman"/>
          <w:b/>
          <w:bCs/>
          <w:sz w:val="21"/>
          <w:szCs w:val="21"/>
        </w:rPr>
        <w:t>02</w:t>
      </w:r>
      <w:r w:rsidRPr="00091AAA">
        <w:rPr>
          <w:rFonts w:ascii="Times New Roman" w:hAnsi="Times New Roman"/>
          <w:b/>
          <w:bCs/>
          <w:sz w:val="21"/>
          <w:szCs w:val="21"/>
        </w:rPr>
        <w:t>/202</w:t>
      </w:r>
      <w:r w:rsidR="00344B18" w:rsidRPr="00091AAA">
        <w:rPr>
          <w:rFonts w:ascii="Times New Roman" w:hAnsi="Times New Roman"/>
          <w:b/>
          <w:bCs/>
          <w:sz w:val="21"/>
          <w:szCs w:val="21"/>
        </w:rPr>
        <w:t>6</w:t>
      </w:r>
    </w:p>
    <w:p w14:paraId="03DBCEF5" w14:textId="43F3C9DE" w:rsidR="00AD47E5" w:rsidRPr="008F637A" w:rsidRDefault="00AD47E5" w:rsidP="00AD47E5">
      <w:pPr>
        <w:pStyle w:val="SemEspaamento"/>
        <w:jc w:val="center"/>
        <w:rPr>
          <w:rFonts w:ascii="Times New Roman" w:hAnsi="Times New Roman"/>
          <w:b/>
          <w:bCs/>
          <w:sz w:val="21"/>
          <w:szCs w:val="21"/>
        </w:rPr>
      </w:pPr>
      <w:r w:rsidRPr="008F637A">
        <w:rPr>
          <w:rFonts w:ascii="Times New Roman" w:hAnsi="Times New Roman"/>
          <w:b/>
          <w:bCs/>
          <w:sz w:val="21"/>
          <w:szCs w:val="21"/>
        </w:rPr>
        <w:t xml:space="preserve">DE </w:t>
      </w:r>
      <w:r w:rsidR="00672CED" w:rsidRPr="008F637A">
        <w:rPr>
          <w:rFonts w:ascii="Times New Roman" w:hAnsi="Times New Roman"/>
          <w:b/>
          <w:bCs/>
          <w:sz w:val="21"/>
          <w:szCs w:val="21"/>
        </w:rPr>
        <w:t xml:space="preserve">09 </w:t>
      </w:r>
      <w:r w:rsidRPr="008F637A">
        <w:rPr>
          <w:rFonts w:ascii="Times New Roman" w:hAnsi="Times New Roman"/>
          <w:b/>
          <w:bCs/>
          <w:sz w:val="21"/>
          <w:szCs w:val="21"/>
        </w:rPr>
        <w:t xml:space="preserve">DE </w:t>
      </w:r>
      <w:r w:rsidR="00672CED" w:rsidRPr="008F637A">
        <w:rPr>
          <w:rFonts w:ascii="Times New Roman" w:hAnsi="Times New Roman"/>
          <w:b/>
          <w:bCs/>
          <w:sz w:val="21"/>
          <w:szCs w:val="21"/>
        </w:rPr>
        <w:t>JANEIRO</w:t>
      </w:r>
      <w:r w:rsidR="00614CC8" w:rsidRPr="008F637A">
        <w:rPr>
          <w:rFonts w:ascii="Times New Roman" w:hAnsi="Times New Roman"/>
          <w:b/>
          <w:bCs/>
          <w:sz w:val="21"/>
          <w:szCs w:val="21"/>
        </w:rPr>
        <w:t xml:space="preserve"> </w:t>
      </w:r>
      <w:r w:rsidRPr="008F637A">
        <w:rPr>
          <w:rFonts w:ascii="Times New Roman" w:hAnsi="Times New Roman"/>
          <w:b/>
          <w:bCs/>
          <w:sz w:val="21"/>
          <w:szCs w:val="21"/>
        </w:rPr>
        <w:t>DE 202</w:t>
      </w:r>
      <w:r w:rsidR="00672CED" w:rsidRPr="008F637A">
        <w:rPr>
          <w:rFonts w:ascii="Times New Roman" w:hAnsi="Times New Roman"/>
          <w:b/>
          <w:bCs/>
          <w:sz w:val="21"/>
          <w:szCs w:val="21"/>
        </w:rPr>
        <w:t>6</w:t>
      </w:r>
    </w:p>
    <w:p w14:paraId="229F39AA" w14:textId="77777777" w:rsidR="00AD47E5" w:rsidRPr="00C349DF" w:rsidRDefault="00AD47E5" w:rsidP="00AD47E5">
      <w:pPr>
        <w:pStyle w:val="SemEspaamento"/>
        <w:jc w:val="center"/>
        <w:rPr>
          <w:rFonts w:ascii="Times New Roman" w:hAnsi="Times New Roman"/>
          <w:b/>
          <w:bCs/>
          <w:sz w:val="21"/>
          <w:szCs w:val="21"/>
        </w:rPr>
      </w:pPr>
    </w:p>
    <w:p w14:paraId="5173EC20" w14:textId="1FBAC8BD" w:rsidR="00AD47E5" w:rsidRPr="00C349DF" w:rsidRDefault="00AD47E5" w:rsidP="00AD47E5">
      <w:pPr>
        <w:pStyle w:val="SemEspaamento"/>
        <w:jc w:val="center"/>
        <w:rPr>
          <w:rFonts w:ascii="Times New Roman" w:hAnsi="Times New Roman"/>
          <w:b/>
          <w:bCs/>
          <w:sz w:val="21"/>
          <w:szCs w:val="21"/>
        </w:rPr>
      </w:pPr>
      <w:r w:rsidRPr="00C349DF">
        <w:rPr>
          <w:rFonts w:ascii="Times New Roman" w:hAnsi="Times New Roman"/>
          <w:b/>
          <w:bCs/>
          <w:sz w:val="21"/>
          <w:szCs w:val="21"/>
        </w:rPr>
        <w:t xml:space="preserve">PROCESSO SELETIVO SIMPLIFICADO </w:t>
      </w:r>
      <w:r w:rsidRPr="00614CC8">
        <w:rPr>
          <w:rFonts w:ascii="Times New Roman" w:hAnsi="Times New Roman"/>
          <w:b/>
          <w:bCs/>
          <w:sz w:val="21"/>
          <w:szCs w:val="21"/>
        </w:rPr>
        <w:t xml:space="preserve">Nº </w:t>
      </w:r>
      <w:r w:rsidR="00614CC8" w:rsidRPr="00672CED">
        <w:rPr>
          <w:rFonts w:ascii="Times New Roman" w:hAnsi="Times New Roman"/>
          <w:b/>
          <w:bCs/>
          <w:sz w:val="21"/>
          <w:szCs w:val="21"/>
        </w:rPr>
        <w:t>0</w:t>
      </w:r>
      <w:r w:rsidR="00672CED" w:rsidRPr="00672CED">
        <w:rPr>
          <w:rFonts w:ascii="Times New Roman" w:hAnsi="Times New Roman"/>
          <w:b/>
          <w:bCs/>
          <w:sz w:val="21"/>
          <w:szCs w:val="21"/>
        </w:rPr>
        <w:t>1</w:t>
      </w:r>
      <w:r w:rsidR="00614CC8" w:rsidRPr="00672CED">
        <w:rPr>
          <w:rFonts w:ascii="Times New Roman" w:hAnsi="Times New Roman"/>
          <w:b/>
          <w:bCs/>
          <w:sz w:val="21"/>
          <w:szCs w:val="21"/>
        </w:rPr>
        <w:t>/</w:t>
      </w:r>
      <w:r w:rsidRPr="00672CED">
        <w:rPr>
          <w:rFonts w:ascii="Times New Roman" w:hAnsi="Times New Roman"/>
          <w:b/>
          <w:bCs/>
          <w:sz w:val="21"/>
          <w:szCs w:val="21"/>
        </w:rPr>
        <w:t xml:space="preserve"> 202</w:t>
      </w:r>
      <w:r w:rsidR="00344B18" w:rsidRPr="00672CED">
        <w:rPr>
          <w:rFonts w:ascii="Times New Roman" w:hAnsi="Times New Roman"/>
          <w:b/>
          <w:bCs/>
          <w:sz w:val="21"/>
          <w:szCs w:val="21"/>
        </w:rPr>
        <w:t>6</w:t>
      </w:r>
    </w:p>
    <w:p w14:paraId="67365865" w14:textId="0FCC2CFE" w:rsidR="00AD47E5" w:rsidRPr="00C349DF" w:rsidRDefault="00AD47E5" w:rsidP="00AD47E5">
      <w:pPr>
        <w:pStyle w:val="SemEspaamento"/>
        <w:jc w:val="center"/>
        <w:rPr>
          <w:rFonts w:ascii="Times New Roman" w:hAnsi="Times New Roman"/>
          <w:b/>
          <w:bCs/>
          <w:color w:val="000000"/>
          <w:spacing w:val="-3"/>
          <w:sz w:val="21"/>
          <w:szCs w:val="21"/>
          <w:lang w:val="pt-PT"/>
        </w:rPr>
      </w:pPr>
      <w:r w:rsidRPr="00C349DF">
        <w:rPr>
          <w:rFonts w:ascii="Times New Roman" w:hAnsi="Times New Roman"/>
          <w:b/>
          <w:bCs/>
          <w:color w:val="000000"/>
          <w:spacing w:val="-3"/>
          <w:sz w:val="21"/>
          <w:szCs w:val="21"/>
          <w:lang w:val="pt-PT"/>
        </w:rPr>
        <w:t>PARA A SECRETARIA D</w:t>
      </w:r>
      <w:r w:rsidR="00344B18">
        <w:rPr>
          <w:rFonts w:ascii="Times New Roman" w:hAnsi="Times New Roman"/>
          <w:b/>
          <w:bCs/>
          <w:color w:val="000000"/>
          <w:spacing w:val="-3"/>
          <w:sz w:val="21"/>
          <w:szCs w:val="21"/>
          <w:lang w:val="pt-PT"/>
        </w:rPr>
        <w:t>E ADMINISTRAÇÃO</w:t>
      </w:r>
    </w:p>
    <w:p w14:paraId="2AEA138D" w14:textId="77777777" w:rsidR="00AD47E5" w:rsidRPr="00C349DF" w:rsidRDefault="00AD47E5" w:rsidP="00AD47E5">
      <w:pPr>
        <w:jc w:val="both"/>
        <w:rPr>
          <w:rFonts w:ascii="Times New Roman" w:hAnsi="Times New Roman"/>
          <w:b/>
          <w:bCs/>
          <w:sz w:val="21"/>
          <w:szCs w:val="21"/>
        </w:rPr>
      </w:pPr>
    </w:p>
    <w:p w14:paraId="70FCE189" w14:textId="138C88C9" w:rsidR="00AD47E5" w:rsidRPr="00C349DF" w:rsidRDefault="00AD47E5" w:rsidP="00AD47E5">
      <w:pPr>
        <w:ind w:left="4395"/>
        <w:jc w:val="both"/>
        <w:rPr>
          <w:rFonts w:ascii="Times New Roman" w:hAnsi="Times New Roman"/>
          <w:b/>
          <w:bCs/>
          <w:sz w:val="21"/>
          <w:szCs w:val="21"/>
        </w:rPr>
      </w:pPr>
      <w:r w:rsidRPr="00C349DF">
        <w:rPr>
          <w:rFonts w:ascii="Times New Roman" w:hAnsi="Times New Roman"/>
          <w:b/>
          <w:bCs/>
          <w:sz w:val="21"/>
          <w:szCs w:val="21"/>
        </w:rPr>
        <w:t xml:space="preserve">Seleção pública para contratação temporária de </w:t>
      </w:r>
      <w:r w:rsidR="00344B18">
        <w:rPr>
          <w:rFonts w:ascii="Times New Roman" w:hAnsi="Times New Roman"/>
          <w:b/>
          <w:bCs/>
          <w:sz w:val="21"/>
          <w:szCs w:val="21"/>
        </w:rPr>
        <w:t>Engenheiro Civil</w:t>
      </w:r>
      <w:r>
        <w:rPr>
          <w:rFonts w:ascii="Times New Roman" w:hAnsi="Times New Roman"/>
          <w:b/>
          <w:bCs/>
          <w:sz w:val="21"/>
          <w:szCs w:val="21"/>
        </w:rPr>
        <w:t>.</w:t>
      </w:r>
    </w:p>
    <w:p w14:paraId="30653264" w14:textId="77777777" w:rsidR="00AD47E5" w:rsidRPr="00C349DF" w:rsidRDefault="00AD47E5" w:rsidP="00AD47E5">
      <w:pPr>
        <w:pStyle w:val="SemEspaamento"/>
        <w:rPr>
          <w:sz w:val="21"/>
          <w:szCs w:val="21"/>
        </w:rPr>
      </w:pPr>
      <w:r w:rsidRPr="00C349DF">
        <w:rPr>
          <w:sz w:val="21"/>
          <w:szCs w:val="21"/>
        </w:rPr>
        <w:t xml:space="preserve"> </w:t>
      </w:r>
    </w:p>
    <w:p w14:paraId="17D6D45E" w14:textId="64541192" w:rsidR="00AD47E5" w:rsidRPr="00C349DF" w:rsidRDefault="00AD47E5" w:rsidP="008F637A">
      <w:pPr>
        <w:pStyle w:val="Corpodetexto"/>
        <w:tabs>
          <w:tab w:val="left" w:pos="-31680"/>
          <w:tab w:val="left" w:pos="-31680"/>
        </w:tabs>
        <w:spacing w:after="200" w:line="276" w:lineRule="auto"/>
        <w:ind w:firstLine="1701"/>
        <w:rPr>
          <w:rFonts w:ascii="Times New Roman" w:hAnsi="Times New Roman"/>
          <w:sz w:val="21"/>
          <w:szCs w:val="21"/>
        </w:rPr>
      </w:pPr>
      <w:r w:rsidRPr="00C349DF">
        <w:rPr>
          <w:rFonts w:ascii="Times New Roman" w:hAnsi="Times New Roman"/>
          <w:sz w:val="21"/>
          <w:szCs w:val="21"/>
        </w:rPr>
        <w:t xml:space="preserve">O </w:t>
      </w:r>
      <w:r w:rsidRPr="00C349DF">
        <w:rPr>
          <w:rFonts w:ascii="Times New Roman" w:hAnsi="Times New Roman"/>
          <w:b/>
          <w:bCs/>
          <w:sz w:val="21"/>
          <w:szCs w:val="21"/>
        </w:rPr>
        <w:t>PREFEITO MUNICIPAL DE IBIRAIARAS</w:t>
      </w:r>
      <w:r w:rsidRPr="00C349DF">
        <w:rPr>
          <w:rFonts w:ascii="Times New Roman" w:hAnsi="Times New Roman"/>
          <w:sz w:val="21"/>
          <w:szCs w:val="21"/>
        </w:rPr>
        <w:t xml:space="preserve">, no uso das atribuições legais que lhes são conferidas pela Lei orgânica Municipal, nos termos do artigo 37 da Constituição Federal, </w:t>
      </w:r>
      <w:r w:rsidRPr="00C349DF">
        <w:rPr>
          <w:rFonts w:ascii="Times New Roman" w:hAnsi="Times New Roman"/>
          <w:b/>
          <w:bCs/>
          <w:sz w:val="21"/>
          <w:szCs w:val="21"/>
        </w:rPr>
        <w:t>TORNA PÚBLICO</w:t>
      </w:r>
      <w:r w:rsidRPr="00C349DF">
        <w:rPr>
          <w:rFonts w:ascii="Times New Roman" w:hAnsi="Times New Roman"/>
          <w:sz w:val="21"/>
          <w:szCs w:val="21"/>
        </w:rPr>
        <w:t xml:space="preserve"> que realizará </w:t>
      </w:r>
      <w:r w:rsidRPr="00C349DF">
        <w:rPr>
          <w:rFonts w:ascii="Times New Roman" w:hAnsi="Times New Roman"/>
          <w:b/>
          <w:bCs/>
          <w:sz w:val="21"/>
          <w:szCs w:val="21"/>
        </w:rPr>
        <w:t>SELEÇÃO PÚBLICA PARA CONTRATAÇÃO TEMPORÁRIA DE EXCEPCIONAL INTERESSE PÚBLICO</w:t>
      </w:r>
      <w:r w:rsidRPr="00C349DF">
        <w:rPr>
          <w:rFonts w:ascii="Times New Roman" w:hAnsi="Times New Roman"/>
          <w:sz w:val="21"/>
          <w:szCs w:val="21"/>
        </w:rPr>
        <w:t xml:space="preserve">, sob o regime estatutário – Lei municipal nº 1.492/2002 e alterações, com fulcro na Lei Municipal nº </w:t>
      </w:r>
      <w:r>
        <w:rPr>
          <w:rFonts w:ascii="Times New Roman" w:hAnsi="Times New Roman"/>
          <w:sz w:val="21"/>
          <w:szCs w:val="21"/>
        </w:rPr>
        <w:t>2.</w:t>
      </w:r>
      <w:r w:rsidR="00344B18">
        <w:rPr>
          <w:rFonts w:ascii="Times New Roman" w:hAnsi="Times New Roman"/>
          <w:sz w:val="21"/>
          <w:szCs w:val="21"/>
        </w:rPr>
        <w:t>800/25</w:t>
      </w:r>
      <w:r w:rsidRPr="00C349DF">
        <w:rPr>
          <w:rFonts w:ascii="Times New Roman" w:hAnsi="Times New Roman"/>
          <w:sz w:val="21"/>
          <w:szCs w:val="21"/>
        </w:rPr>
        <w:t xml:space="preserve">, para o cargo de </w:t>
      </w:r>
      <w:r w:rsidR="00344B18">
        <w:rPr>
          <w:rFonts w:ascii="Times New Roman" w:hAnsi="Times New Roman"/>
          <w:sz w:val="21"/>
          <w:szCs w:val="21"/>
        </w:rPr>
        <w:t xml:space="preserve">ENGENHEIRO CIVIL </w:t>
      </w:r>
      <w:r w:rsidRPr="00C349DF">
        <w:rPr>
          <w:rFonts w:ascii="Times New Roman" w:hAnsi="Times New Roman"/>
          <w:sz w:val="21"/>
          <w:szCs w:val="21"/>
        </w:rPr>
        <w:t xml:space="preserve">pelo prazo de 06(seis) meses, prorrogável na forma da lei, para atuar junto a SECRETARIA DA </w:t>
      </w:r>
      <w:r w:rsidR="00344B18">
        <w:rPr>
          <w:rFonts w:ascii="Times New Roman" w:hAnsi="Times New Roman"/>
          <w:sz w:val="21"/>
          <w:szCs w:val="21"/>
        </w:rPr>
        <w:t>ADMINISTRAÇÃO</w:t>
      </w:r>
      <w:r w:rsidRPr="00C349DF">
        <w:rPr>
          <w:rFonts w:ascii="Times New Roman" w:hAnsi="Times New Roman"/>
          <w:sz w:val="21"/>
          <w:szCs w:val="21"/>
        </w:rPr>
        <w:t>, o qual reger-se-á pelas disposições estabelecidas neste edital e pelas demais normas legais vigentes.</w:t>
      </w:r>
    </w:p>
    <w:bookmarkEnd w:id="0"/>
    <w:p w14:paraId="279DD412" w14:textId="77777777" w:rsidR="00AD47E5" w:rsidRPr="00C349DF" w:rsidRDefault="00AD47E5" w:rsidP="009B387B">
      <w:pPr>
        <w:pStyle w:val="Corpodetexto"/>
        <w:numPr>
          <w:ilvl w:val="0"/>
          <w:numId w:val="1"/>
        </w:numPr>
        <w:spacing w:after="200" w:line="276" w:lineRule="auto"/>
        <w:ind w:left="0" w:firstLine="0"/>
        <w:rPr>
          <w:rFonts w:ascii="Times New Roman" w:hAnsi="Times New Roman"/>
          <w:b/>
          <w:sz w:val="21"/>
          <w:szCs w:val="21"/>
        </w:rPr>
      </w:pPr>
      <w:r w:rsidRPr="00C349DF">
        <w:rPr>
          <w:rFonts w:ascii="Times New Roman" w:hAnsi="Times New Roman"/>
          <w:b/>
          <w:sz w:val="21"/>
          <w:szCs w:val="21"/>
        </w:rPr>
        <w:t>DISPOSIÇÕES PRELIMINARES</w:t>
      </w:r>
    </w:p>
    <w:p w14:paraId="6CDD79AC" w14:textId="37CE7C6B" w:rsidR="00AD47E5" w:rsidRPr="00C349DF" w:rsidRDefault="00AD47E5" w:rsidP="00AD47E5">
      <w:pPr>
        <w:pStyle w:val="Corpodetexto"/>
        <w:tabs>
          <w:tab w:val="left" w:pos="-31680"/>
          <w:tab w:val="left" w:pos="-31680"/>
        </w:tabs>
        <w:spacing w:after="200" w:line="276" w:lineRule="auto"/>
        <w:rPr>
          <w:rFonts w:ascii="Times New Roman" w:hAnsi="Times New Roman"/>
          <w:color w:val="000000"/>
          <w:sz w:val="21"/>
          <w:szCs w:val="21"/>
        </w:rPr>
      </w:pPr>
      <w:r w:rsidRPr="00C349DF">
        <w:rPr>
          <w:rFonts w:ascii="Times New Roman" w:hAnsi="Times New Roman"/>
          <w:b/>
          <w:sz w:val="21"/>
          <w:szCs w:val="21"/>
        </w:rPr>
        <w:t>1.1</w:t>
      </w:r>
      <w:r w:rsidRPr="00C349DF">
        <w:rPr>
          <w:rFonts w:ascii="Times New Roman" w:hAnsi="Times New Roman"/>
          <w:sz w:val="21"/>
          <w:szCs w:val="21"/>
        </w:rPr>
        <w:t xml:space="preserve"> O Processo Seletivo Simplificado será executado por intermédio de Comissão composta por três servidores, designados através da </w:t>
      </w:r>
      <w:r w:rsidRPr="00672CED">
        <w:rPr>
          <w:rFonts w:ascii="Times New Roman" w:hAnsi="Times New Roman"/>
          <w:sz w:val="21"/>
          <w:szCs w:val="21"/>
        </w:rPr>
        <w:t xml:space="preserve">Portaria n° </w:t>
      </w:r>
      <w:r w:rsidR="00810DB5" w:rsidRPr="00672CED">
        <w:rPr>
          <w:rFonts w:ascii="Times New Roman" w:hAnsi="Times New Roman"/>
          <w:sz w:val="21"/>
          <w:szCs w:val="21"/>
        </w:rPr>
        <w:t>603</w:t>
      </w:r>
      <w:r w:rsidRPr="00672CED">
        <w:rPr>
          <w:rFonts w:ascii="Times New Roman" w:hAnsi="Times New Roman"/>
          <w:sz w:val="21"/>
          <w:szCs w:val="21"/>
        </w:rPr>
        <w:t xml:space="preserve">/2025, de </w:t>
      </w:r>
      <w:r w:rsidR="00614CC8" w:rsidRPr="00672CED">
        <w:rPr>
          <w:rFonts w:ascii="Times New Roman" w:hAnsi="Times New Roman"/>
          <w:sz w:val="21"/>
          <w:szCs w:val="21"/>
        </w:rPr>
        <w:t>10</w:t>
      </w:r>
      <w:r w:rsidRPr="00672CED">
        <w:rPr>
          <w:rFonts w:ascii="Times New Roman" w:hAnsi="Times New Roman"/>
          <w:sz w:val="21"/>
          <w:szCs w:val="21"/>
        </w:rPr>
        <w:t xml:space="preserve"> de </w:t>
      </w:r>
      <w:r w:rsidR="00614CC8" w:rsidRPr="00672CED">
        <w:rPr>
          <w:rFonts w:ascii="Times New Roman" w:hAnsi="Times New Roman"/>
          <w:sz w:val="21"/>
          <w:szCs w:val="21"/>
        </w:rPr>
        <w:t>outubro</w:t>
      </w:r>
      <w:r w:rsidRPr="00672CED">
        <w:rPr>
          <w:rFonts w:ascii="Times New Roman" w:hAnsi="Times New Roman"/>
          <w:sz w:val="21"/>
          <w:szCs w:val="21"/>
        </w:rPr>
        <w:t xml:space="preserve"> de 2025.</w:t>
      </w:r>
    </w:p>
    <w:p w14:paraId="0791B21A" w14:textId="77777777" w:rsidR="00AD47E5" w:rsidRPr="00C349DF" w:rsidRDefault="00AD47E5" w:rsidP="00AD47E5">
      <w:pPr>
        <w:autoSpaceDE w:val="0"/>
        <w:jc w:val="both"/>
        <w:rPr>
          <w:rFonts w:ascii="Times New Roman" w:hAnsi="Times New Roman"/>
          <w:bCs/>
          <w:sz w:val="21"/>
          <w:szCs w:val="21"/>
        </w:rPr>
      </w:pPr>
      <w:r w:rsidRPr="00C349DF">
        <w:rPr>
          <w:rFonts w:ascii="Times New Roman" w:hAnsi="Times New Roman"/>
          <w:b/>
          <w:sz w:val="21"/>
          <w:szCs w:val="21"/>
        </w:rPr>
        <w:t>1.1.1</w:t>
      </w:r>
      <w:r w:rsidRPr="00C349DF">
        <w:rPr>
          <w:rFonts w:ascii="Times New Roman" w:hAnsi="Times New Roman"/>
          <w:bCs/>
          <w:sz w:val="21"/>
          <w:szCs w:val="21"/>
        </w:rPr>
        <w:t xml:space="preserve"> As reuniões e deliberações da Comissão serão objeto de registros em atas.</w:t>
      </w:r>
    </w:p>
    <w:p w14:paraId="7B6A313C"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t>1.2</w:t>
      </w:r>
      <w:r w:rsidRPr="00C349DF">
        <w:rPr>
          <w:rFonts w:ascii="Times New Roman" w:hAnsi="Times New Roman"/>
          <w:sz w:val="21"/>
          <w:szCs w:val="21"/>
        </w:rPr>
        <w:t xml:space="preserve"> Durante toda a realização do Processo Seletivo Simplificado serão prestigiados, sem prejuízo de outros, os princípios estabelecidos no art. 37 da Constituição da República.</w:t>
      </w:r>
    </w:p>
    <w:p w14:paraId="33EFC7EE"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t>1.3</w:t>
      </w:r>
      <w:r w:rsidRPr="00C349DF">
        <w:rPr>
          <w:rFonts w:ascii="Times New Roman" w:hAnsi="Times New Roman"/>
          <w:sz w:val="21"/>
          <w:szCs w:val="21"/>
        </w:rPr>
        <w:t xml:space="preserve"> Este edital será publicado integralmente no Diário Oficial dos Municípios, no site </w:t>
      </w:r>
      <w:hyperlink r:id="rId7" w:history="1">
        <w:r w:rsidRPr="00C349DF">
          <w:rPr>
            <w:rStyle w:val="Hyperlink"/>
            <w:rFonts w:ascii="Times New Roman" w:eastAsiaTheme="majorEastAsia" w:hAnsi="Times New Roman"/>
            <w:color w:val="auto"/>
            <w:sz w:val="21"/>
            <w:szCs w:val="21"/>
          </w:rPr>
          <w:t>http://www.diariomunicipal.com.br/</w:t>
        </w:r>
      </w:hyperlink>
      <w:r w:rsidRPr="00C349DF">
        <w:rPr>
          <w:rFonts w:ascii="Times New Roman" w:hAnsi="Times New Roman"/>
          <w:sz w:val="21"/>
          <w:szCs w:val="21"/>
        </w:rPr>
        <w:t xml:space="preserve"> e, no site do Município no endereço </w:t>
      </w:r>
      <w:hyperlink r:id="rId8" w:history="1">
        <w:r w:rsidRPr="00C349DF">
          <w:rPr>
            <w:rStyle w:val="Hyperlink"/>
            <w:rFonts w:ascii="Times New Roman" w:eastAsiaTheme="majorEastAsia" w:hAnsi="Times New Roman"/>
            <w:color w:val="auto"/>
            <w:sz w:val="21"/>
            <w:szCs w:val="21"/>
          </w:rPr>
          <w:t>http://www.ibiraiaras.rs.gov.br/</w:t>
        </w:r>
      </w:hyperlink>
      <w:r w:rsidRPr="00C349DF">
        <w:rPr>
          <w:rFonts w:ascii="Times New Roman" w:hAnsi="Times New Roman"/>
          <w:sz w:val="21"/>
          <w:szCs w:val="21"/>
        </w:rPr>
        <w:t xml:space="preserve">, </w:t>
      </w:r>
      <w:r w:rsidRPr="00C349DF">
        <w:rPr>
          <w:rFonts w:ascii="Times New Roman" w:hAnsi="Times New Roman"/>
          <w:color w:val="000000"/>
          <w:sz w:val="21"/>
          <w:szCs w:val="21"/>
        </w:rPr>
        <w:t>bem como os demais atos e decisões inerentes ao presente Processo Seletivo Simplificado, sendo de inteira responsabilidade do candidato o acompanhamento das publicações.</w:t>
      </w:r>
    </w:p>
    <w:p w14:paraId="10D5B621" w14:textId="77777777" w:rsidR="00AD47E5" w:rsidRPr="00C349DF" w:rsidRDefault="00AD47E5" w:rsidP="00AD47E5">
      <w:pPr>
        <w:pStyle w:val="Textodenotaderodap"/>
        <w:spacing w:after="200" w:line="276" w:lineRule="auto"/>
        <w:ind w:left="0" w:firstLine="0"/>
        <w:jc w:val="both"/>
        <w:rPr>
          <w:rFonts w:cs="Times New Roman"/>
          <w:sz w:val="21"/>
          <w:szCs w:val="21"/>
        </w:rPr>
      </w:pPr>
      <w:r w:rsidRPr="00C349DF">
        <w:rPr>
          <w:rFonts w:cs="Times New Roman"/>
          <w:b/>
          <w:sz w:val="21"/>
          <w:szCs w:val="21"/>
        </w:rPr>
        <w:t>1.4</w:t>
      </w:r>
      <w:r w:rsidRPr="00C349DF">
        <w:rPr>
          <w:rFonts w:cs="Times New Roman"/>
          <w:sz w:val="21"/>
          <w:szCs w:val="21"/>
        </w:rPr>
        <w:t xml:space="preserve"> </w:t>
      </w:r>
      <w:r w:rsidRPr="00C349DF">
        <w:rPr>
          <w:rFonts w:eastAsia="Times New Roman" w:cs="Times New Roman"/>
          <w:color w:val="000000"/>
          <w:sz w:val="21"/>
          <w:szCs w:val="21"/>
          <w:lang w:eastAsia="pt-BR"/>
        </w:rPr>
        <w:t xml:space="preserve">Os prazos constantes neste Edital serão contados em </w:t>
      </w:r>
      <w:r w:rsidRPr="00672CED">
        <w:rPr>
          <w:rFonts w:eastAsia="Times New Roman" w:cs="Times New Roman"/>
          <w:sz w:val="21"/>
          <w:szCs w:val="21"/>
          <w:lang w:eastAsia="pt-BR"/>
        </w:rPr>
        <w:t>dias corridos</w:t>
      </w:r>
      <w:r w:rsidRPr="00C349DF">
        <w:rPr>
          <w:rFonts w:eastAsia="Times New Roman" w:cs="Times New Roman"/>
          <w:color w:val="000000"/>
          <w:sz w:val="21"/>
          <w:szCs w:val="21"/>
          <w:lang w:eastAsia="pt-BR"/>
        </w:rPr>
        <w:t>,</w:t>
      </w:r>
      <w:r w:rsidRPr="00C349DF">
        <w:rPr>
          <w:rFonts w:eastAsia="Times New Roman" w:cs="Times New Roman"/>
          <w:color w:val="000000"/>
          <w:sz w:val="21"/>
          <w:szCs w:val="21"/>
          <w:lang w:eastAsia="pt-BR"/>
        </w:rPr>
        <w:br/>
        <w:t>desconsiderando-se o do início e incluindo-se o do final, de acordo com o cronograma do anexo II.</w:t>
      </w:r>
    </w:p>
    <w:p w14:paraId="71B8BA18" w14:textId="77777777" w:rsidR="00AD47E5" w:rsidRPr="00C349DF" w:rsidRDefault="00AD47E5" w:rsidP="00AD47E5">
      <w:pPr>
        <w:pStyle w:val="Textodenotaderodap"/>
        <w:spacing w:after="200" w:line="276" w:lineRule="auto"/>
        <w:ind w:left="0" w:firstLine="0"/>
        <w:jc w:val="both"/>
        <w:rPr>
          <w:rFonts w:cs="Times New Roman"/>
          <w:sz w:val="21"/>
          <w:szCs w:val="21"/>
        </w:rPr>
      </w:pPr>
      <w:r w:rsidRPr="00C349DF">
        <w:rPr>
          <w:rFonts w:cs="Times New Roman"/>
          <w:b/>
          <w:sz w:val="21"/>
          <w:szCs w:val="21"/>
        </w:rPr>
        <w:t xml:space="preserve">1.5 </w:t>
      </w:r>
      <w:r w:rsidRPr="00C349DF">
        <w:rPr>
          <w:rFonts w:cs="Times New Roman"/>
          <w:sz w:val="21"/>
          <w:szCs w:val="21"/>
        </w:rPr>
        <w:t>Considera-se prorrogado até o primeiro dia útil seguinte, o prazo vencido em dia em que não haja expediente.</w:t>
      </w:r>
    </w:p>
    <w:p w14:paraId="56C82E11"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t>1.6</w:t>
      </w:r>
      <w:r w:rsidRPr="00C349DF">
        <w:rPr>
          <w:rFonts w:ascii="Times New Roman" w:hAnsi="Times New Roman"/>
          <w:sz w:val="21"/>
          <w:szCs w:val="21"/>
        </w:rPr>
        <w:t xml:space="preserve"> O Processo Seletivo Simplificado consistirá na análise de currículos dos candidatos pela Comissão, conforme critérios definidos neste Edital.</w:t>
      </w:r>
    </w:p>
    <w:p w14:paraId="589C2C0C"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lastRenderedPageBreak/>
        <w:t>1.7</w:t>
      </w:r>
      <w:r w:rsidRPr="00C349DF">
        <w:rPr>
          <w:rFonts w:ascii="Times New Roman" w:hAnsi="Times New Roman"/>
          <w:sz w:val="21"/>
          <w:szCs w:val="21"/>
        </w:rPr>
        <w:t xml:space="preserve"> A contratação será pelo prazo de 06 (seis) meses, prorrogável na forma da lei, conforme determinado em Lei específica e, acontecerá de acordo com a necessidade da Administração, podendo inclusive não ocorrer.</w:t>
      </w:r>
    </w:p>
    <w:p w14:paraId="7A52BB72" w14:textId="77777777" w:rsidR="00AD47E5" w:rsidRPr="00C349DF" w:rsidRDefault="00AD47E5" w:rsidP="00AD47E5">
      <w:pPr>
        <w:pStyle w:val="PargrafodaLista"/>
        <w:numPr>
          <w:ilvl w:val="0"/>
          <w:numId w:val="1"/>
        </w:numPr>
        <w:ind w:left="0" w:firstLine="0"/>
        <w:rPr>
          <w:rFonts w:ascii="Times New Roman" w:hAnsi="Times New Roman"/>
          <w:b/>
          <w:sz w:val="21"/>
          <w:szCs w:val="21"/>
        </w:rPr>
      </w:pPr>
      <w:r w:rsidRPr="00C349DF">
        <w:rPr>
          <w:rFonts w:ascii="Times New Roman" w:hAnsi="Times New Roman"/>
          <w:b/>
          <w:sz w:val="21"/>
          <w:szCs w:val="21"/>
        </w:rPr>
        <w:t>ESPECIFICAÇÕES DA FUNÇÃO TEMPORÁRIA</w:t>
      </w:r>
    </w:p>
    <w:p w14:paraId="52EE049E" w14:textId="77777777" w:rsidR="00AD47E5" w:rsidRPr="00C349DF" w:rsidRDefault="00AD47E5" w:rsidP="00AD47E5">
      <w:pPr>
        <w:spacing w:after="0"/>
        <w:jc w:val="both"/>
        <w:rPr>
          <w:rFonts w:ascii="Times New Roman" w:hAnsi="Times New Roman"/>
          <w:sz w:val="21"/>
          <w:szCs w:val="21"/>
        </w:rPr>
      </w:pPr>
      <w:r w:rsidRPr="00C349DF">
        <w:rPr>
          <w:rFonts w:ascii="Times New Roman" w:hAnsi="Times New Roman"/>
          <w:b/>
          <w:sz w:val="21"/>
          <w:szCs w:val="21"/>
        </w:rPr>
        <w:t>2.1</w:t>
      </w:r>
      <w:r w:rsidRPr="00C349DF">
        <w:rPr>
          <w:rFonts w:ascii="Times New Roman" w:hAnsi="Times New Roman"/>
          <w:sz w:val="21"/>
          <w:szCs w:val="21"/>
        </w:rPr>
        <w:t xml:space="preserve"> A função temporária de que trata este Processo Seletivo Simplificado corresponde ao exercício das seguintes atividades, atribuições e condições:</w:t>
      </w:r>
    </w:p>
    <w:p w14:paraId="1033F326" w14:textId="77777777" w:rsidR="00AD47E5" w:rsidRPr="00C349DF" w:rsidRDefault="00AD47E5" w:rsidP="00AD47E5">
      <w:pPr>
        <w:spacing w:after="0"/>
        <w:jc w:val="both"/>
        <w:rPr>
          <w:rFonts w:ascii="Times New Roman" w:hAnsi="Times New Roman"/>
          <w:b/>
          <w:sz w:val="21"/>
          <w:szCs w:val="21"/>
        </w:rPr>
      </w:pPr>
    </w:p>
    <w:p w14:paraId="3403B2CD" w14:textId="6A992CE4" w:rsidR="00AD47E5" w:rsidRPr="00C349DF" w:rsidRDefault="00AD47E5" w:rsidP="00AD47E5">
      <w:pPr>
        <w:jc w:val="both"/>
        <w:rPr>
          <w:rFonts w:ascii="Times New Roman" w:hAnsi="Times New Roman"/>
          <w:b/>
          <w:sz w:val="21"/>
          <w:szCs w:val="21"/>
        </w:rPr>
      </w:pPr>
      <w:r w:rsidRPr="00C349DF">
        <w:rPr>
          <w:rFonts w:ascii="Times New Roman" w:hAnsi="Times New Roman"/>
          <w:b/>
          <w:sz w:val="21"/>
          <w:szCs w:val="21"/>
        </w:rPr>
        <w:t xml:space="preserve">2.1.1 CARGO: </w:t>
      </w:r>
      <w:r w:rsidR="001C12A6">
        <w:rPr>
          <w:rFonts w:ascii="Times New Roman" w:hAnsi="Times New Roman"/>
          <w:b/>
          <w:sz w:val="21"/>
          <w:szCs w:val="21"/>
        </w:rPr>
        <w:t>ENGENHEIRO CIVIL</w:t>
      </w:r>
    </w:p>
    <w:p w14:paraId="2FD39DA3" w14:textId="4B09BDEF" w:rsidR="009B387B" w:rsidRPr="001C12A6" w:rsidRDefault="009B387B" w:rsidP="009B387B">
      <w:pPr>
        <w:spacing w:before="240"/>
        <w:jc w:val="both"/>
        <w:rPr>
          <w:rFonts w:ascii="Times New Roman" w:hAnsi="Times New Roman"/>
          <w:bCs/>
          <w:color w:val="000000"/>
          <w:spacing w:val="-5"/>
          <w:sz w:val="21"/>
          <w:szCs w:val="21"/>
          <w:lang w:val="pt-PT"/>
        </w:rPr>
      </w:pPr>
      <w:r w:rsidRPr="009B387B">
        <w:rPr>
          <w:rFonts w:ascii="Times New Roman" w:hAnsi="Times New Roman"/>
          <w:b/>
          <w:color w:val="000000"/>
          <w:spacing w:val="-5"/>
          <w:sz w:val="21"/>
          <w:szCs w:val="21"/>
          <w:lang w:val="pt-PT"/>
        </w:rPr>
        <w:t xml:space="preserve">SÍNTESE DOS DEVERES: </w:t>
      </w:r>
      <w:r w:rsidR="001C12A6" w:rsidRPr="001C12A6">
        <w:rPr>
          <w:rFonts w:ascii="Times New Roman" w:hAnsi="Times New Roman"/>
          <w:bCs/>
          <w:color w:val="000000"/>
          <w:spacing w:val="-5"/>
          <w:sz w:val="21"/>
          <w:szCs w:val="21"/>
        </w:rPr>
        <w:t>Executar e supervisionar trabalhos técnicos de construção e conservação em geral e de obras.</w:t>
      </w:r>
    </w:p>
    <w:p w14:paraId="6B77F7A7" w14:textId="6634329E" w:rsidR="009B387B" w:rsidRPr="001C12A6" w:rsidRDefault="009B387B" w:rsidP="009B387B">
      <w:pPr>
        <w:spacing w:before="240"/>
        <w:jc w:val="both"/>
        <w:rPr>
          <w:rFonts w:ascii="Times New Roman" w:hAnsi="Times New Roman"/>
          <w:bCs/>
          <w:color w:val="000000"/>
          <w:spacing w:val="-5"/>
          <w:sz w:val="21"/>
          <w:szCs w:val="21"/>
          <w:lang w:val="pt-PT"/>
        </w:rPr>
      </w:pPr>
      <w:r w:rsidRPr="009B387B">
        <w:rPr>
          <w:rFonts w:ascii="Times New Roman" w:hAnsi="Times New Roman"/>
          <w:b/>
          <w:color w:val="000000"/>
          <w:spacing w:val="-5"/>
          <w:sz w:val="21"/>
          <w:szCs w:val="21"/>
          <w:lang w:val="pt-PT"/>
        </w:rPr>
        <w:t xml:space="preserve">ATRIBUIÇÕES: </w:t>
      </w:r>
      <w:r w:rsidR="001C12A6" w:rsidRPr="001C12A6">
        <w:rPr>
          <w:rFonts w:ascii="Times New Roman" w:hAnsi="Times New Roman"/>
          <w:bCs/>
          <w:color w:val="000000"/>
          <w:spacing w:val="-5"/>
          <w:sz w:val="21"/>
          <w:szCs w:val="21"/>
        </w:rPr>
        <w:t>Projetar, dirigir e fiscalizar a construção de obras, conservação de estradas de rodagem e vias públicas, bem como obras de captação, abastecimento de água, drenagem, irrigação e saneamento urbano e rural; executar ou supervisionar trabalhos topográficos; estudar projetos; dirigir ou fiscalizar a construção e conservação de edifícios públicos e obras complementares; projetar, fiscalizar e dirigir trabalhos relativos a máquinas, oficinas e serviços de urbanização em geral; realizar perícias, avaliações, laudos e arbitramentos; estudar, projetar, dirigir e executar as instalações de força motriz, mecânicas, eletromecânicas, de usinas e respectivas redes de distribuição; examinar projetos e proceder vistorias de construções; exercer atribuições relativas à engenharia de trânsito e técnicas de materiais; efetuar cálculos de estruturas de concreto armado, aço e madeira; responsabilizar-se por equipes auxiliares necessárias à execução das atividades próprias do cargo; aprovar projetos de construção civil; participar de comissões e conselhos; executar tarefas afins, inclusive as editadas no respectivo regulamento da profissão.</w:t>
      </w:r>
    </w:p>
    <w:p w14:paraId="3347CA51" w14:textId="77777777" w:rsidR="00B130A5" w:rsidRDefault="009B387B" w:rsidP="009B387B">
      <w:pPr>
        <w:spacing w:before="240"/>
        <w:jc w:val="both"/>
        <w:rPr>
          <w:rFonts w:ascii="Times New Roman" w:hAnsi="Times New Roman"/>
          <w:b/>
          <w:color w:val="000000"/>
          <w:spacing w:val="-5"/>
          <w:sz w:val="21"/>
          <w:szCs w:val="21"/>
          <w:lang w:val="pt-PT"/>
        </w:rPr>
      </w:pPr>
      <w:r w:rsidRPr="009B387B">
        <w:rPr>
          <w:rFonts w:ascii="Times New Roman" w:hAnsi="Times New Roman"/>
          <w:b/>
          <w:color w:val="000000"/>
          <w:spacing w:val="-5"/>
          <w:sz w:val="21"/>
          <w:szCs w:val="21"/>
          <w:lang w:val="pt-PT"/>
        </w:rPr>
        <w:t>CONDIÇÕES DE TRABALHO:</w:t>
      </w:r>
    </w:p>
    <w:p w14:paraId="05655CEF" w14:textId="58B0CEAD" w:rsidR="009B387B" w:rsidRPr="009B387B" w:rsidRDefault="00B130A5" w:rsidP="009B387B">
      <w:pPr>
        <w:spacing w:before="240"/>
        <w:jc w:val="both"/>
        <w:rPr>
          <w:rFonts w:ascii="Times New Roman" w:hAnsi="Times New Roman"/>
          <w:b/>
          <w:color w:val="000000"/>
          <w:spacing w:val="-5"/>
          <w:sz w:val="21"/>
          <w:szCs w:val="21"/>
          <w:lang w:val="pt-PT"/>
        </w:rPr>
      </w:pPr>
      <w:r w:rsidRPr="00B130A5">
        <w:rPr>
          <w:rFonts w:ascii="Times New Roman" w:hAnsi="Times New Roman"/>
          <w:b/>
          <w:bCs/>
          <w:color w:val="000000"/>
          <w:spacing w:val="-5"/>
          <w:sz w:val="21"/>
          <w:szCs w:val="21"/>
        </w:rPr>
        <w:t>a)</w:t>
      </w:r>
      <w:r w:rsidRPr="00B130A5">
        <w:rPr>
          <w:rFonts w:ascii="Times New Roman" w:hAnsi="Times New Roman"/>
          <w:b/>
          <w:color w:val="000000"/>
          <w:spacing w:val="-5"/>
          <w:sz w:val="21"/>
          <w:szCs w:val="21"/>
        </w:rPr>
        <w:t xml:space="preserve"> Carga Horária: </w:t>
      </w:r>
      <w:r w:rsidR="001C12A6">
        <w:rPr>
          <w:rFonts w:ascii="Times New Roman" w:hAnsi="Times New Roman"/>
          <w:bCs/>
          <w:color w:val="000000"/>
          <w:spacing w:val="-5"/>
          <w:sz w:val="21"/>
          <w:szCs w:val="21"/>
        </w:rPr>
        <w:t>40</w:t>
      </w:r>
      <w:r w:rsidRPr="00810DB5">
        <w:rPr>
          <w:rFonts w:ascii="Times New Roman" w:hAnsi="Times New Roman"/>
          <w:bCs/>
          <w:color w:val="000000"/>
          <w:spacing w:val="-5"/>
          <w:sz w:val="21"/>
          <w:szCs w:val="21"/>
        </w:rPr>
        <w:t xml:space="preserve"> horas semanais, com </w:t>
      </w:r>
      <w:r w:rsidR="001C12A6">
        <w:rPr>
          <w:rFonts w:ascii="Times New Roman" w:hAnsi="Times New Roman"/>
          <w:bCs/>
          <w:color w:val="000000"/>
          <w:spacing w:val="-5"/>
          <w:sz w:val="21"/>
          <w:szCs w:val="21"/>
        </w:rPr>
        <w:t xml:space="preserve"> p</w:t>
      </w:r>
      <w:r w:rsidR="001C12A6" w:rsidRPr="001C12A6">
        <w:rPr>
          <w:rFonts w:ascii="Times New Roman" w:hAnsi="Times New Roman"/>
          <w:bCs/>
          <w:color w:val="000000"/>
          <w:spacing w:val="-5"/>
          <w:sz w:val="21"/>
          <w:szCs w:val="21"/>
        </w:rPr>
        <w:t>ossibilidade de realização de serviços externos</w:t>
      </w:r>
    </w:p>
    <w:p w14:paraId="63CBF769" w14:textId="77777777" w:rsidR="009B387B" w:rsidRDefault="009B387B" w:rsidP="009B387B">
      <w:pPr>
        <w:spacing w:before="240"/>
        <w:jc w:val="both"/>
        <w:rPr>
          <w:rFonts w:ascii="Times New Roman" w:hAnsi="Times New Roman"/>
          <w:b/>
          <w:color w:val="000000"/>
          <w:spacing w:val="-5"/>
          <w:sz w:val="21"/>
          <w:szCs w:val="21"/>
          <w:lang w:val="pt-PT"/>
        </w:rPr>
      </w:pPr>
      <w:r w:rsidRPr="009B387B">
        <w:rPr>
          <w:rFonts w:ascii="Times New Roman" w:hAnsi="Times New Roman"/>
          <w:b/>
          <w:color w:val="000000"/>
          <w:spacing w:val="-5"/>
          <w:sz w:val="21"/>
          <w:szCs w:val="21"/>
          <w:lang w:val="pt-PT"/>
        </w:rPr>
        <w:t>REQUISITOS PARA O PROVIMENTO:</w:t>
      </w:r>
    </w:p>
    <w:p w14:paraId="1A2F1395" w14:textId="53FB7E94" w:rsidR="001C12A6" w:rsidRPr="001C12A6" w:rsidRDefault="001C12A6" w:rsidP="001C12A6">
      <w:pPr>
        <w:spacing w:before="240"/>
        <w:rPr>
          <w:rFonts w:ascii="Times New Roman" w:hAnsi="Times New Roman"/>
          <w:color w:val="000000"/>
          <w:spacing w:val="-5"/>
          <w:sz w:val="21"/>
          <w:szCs w:val="21"/>
          <w:lang w:val="pt-PT"/>
        </w:rPr>
      </w:pPr>
      <w:r w:rsidRPr="001C12A6">
        <w:rPr>
          <w:rFonts w:ascii="Times New Roman" w:hAnsi="Times New Roman"/>
          <w:b/>
          <w:bCs/>
          <w:i/>
          <w:iCs/>
          <w:color w:val="000000"/>
          <w:spacing w:val="-5"/>
          <w:sz w:val="21"/>
          <w:szCs w:val="21"/>
        </w:rPr>
        <w:t xml:space="preserve">   a)</w:t>
      </w:r>
      <w:r w:rsidRPr="001C12A6">
        <w:rPr>
          <w:rFonts w:ascii="Times New Roman" w:hAnsi="Times New Roman"/>
          <w:b/>
          <w:bCs/>
          <w:color w:val="000000"/>
          <w:spacing w:val="-5"/>
          <w:sz w:val="21"/>
          <w:szCs w:val="21"/>
        </w:rPr>
        <w:t> Instrução:</w:t>
      </w:r>
      <w:r>
        <w:rPr>
          <w:rFonts w:ascii="Times New Roman" w:hAnsi="Times New Roman"/>
          <w:color w:val="000000"/>
          <w:spacing w:val="-5"/>
          <w:sz w:val="21"/>
          <w:szCs w:val="21"/>
        </w:rPr>
        <w:t xml:space="preserve"> </w:t>
      </w:r>
      <w:r w:rsidRPr="001C12A6">
        <w:rPr>
          <w:rFonts w:ascii="Times New Roman" w:hAnsi="Times New Roman"/>
          <w:color w:val="000000"/>
          <w:spacing w:val="-5"/>
          <w:sz w:val="21"/>
          <w:szCs w:val="21"/>
        </w:rPr>
        <w:t>Superior completo</w:t>
      </w:r>
      <w:r w:rsidRPr="001C12A6">
        <w:rPr>
          <w:rFonts w:ascii="Times New Roman" w:hAnsi="Times New Roman"/>
          <w:color w:val="000000"/>
          <w:spacing w:val="-5"/>
          <w:sz w:val="21"/>
          <w:szCs w:val="21"/>
        </w:rPr>
        <w:br/>
      </w:r>
      <w:r w:rsidRPr="001C12A6">
        <w:rPr>
          <w:rFonts w:ascii="Times New Roman" w:hAnsi="Times New Roman"/>
          <w:b/>
          <w:bCs/>
          <w:color w:val="000000"/>
          <w:spacing w:val="-5"/>
          <w:sz w:val="21"/>
          <w:szCs w:val="21"/>
        </w:rPr>
        <w:t>   </w:t>
      </w:r>
      <w:r w:rsidRPr="001C12A6">
        <w:rPr>
          <w:rFonts w:ascii="Times New Roman" w:hAnsi="Times New Roman"/>
          <w:b/>
          <w:bCs/>
          <w:i/>
          <w:iCs/>
          <w:color w:val="000000"/>
          <w:spacing w:val="-5"/>
          <w:sz w:val="21"/>
          <w:szCs w:val="21"/>
        </w:rPr>
        <w:t>b)</w:t>
      </w:r>
      <w:r w:rsidRPr="001C12A6">
        <w:rPr>
          <w:rFonts w:ascii="Times New Roman" w:hAnsi="Times New Roman"/>
          <w:b/>
          <w:bCs/>
          <w:color w:val="000000"/>
          <w:spacing w:val="-5"/>
          <w:sz w:val="21"/>
          <w:szCs w:val="21"/>
        </w:rPr>
        <w:t> Habilitação:</w:t>
      </w:r>
      <w:r w:rsidRPr="001C12A6">
        <w:rPr>
          <w:rFonts w:ascii="Times New Roman" w:hAnsi="Times New Roman"/>
          <w:color w:val="000000"/>
          <w:spacing w:val="-5"/>
          <w:sz w:val="21"/>
          <w:szCs w:val="21"/>
        </w:rPr>
        <w:t xml:space="preserve"> Legal para o exercício da profissão, com inscrição no respectivo conselho.</w:t>
      </w:r>
      <w:r w:rsidRPr="001C12A6">
        <w:rPr>
          <w:rFonts w:ascii="Times New Roman" w:hAnsi="Times New Roman"/>
          <w:color w:val="000000"/>
          <w:spacing w:val="-5"/>
          <w:sz w:val="21"/>
          <w:szCs w:val="21"/>
        </w:rPr>
        <w:br/>
        <w:t>   </w:t>
      </w:r>
      <w:r w:rsidRPr="001C12A6">
        <w:rPr>
          <w:rFonts w:ascii="Times New Roman" w:hAnsi="Times New Roman"/>
          <w:b/>
          <w:bCs/>
          <w:i/>
          <w:iCs/>
          <w:color w:val="000000"/>
          <w:spacing w:val="-5"/>
          <w:sz w:val="21"/>
          <w:szCs w:val="21"/>
        </w:rPr>
        <w:t>c)</w:t>
      </w:r>
      <w:r w:rsidRPr="001C12A6">
        <w:rPr>
          <w:rFonts w:ascii="Times New Roman" w:hAnsi="Times New Roman"/>
          <w:b/>
          <w:bCs/>
          <w:color w:val="000000"/>
          <w:spacing w:val="-5"/>
          <w:sz w:val="21"/>
          <w:szCs w:val="21"/>
        </w:rPr>
        <w:t> Idade Mínima:</w:t>
      </w:r>
      <w:r w:rsidRPr="001C12A6">
        <w:rPr>
          <w:rFonts w:ascii="Times New Roman" w:hAnsi="Times New Roman"/>
          <w:color w:val="000000"/>
          <w:spacing w:val="-5"/>
          <w:sz w:val="21"/>
          <w:szCs w:val="21"/>
        </w:rPr>
        <w:t xml:space="preserve"> 18 anos.</w:t>
      </w:r>
    </w:p>
    <w:p w14:paraId="61D3FE28" w14:textId="77777777" w:rsidR="00AD47E5" w:rsidRPr="00C349DF" w:rsidRDefault="00AD47E5" w:rsidP="00AD47E5">
      <w:pPr>
        <w:spacing w:before="240"/>
        <w:jc w:val="both"/>
        <w:rPr>
          <w:rFonts w:ascii="Times New Roman" w:hAnsi="Times New Roman"/>
          <w:b/>
          <w:bCs/>
          <w:sz w:val="21"/>
          <w:szCs w:val="21"/>
        </w:rPr>
      </w:pPr>
      <w:bookmarkStart w:id="1" w:name="_Hlk193456538"/>
      <w:r w:rsidRPr="00C349DF">
        <w:rPr>
          <w:rFonts w:ascii="Times New Roman" w:hAnsi="Times New Roman"/>
          <w:b/>
          <w:bCs/>
          <w:sz w:val="21"/>
          <w:szCs w:val="21"/>
        </w:rPr>
        <w:t>2.2 VENCIMENTOS E CARGA HORÁRIA</w:t>
      </w:r>
    </w:p>
    <w:p w14:paraId="1CCA2497" w14:textId="50555E5D" w:rsidR="00AD47E5" w:rsidRPr="00C349DF" w:rsidRDefault="00AD47E5" w:rsidP="00AD47E5">
      <w:pPr>
        <w:jc w:val="both"/>
        <w:rPr>
          <w:rFonts w:ascii="Times New Roman" w:hAnsi="Times New Roman"/>
          <w:sz w:val="21"/>
          <w:szCs w:val="21"/>
        </w:rPr>
      </w:pPr>
      <w:r w:rsidRPr="00C349DF">
        <w:rPr>
          <w:rFonts w:ascii="Times New Roman" w:hAnsi="Times New Roman"/>
          <w:b/>
          <w:bCs/>
          <w:sz w:val="21"/>
          <w:szCs w:val="21"/>
        </w:rPr>
        <w:t xml:space="preserve">2.2.1 </w:t>
      </w:r>
      <w:r w:rsidRPr="00C349DF">
        <w:rPr>
          <w:rFonts w:ascii="Times New Roman" w:hAnsi="Times New Roman"/>
          <w:sz w:val="21"/>
          <w:szCs w:val="21"/>
        </w:rPr>
        <w:t xml:space="preserve">A </w:t>
      </w:r>
      <w:r w:rsidRPr="00810DB5">
        <w:rPr>
          <w:rFonts w:ascii="Times New Roman" w:hAnsi="Times New Roman"/>
          <w:b/>
          <w:bCs/>
          <w:sz w:val="21"/>
          <w:szCs w:val="21"/>
        </w:rPr>
        <w:t>carga horária semanal será desenvolvida diariamente</w:t>
      </w:r>
      <w:r w:rsidR="00B130A5" w:rsidRPr="00810DB5">
        <w:rPr>
          <w:rFonts w:ascii="Times New Roman" w:hAnsi="Times New Roman"/>
          <w:b/>
          <w:bCs/>
          <w:sz w:val="21"/>
          <w:szCs w:val="21"/>
        </w:rPr>
        <w:t xml:space="preserve"> das </w:t>
      </w:r>
      <w:r w:rsidR="001C12A6">
        <w:rPr>
          <w:rFonts w:ascii="Times New Roman" w:hAnsi="Times New Roman"/>
          <w:b/>
          <w:bCs/>
          <w:sz w:val="21"/>
          <w:szCs w:val="21"/>
        </w:rPr>
        <w:t>07:45</w:t>
      </w:r>
      <w:r w:rsidR="00B130A5" w:rsidRPr="00810DB5">
        <w:rPr>
          <w:rFonts w:ascii="Times New Roman" w:hAnsi="Times New Roman"/>
          <w:b/>
          <w:bCs/>
          <w:sz w:val="21"/>
          <w:szCs w:val="21"/>
        </w:rPr>
        <w:t xml:space="preserve"> horas às 17</w:t>
      </w:r>
      <w:r w:rsidR="001C12A6">
        <w:rPr>
          <w:rFonts w:ascii="Times New Roman" w:hAnsi="Times New Roman"/>
          <w:b/>
          <w:bCs/>
          <w:sz w:val="21"/>
          <w:szCs w:val="21"/>
        </w:rPr>
        <w:t>:30</w:t>
      </w:r>
      <w:r w:rsidR="00B130A5" w:rsidRPr="00810DB5">
        <w:rPr>
          <w:rFonts w:ascii="Times New Roman" w:hAnsi="Times New Roman"/>
          <w:b/>
          <w:bCs/>
          <w:sz w:val="21"/>
          <w:szCs w:val="21"/>
        </w:rPr>
        <w:t xml:space="preserve"> horas </w:t>
      </w:r>
      <w:r w:rsidR="00B130A5">
        <w:rPr>
          <w:rFonts w:ascii="Times New Roman" w:hAnsi="Times New Roman"/>
          <w:sz w:val="21"/>
          <w:szCs w:val="21"/>
        </w:rPr>
        <w:t xml:space="preserve">e o </w:t>
      </w:r>
      <w:r w:rsidRPr="00C349DF">
        <w:rPr>
          <w:rFonts w:ascii="Times New Roman" w:hAnsi="Times New Roman"/>
          <w:sz w:val="21"/>
          <w:szCs w:val="21"/>
        </w:rPr>
        <w:t xml:space="preserve">vencimentos </w:t>
      </w:r>
      <w:r w:rsidR="00B130A5">
        <w:rPr>
          <w:rFonts w:ascii="Times New Roman" w:hAnsi="Times New Roman"/>
          <w:sz w:val="21"/>
          <w:szCs w:val="21"/>
        </w:rPr>
        <w:t>é fixado de acordo com a tabela abaixo</w:t>
      </w:r>
    </w:p>
    <w:tbl>
      <w:tblPr>
        <w:tblW w:w="927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1"/>
        <w:gridCol w:w="2580"/>
        <w:gridCol w:w="2272"/>
        <w:gridCol w:w="2585"/>
      </w:tblGrid>
      <w:tr w:rsidR="00AD47E5" w:rsidRPr="00C349DF" w14:paraId="2F84680F" w14:textId="77777777" w:rsidTr="00B130A5">
        <w:tc>
          <w:tcPr>
            <w:tcW w:w="1841" w:type="dxa"/>
            <w:tcBorders>
              <w:top w:val="single" w:sz="4" w:space="0" w:color="auto"/>
              <w:left w:val="single" w:sz="4" w:space="0" w:color="auto"/>
              <w:bottom w:val="single" w:sz="4" w:space="0" w:color="auto"/>
              <w:right w:val="single" w:sz="4" w:space="0" w:color="auto"/>
            </w:tcBorders>
            <w:vAlign w:val="center"/>
            <w:hideMark/>
          </w:tcPr>
          <w:p w14:paraId="11EA8974" w14:textId="77777777" w:rsidR="00AD47E5" w:rsidRPr="00C349DF" w:rsidRDefault="00AD47E5" w:rsidP="006E0055">
            <w:pPr>
              <w:spacing w:after="0" w:line="240" w:lineRule="auto"/>
              <w:jc w:val="center"/>
              <w:rPr>
                <w:rFonts w:ascii="Times New Roman" w:hAnsi="Times New Roman"/>
                <w:sz w:val="21"/>
                <w:szCs w:val="21"/>
              </w:rPr>
            </w:pPr>
            <w:r w:rsidRPr="00C349DF">
              <w:rPr>
                <w:rFonts w:ascii="Times New Roman" w:hAnsi="Times New Roman"/>
                <w:b/>
                <w:bCs/>
                <w:sz w:val="21"/>
                <w:szCs w:val="21"/>
              </w:rPr>
              <w:t>Quantidade</w:t>
            </w:r>
          </w:p>
        </w:tc>
        <w:tc>
          <w:tcPr>
            <w:tcW w:w="2580" w:type="dxa"/>
            <w:tcBorders>
              <w:top w:val="single" w:sz="4" w:space="0" w:color="auto"/>
              <w:left w:val="single" w:sz="4" w:space="0" w:color="auto"/>
              <w:bottom w:val="single" w:sz="4" w:space="0" w:color="auto"/>
              <w:right w:val="single" w:sz="4" w:space="0" w:color="auto"/>
            </w:tcBorders>
            <w:vAlign w:val="center"/>
            <w:hideMark/>
          </w:tcPr>
          <w:p w14:paraId="6DA7DD63" w14:textId="77777777" w:rsidR="00AD47E5" w:rsidRPr="00C349DF" w:rsidRDefault="00AD47E5" w:rsidP="006E0055">
            <w:pPr>
              <w:spacing w:after="0" w:line="240" w:lineRule="auto"/>
              <w:jc w:val="center"/>
              <w:rPr>
                <w:rFonts w:ascii="Times New Roman" w:hAnsi="Times New Roman"/>
                <w:sz w:val="21"/>
                <w:szCs w:val="21"/>
              </w:rPr>
            </w:pPr>
            <w:r w:rsidRPr="00C349DF">
              <w:rPr>
                <w:rFonts w:ascii="Times New Roman" w:hAnsi="Times New Roman"/>
                <w:b/>
                <w:bCs/>
                <w:sz w:val="21"/>
                <w:szCs w:val="21"/>
              </w:rPr>
              <w:t>Função</w:t>
            </w:r>
          </w:p>
        </w:tc>
        <w:tc>
          <w:tcPr>
            <w:tcW w:w="2272" w:type="dxa"/>
            <w:tcBorders>
              <w:top w:val="single" w:sz="4" w:space="0" w:color="auto"/>
              <w:left w:val="single" w:sz="4" w:space="0" w:color="auto"/>
              <w:bottom w:val="single" w:sz="4" w:space="0" w:color="auto"/>
              <w:right w:val="single" w:sz="4" w:space="0" w:color="auto"/>
            </w:tcBorders>
            <w:vAlign w:val="center"/>
            <w:hideMark/>
          </w:tcPr>
          <w:p w14:paraId="5BE50C49" w14:textId="77777777" w:rsidR="00AD47E5" w:rsidRPr="00C349DF" w:rsidRDefault="00AD47E5" w:rsidP="006E0055">
            <w:pPr>
              <w:spacing w:after="0" w:line="240" w:lineRule="auto"/>
              <w:jc w:val="center"/>
              <w:rPr>
                <w:rFonts w:ascii="Times New Roman" w:hAnsi="Times New Roman"/>
                <w:sz w:val="21"/>
                <w:szCs w:val="21"/>
              </w:rPr>
            </w:pPr>
            <w:r w:rsidRPr="00C349DF">
              <w:rPr>
                <w:rFonts w:ascii="Times New Roman" w:hAnsi="Times New Roman"/>
                <w:b/>
                <w:bCs/>
                <w:sz w:val="21"/>
                <w:szCs w:val="21"/>
              </w:rPr>
              <w:t>Carga Horária</w:t>
            </w:r>
          </w:p>
        </w:tc>
        <w:tc>
          <w:tcPr>
            <w:tcW w:w="2585" w:type="dxa"/>
            <w:tcBorders>
              <w:top w:val="single" w:sz="4" w:space="0" w:color="auto"/>
              <w:left w:val="single" w:sz="4" w:space="0" w:color="auto"/>
              <w:bottom w:val="single" w:sz="4" w:space="0" w:color="auto"/>
              <w:right w:val="single" w:sz="4" w:space="0" w:color="auto"/>
            </w:tcBorders>
            <w:vAlign w:val="center"/>
            <w:hideMark/>
          </w:tcPr>
          <w:p w14:paraId="7D1526F4" w14:textId="77777777" w:rsidR="00AD47E5" w:rsidRPr="00C349DF" w:rsidRDefault="00AD47E5" w:rsidP="006E0055">
            <w:pPr>
              <w:spacing w:after="0" w:line="240" w:lineRule="auto"/>
              <w:jc w:val="center"/>
              <w:rPr>
                <w:rFonts w:ascii="Times New Roman" w:hAnsi="Times New Roman"/>
                <w:sz w:val="21"/>
                <w:szCs w:val="21"/>
              </w:rPr>
            </w:pPr>
            <w:r w:rsidRPr="00C349DF">
              <w:rPr>
                <w:rFonts w:ascii="Times New Roman" w:hAnsi="Times New Roman"/>
                <w:b/>
                <w:bCs/>
                <w:sz w:val="21"/>
                <w:szCs w:val="21"/>
              </w:rPr>
              <w:t>Vencimento</w:t>
            </w:r>
            <w:r w:rsidRPr="00C349DF">
              <w:rPr>
                <w:rFonts w:ascii="Times New Roman" w:hAnsi="Times New Roman"/>
                <w:b/>
                <w:bCs/>
                <w:sz w:val="21"/>
                <w:szCs w:val="21"/>
              </w:rPr>
              <w:br/>
              <w:t>mensal</w:t>
            </w:r>
          </w:p>
        </w:tc>
      </w:tr>
      <w:tr w:rsidR="00AD47E5" w:rsidRPr="00C349DF" w14:paraId="35C23734" w14:textId="77777777" w:rsidTr="00B130A5">
        <w:tc>
          <w:tcPr>
            <w:tcW w:w="1841" w:type="dxa"/>
            <w:tcBorders>
              <w:top w:val="single" w:sz="4" w:space="0" w:color="auto"/>
              <w:left w:val="single" w:sz="4" w:space="0" w:color="auto"/>
              <w:bottom w:val="single" w:sz="4" w:space="0" w:color="auto"/>
              <w:right w:val="single" w:sz="4" w:space="0" w:color="auto"/>
            </w:tcBorders>
            <w:vAlign w:val="center"/>
            <w:hideMark/>
          </w:tcPr>
          <w:p w14:paraId="0598E663" w14:textId="77777777" w:rsidR="00AD47E5" w:rsidRPr="00C349DF" w:rsidRDefault="00AD47E5" w:rsidP="006E0055">
            <w:pPr>
              <w:spacing w:after="0" w:line="240" w:lineRule="auto"/>
              <w:jc w:val="center"/>
              <w:rPr>
                <w:rFonts w:ascii="Times New Roman" w:hAnsi="Times New Roman"/>
                <w:sz w:val="21"/>
                <w:szCs w:val="21"/>
              </w:rPr>
            </w:pPr>
            <w:r w:rsidRPr="00C349DF">
              <w:rPr>
                <w:rFonts w:ascii="Times New Roman" w:hAnsi="Times New Roman"/>
                <w:sz w:val="21"/>
                <w:szCs w:val="21"/>
              </w:rPr>
              <w:t xml:space="preserve">01 </w:t>
            </w:r>
          </w:p>
        </w:tc>
        <w:tc>
          <w:tcPr>
            <w:tcW w:w="2580" w:type="dxa"/>
            <w:tcBorders>
              <w:top w:val="single" w:sz="4" w:space="0" w:color="auto"/>
              <w:left w:val="single" w:sz="4" w:space="0" w:color="auto"/>
              <w:bottom w:val="single" w:sz="4" w:space="0" w:color="auto"/>
              <w:right w:val="single" w:sz="4" w:space="0" w:color="auto"/>
            </w:tcBorders>
            <w:vAlign w:val="center"/>
            <w:hideMark/>
          </w:tcPr>
          <w:p w14:paraId="55CB1CC2" w14:textId="3FBA7A8E" w:rsidR="00AD47E5" w:rsidRPr="00C349DF" w:rsidRDefault="001C12A6" w:rsidP="006E0055">
            <w:pPr>
              <w:spacing w:after="0" w:line="240" w:lineRule="auto"/>
              <w:jc w:val="center"/>
              <w:rPr>
                <w:rFonts w:ascii="Times New Roman" w:hAnsi="Times New Roman"/>
                <w:sz w:val="21"/>
                <w:szCs w:val="21"/>
              </w:rPr>
            </w:pPr>
            <w:r>
              <w:rPr>
                <w:rFonts w:ascii="Times New Roman" w:hAnsi="Times New Roman"/>
                <w:sz w:val="21"/>
                <w:szCs w:val="21"/>
              </w:rPr>
              <w:t>ENGENHEIRO CIVIL</w:t>
            </w:r>
          </w:p>
        </w:tc>
        <w:tc>
          <w:tcPr>
            <w:tcW w:w="2272" w:type="dxa"/>
            <w:tcBorders>
              <w:top w:val="single" w:sz="4" w:space="0" w:color="auto"/>
              <w:left w:val="single" w:sz="4" w:space="0" w:color="auto"/>
              <w:bottom w:val="single" w:sz="4" w:space="0" w:color="auto"/>
              <w:right w:val="single" w:sz="4" w:space="0" w:color="auto"/>
            </w:tcBorders>
            <w:vAlign w:val="center"/>
            <w:hideMark/>
          </w:tcPr>
          <w:p w14:paraId="6C1B328A" w14:textId="6C402A61" w:rsidR="00AD47E5" w:rsidRPr="00C349DF" w:rsidRDefault="001C12A6" w:rsidP="006E0055">
            <w:pPr>
              <w:spacing w:after="0" w:line="240" w:lineRule="auto"/>
              <w:jc w:val="center"/>
              <w:rPr>
                <w:rFonts w:ascii="Times New Roman" w:hAnsi="Times New Roman"/>
                <w:sz w:val="21"/>
                <w:szCs w:val="21"/>
              </w:rPr>
            </w:pPr>
            <w:r>
              <w:rPr>
                <w:rFonts w:ascii="Times New Roman" w:hAnsi="Times New Roman"/>
                <w:sz w:val="21"/>
                <w:szCs w:val="21"/>
              </w:rPr>
              <w:t>40</w:t>
            </w:r>
            <w:r w:rsidR="00AD47E5" w:rsidRPr="00C349DF">
              <w:rPr>
                <w:rFonts w:ascii="Times New Roman" w:hAnsi="Times New Roman"/>
                <w:sz w:val="21"/>
                <w:szCs w:val="21"/>
              </w:rPr>
              <w:t xml:space="preserve"> horas semanais</w:t>
            </w:r>
          </w:p>
        </w:tc>
        <w:tc>
          <w:tcPr>
            <w:tcW w:w="2585" w:type="dxa"/>
            <w:tcBorders>
              <w:top w:val="single" w:sz="4" w:space="0" w:color="auto"/>
              <w:left w:val="single" w:sz="4" w:space="0" w:color="auto"/>
              <w:bottom w:val="single" w:sz="4" w:space="0" w:color="auto"/>
              <w:right w:val="single" w:sz="4" w:space="0" w:color="auto"/>
            </w:tcBorders>
            <w:vAlign w:val="center"/>
            <w:hideMark/>
          </w:tcPr>
          <w:p w14:paraId="6A6EBFD5" w14:textId="19850F81" w:rsidR="00AD47E5" w:rsidRPr="001A598A" w:rsidRDefault="001A598A" w:rsidP="006E0055">
            <w:pPr>
              <w:spacing w:after="0" w:line="240" w:lineRule="auto"/>
              <w:jc w:val="center"/>
              <w:rPr>
                <w:rFonts w:ascii="Times New Roman" w:hAnsi="Times New Roman"/>
                <w:sz w:val="21"/>
                <w:szCs w:val="21"/>
              </w:rPr>
            </w:pPr>
            <w:r w:rsidRPr="001A598A">
              <w:rPr>
                <w:rFonts w:ascii="Times New Roman" w:hAnsi="Times New Roman"/>
                <w:sz w:val="21"/>
                <w:szCs w:val="21"/>
              </w:rPr>
              <w:t xml:space="preserve">R$ </w:t>
            </w:r>
            <w:r w:rsidR="001C12A6">
              <w:rPr>
                <w:rFonts w:ascii="Times New Roman" w:hAnsi="Times New Roman"/>
                <w:sz w:val="21"/>
                <w:szCs w:val="21"/>
              </w:rPr>
              <w:t>5.353,03</w:t>
            </w:r>
          </w:p>
        </w:tc>
      </w:tr>
    </w:tbl>
    <w:p w14:paraId="7769B8B1" w14:textId="77777777" w:rsidR="00AD47E5" w:rsidRPr="00C349DF" w:rsidRDefault="00AD47E5" w:rsidP="00AD47E5">
      <w:pPr>
        <w:jc w:val="both"/>
        <w:rPr>
          <w:rFonts w:ascii="Times New Roman" w:hAnsi="Times New Roman"/>
          <w:sz w:val="10"/>
          <w:szCs w:val="10"/>
        </w:rPr>
      </w:pPr>
    </w:p>
    <w:p w14:paraId="2DDF6493" w14:textId="77777777" w:rsidR="00AD47E5" w:rsidRPr="00C349DF" w:rsidRDefault="00AD47E5" w:rsidP="00B130A5">
      <w:pPr>
        <w:jc w:val="both"/>
        <w:rPr>
          <w:rFonts w:ascii="Times New Roman" w:hAnsi="Times New Roman"/>
          <w:sz w:val="21"/>
          <w:szCs w:val="21"/>
        </w:rPr>
      </w:pPr>
      <w:r w:rsidRPr="00C349DF">
        <w:rPr>
          <w:rFonts w:ascii="Times New Roman" w:hAnsi="Times New Roman"/>
          <w:b/>
          <w:bCs/>
          <w:sz w:val="21"/>
          <w:szCs w:val="21"/>
        </w:rPr>
        <w:lastRenderedPageBreak/>
        <w:t xml:space="preserve">2.2.2 </w:t>
      </w:r>
      <w:r w:rsidRPr="00C349DF">
        <w:rPr>
          <w:rFonts w:ascii="Times New Roman" w:hAnsi="Times New Roman"/>
          <w:sz w:val="21"/>
          <w:szCs w:val="21"/>
        </w:rPr>
        <w:t>Pelo efetivo exercício da função temporária, será pago mensalmente o vencimento fixado na tabela do quadro do item 2.2.1, nele compreendendo além da efetiva contraprestação pelo trabalho, o descanso semanal remunerado.</w:t>
      </w:r>
    </w:p>
    <w:bookmarkEnd w:id="1"/>
    <w:p w14:paraId="6E22220F" w14:textId="2EBFADA5" w:rsidR="00AD47E5" w:rsidRPr="00C349DF" w:rsidRDefault="00AD47E5" w:rsidP="00AD47E5">
      <w:pPr>
        <w:jc w:val="both"/>
        <w:rPr>
          <w:rFonts w:ascii="Times New Roman" w:hAnsi="Times New Roman"/>
          <w:sz w:val="21"/>
          <w:szCs w:val="21"/>
        </w:rPr>
      </w:pPr>
      <w:r w:rsidRPr="00C349DF">
        <w:rPr>
          <w:rFonts w:ascii="Times New Roman" w:hAnsi="Times New Roman"/>
          <w:b/>
          <w:bCs/>
          <w:sz w:val="21"/>
          <w:szCs w:val="21"/>
        </w:rPr>
        <w:t xml:space="preserve">2.2.3 </w:t>
      </w:r>
      <w:r w:rsidRPr="00C349DF">
        <w:rPr>
          <w:rFonts w:ascii="Times New Roman" w:hAnsi="Times New Roman"/>
          <w:sz w:val="21"/>
          <w:szCs w:val="21"/>
        </w:rPr>
        <w:t>Além do vencimento, o contratado fará jus às seguintes vantagens funcionais: gratificação natalina proporcional ao período trabalhado, férias proporcionais acrescidas de um terço, indenizadas ao final do contrato, inscrição no Regime Geral de Previdência</w:t>
      </w:r>
      <w:r w:rsidR="001C12A6">
        <w:rPr>
          <w:rFonts w:ascii="Times New Roman" w:hAnsi="Times New Roman"/>
          <w:sz w:val="21"/>
          <w:szCs w:val="21"/>
        </w:rPr>
        <w:t xml:space="preserve"> e </w:t>
      </w:r>
      <w:r w:rsidR="001C12A6" w:rsidRPr="001C12A6">
        <w:rPr>
          <w:rFonts w:ascii="Times New Roman" w:hAnsi="Times New Roman"/>
          <w:sz w:val="21"/>
          <w:szCs w:val="21"/>
        </w:rPr>
        <w:t>Auxilio alimentação conforme Lei nº2.742/25.</w:t>
      </w:r>
    </w:p>
    <w:p w14:paraId="3C5F491E" w14:textId="0A755149" w:rsidR="00B130A5" w:rsidRPr="00C349DF" w:rsidRDefault="00AD47E5" w:rsidP="00AD47E5">
      <w:pPr>
        <w:jc w:val="both"/>
        <w:rPr>
          <w:rFonts w:ascii="Times New Roman" w:hAnsi="Times New Roman"/>
          <w:sz w:val="21"/>
          <w:szCs w:val="21"/>
        </w:rPr>
      </w:pPr>
      <w:r w:rsidRPr="00C349DF">
        <w:rPr>
          <w:rFonts w:ascii="Times New Roman" w:hAnsi="Times New Roman"/>
          <w:b/>
          <w:bCs/>
          <w:sz w:val="21"/>
          <w:szCs w:val="21"/>
        </w:rPr>
        <w:t xml:space="preserve">2.2.4 </w:t>
      </w:r>
      <w:r w:rsidRPr="00C349DF">
        <w:rPr>
          <w:rFonts w:ascii="Times New Roman" w:hAnsi="Times New Roman"/>
          <w:sz w:val="21"/>
          <w:szCs w:val="21"/>
        </w:rPr>
        <w:t>Sobre o valor total da remuneração incidirão os descontos fiscais e previdenciários.</w:t>
      </w:r>
    </w:p>
    <w:p w14:paraId="38D73CB2" w14:textId="77777777" w:rsidR="00AD47E5" w:rsidRPr="00C349DF" w:rsidRDefault="00AD47E5" w:rsidP="00AD47E5">
      <w:pPr>
        <w:numPr>
          <w:ilvl w:val="1"/>
          <w:numId w:val="3"/>
        </w:numPr>
        <w:jc w:val="both"/>
        <w:rPr>
          <w:rFonts w:ascii="Times New Roman" w:hAnsi="Times New Roman"/>
          <w:b/>
          <w:bCs/>
          <w:sz w:val="21"/>
          <w:szCs w:val="21"/>
        </w:rPr>
      </w:pPr>
      <w:r w:rsidRPr="00C349DF">
        <w:rPr>
          <w:rFonts w:ascii="Times New Roman" w:hAnsi="Times New Roman"/>
          <w:b/>
          <w:bCs/>
          <w:sz w:val="21"/>
          <w:szCs w:val="21"/>
        </w:rPr>
        <w:t xml:space="preserve">DO REGIME DISCIPLINAR </w:t>
      </w:r>
    </w:p>
    <w:p w14:paraId="6E1DAAAF" w14:textId="51BC15CA" w:rsidR="00B130A5" w:rsidRPr="001C12A6" w:rsidRDefault="00AD47E5" w:rsidP="00AD47E5">
      <w:pPr>
        <w:jc w:val="both"/>
        <w:rPr>
          <w:rFonts w:ascii="Times New Roman" w:hAnsi="Times New Roman"/>
          <w:sz w:val="21"/>
          <w:szCs w:val="21"/>
        </w:rPr>
      </w:pPr>
      <w:r w:rsidRPr="00C349DF">
        <w:rPr>
          <w:rFonts w:ascii="Times New Roman" w:hAnsi="Times New Roman"/>
          <w:b/>
          <w:bCs/>
          <w:sz w:val="21"/>
          <w:szCs w:val="21"/>
        </w:rPr>
        <w:t xml:space="preserve">2.3.1 </w:t>
      </w:r>
      <w:r w:rsidRPr="00C349DF">
        <w:rPr>
          <w:rFonts w:ascii="Times New Roman" w:hAnsi="Times New Roman"/>
          <w:sz w:val="21"/>
          <w:szCs w:val="21"/>
        </w:rPr>
        <w:t>Os deveres e proibições aplicadas ao contratado correspondem àqueles estabelecidos para os demais servidores estatutários consoante o disposto no Regime Jurídico, sendo a apuração processada na forma do Regime Disciplinar do mesmo Diploma, no que couber.</w:t>
      </w:r>
    </w:p>
    <w:p w14:paraId="20232DA3" w14:textId="77777777" w:rsidR="00AD47E5" w:rsidRPr="00C349DF" w:rsidRDefault="00AD47E5" w:rsidP="00B130A5">
      <w:pPr>
        <w:pStyle w:val="PargrafodaLista"/>
        <w:numPr>
          <w:ilvl w:val="0"/>
          <w:numId w:val="1"/>
        </w:numPr>
        <w:ind w:left="0" w:firstLine="0"/>
        <w:rPr>
          <w:rFonts w:ascii="Times New Roman" w:hAnsi="Times New Roman"/>
          <w:b/>
          <w:sz w:val="21"/>
          <w:szCs w:val="21"/>
        </w:rPr>
      </w:pPr>
      <w:r w:rsidRPr="00C349DF">
        <w:rPr>
          <w:rFonts w:ascii="Times New Roman" w:hAnsi="Times New Roman"/>
          <w:b/>
          <w:sz w:val="21"/>
          <w:szCs w:val="21"/>
        </w:rPr>
        <w:t>INSCRIÇÕES</w:t>
      </w:r>
    </w:p>
    <w:p w14:paraId="009A7FC4" w14:textId="3C0E29E3" w:rsidR="00AD47E5" w:rsidRDefault="00AD47E5" w:rsidP="00AD47E5">
      <w:pPr>
        <w:spacing w:after="0"/>
        <w:ind w:right="-143"/>
        <w:jc w:val="both"/>
        <w:rPr>
          <w:rFonts w:ascii="Times New Roman" w:eastAsia="MS Mincho" w:hAnsi="Times New Roman"/>
          <w:b/>
          <w:bCs/>
          <w:sz w:val="21"/>
          <w:szCs w:val="21"/>
        </w:rPr>
      </w:pPr>
      <w:r w:rsidRPr="00C349DF">
        <w:rPr>
          <w:rFonts w:ascii="Times New Roman" w:hAnsi="Times New Roman"/>
          <w:b/>
          <w:sz w:val="21"/>
          <w:szCs w:val="21"/>
        </w:rPr>
        <w:t>3.1</w:t>
      </w:r>
      <w:r w:rsidRPr="00C349DF">
        <w:rPr>
          <w:rFonts w:ascii="Times New Roman" w:hAnsi="Times New Roman"/>
          <w:sz w:val="21"/>
          <w:szCs w:val="21"/>
        </w:rPr>
        <w:t xml:space="preserve"> As inscrições serão recebidas no período de </w:t>
      </w:r>
      <w:r w:rsidR="00672CED" w:rsidRPr="00672CED">
        <w:rPr>
          <w:rFonts w:ascii="Times New Roman" w:hAnsi="Times New Roman"/>
          <w:b/>
          <w:bCs/>
          <w:sz w:val="21"/>
          <w:szCs w:val="21"/>
        </w:rPr>
        <w:t>12/01</w:t>
      </w:r>
      <w:r w:rsidRPr="00672CED">
        <w:rPr>
          <w:rFonts w:ascii="Times New Roman" w:hAnsi="Times New Roman"/>
          <w:b/>
          <w:bCs/>
          <w:sz w:val="21"/>
          <w:szCs w:val="21"/>
        </w:rPr>
        <w:t>/202</w:t>
      </w:r>
      <w:r w:rsidR="001C12A6" w:rsidRPr="00672CED">
        <w:rPr>
          <w:rFonts w:ascii="Times New Roman" w:hAnsi="Times New Roman"/>
          <w:b/>
          <w:bCs/>
          <w:sz w:val="21"/>
          <w:szCs w:val="21"/>
        </w:rPr>
        <w:t>6</w:t>
      </w:r>
      <w:r w:rsidRPr="00672CED">
        <w:rPr>
          <w:rFonts w:ascii="Times New Roman" w:hAnsi="Times New Roman"/>
          <w:b/>
          <w:bCs/>
          <w:sz w:val="21"/>
          <w:szCs w:val="21"/>
        </w:rPr>
        <w:t xml:space="preserve"> à </w:t>
      </w:r>
      <w:r w:rsidR="00672CED" w:rsidRPr="00672CED">
        <w:rPr>
          <w:rFonts w:ascii="Times New Roman" w:hAnsi="Times New Roman"/>
          <w:b/>
          <w:bCs/>
          <w:sz w:val="21"/>
          <w:szCs w:val="21"/>
        </w:rPr>
        <w:t>23</w:t>
      </w:r>
      <w:r w:rsidRPr="00672CED">
        <w:rPr>
          <w:rFonts w:ascii="Times New Roman" w:hAnsi="Times New Roman"/>
          <w:b/>
          <w:bCs/>
          <w:sz w:val="21"/>
          <w:szCs w:val="21"/>
        </w:rPr>
        <w:t>/</w:t>
      </w:r>
      <w:r w:rsidR="00672CED" w:rsidRPr="00672CED">
        <w:rPr>
          <w:rFonts w:ascii="Times New Roman" w:hAnsi="Times New Roman"/>
          <w:b/>
          <w:bCs/>
          <w:sz w:val="21"/>
          <w:szCs w:val="21"/>
        </w:rPr>
        <w:t>01</w:t>
      </w:r>
      <w:r w:rsidRPr="00672CED">
        <w:rPr>
          <w:rFonts w:ascii="Times New Roman" w:hAnsi="Times New Roman"/>
          <w:b/>
          <w:bCs/>
          <w:sz w:val="21"/>
          <w:szCs w:val="21"/>
        </w:rPr>
        <w:t>/202</w:t>
      </w:r>
      <w:r w:rsidR="001C12A6" w:rsidRPr="00672CED">
        <w:rPr>
          <w:rFonts w:ascii="Times New Roman" w:hAnsi="Times New Roman"/>
          <w:b/>
          <w:bCs/>
          <w:sz w:val="21"/>
          <w:szCs w:val="21"/>
        </w:rPr>
        <w:t>6</w:t>
      </w:r>
      <w:r w:rsidRPr="00C349DF">
        <w:rPr>
          <w:rFonts w:ascii="Times New Roman" w:hAnsi="Times New Roman"/>
          <w:color w:val="000000"/>
          <w:sz w:val="21"/>
          <w:szCs w:val="21"/>
        </w:rPr>
        <w:t xml:space="preserve">, </w:t>
      </w:r>
      <w:r w:rsidRPr="00C349DF">
        <w:rPr>
          <w:rFonts w:ascii="Times New Roman" w:hAnsi="Times New Roman"/>
          <w:sz w:val="21"/>
          <w:szCs w:val="21"/>
        </w:rPr>
        <w:t xml:space="preserve">somente na forma PRESENCIAL, </w:t>
      </w:r>
      <w:r w:rsidRPr="00C349DF">
        <w:rPr>
          <w:rFonts w:ascii="Times New Roman" w:hAnsi="Times New Roman"/>
          <w:color w:val="000000"/>
          <w:sz w:val="21"/>
          <w:szCs w:val="21"/>
        </w:rPr>
        <w:t>junto à Secretaria de Administração e Planejamento, nos horários das 8h0</w:t>
      </w:r>
      <w:r w:rsidRPr="00C349DF">
        <w:rPr>
          <w:rFonts w:ascii="Times New Roman" w:hAnsi="Times New Roman"/>
          <w:sz w:val="21"/>
          <w:szCs w:val="21"/>
        </w:rPr>
        <w:t>0min às 11h00min e das 14h00min às 17h00min, na Rua João Stella, 55, centro, Ibiraiaras RS.  A entrega da inscrição deve ser EXCLUSIVAMENTE, ATRAVÉS DE ENVELOPE LACRADO, momento em que será gerado protocolo de inscrição.</w:t>
      </w:r>
      <w:r w:rsidRPr="00C349DF">
        <w:rPr>
          <w:rFonts w:ascii="Times New Roman" w:eastAsia="MS Mincho" w:hAnsi="Times New Roman"/>
          <w:b/>
          <w:bCs/>
          <w:sz w:val="21"/>
          <w:szCs w:val="21"/>
        </w:rPr>
        <w:t xml:space="preserve"> </w:t>
      </w:r>
    </w:p>
    <w:p w14:paraId="77DE8A63" w14:textId="77777777" w:rsidR="00B130A5" w:rsidRPr="00C349DF" w:rsidRDefault="00B130A5" w:rsidP="00AD47E5">
      <w:pPr>
        <w:spacing w:after="0"/>
        <w:ind w:right="-143"/>
        <w:jc w:val="both"/>
        <w:rPr>
          <w:rFonts w:ascii="Times New Roman" w:eastAsia="MS Mincho" w:hAnsi="Times New Roman"/>
          <w:b/>
          <w:bCs/>
          <w:sz w:val="21"/>
          <w:szCs w:val="21"/>
        </w:rPr>
      </w:pPr>
    </w:p>
    <w:p w14:paraId="4224227F" w14:textId="77777777" w:rsidR="00AD47E5" w:rsidRPr="00C349DF" w:rsidRDefault="00AD47E5" w:rsidP="00AD47E5">
      <w:pPr>
        <w:spacing w:after="0"/>
        <w:ind w:right="-143"/>
        <w:jc w:val="both"/>
        <w:rPr>
          <w:rFonts w:ascii="Times New Roman" w:hAnsi="Times New Roman"/>
          <w:b/>
          <w:bCs/>
          <w:sz w:val="21"/>
          <w:szCs w:val="21"/>
        </w:rPr>
      </w:pPr>
      <w:r w:rsidRPr="00C349DF">
        <w:rPr>
          <w:rFonts w:ascii="Times New Roman" w:hAnsi="Times New Roman"/>
          <w:sz w:val="21"/>
          <w:szCs w:val="21"/>
        </w:rPr>
        <w:t xml:space="preserve">OBSERVAÇÃO: </w:t>
      </w:r>
      <w:r w:rsidRPr="00C349DF">
        <w:rPr>
          <w:rFonts w:ascii="Times New Roman" w:hAnsi="Times New Roman"/>
          <w:b/>
          <w:bCs/>
          <w:sz w:val="21"/>
          <w:szCs w:val="21"/>
        </w:rPr>
        <w:t>NO ENVELOPE DEVERÁ CONSTAR OS SEGUINTES DADOS:</w:t>
      </w:r>
    </w:p>
    <w:p w14:paraId="7F4C46FD" w14:textId="77777777" w:rsidR="00AD47E5" w:rsidRPr="00C349DF" w:rsidRDefault="00AD47E5" w:rsidP="00AD47E5">
      <w:pPr>
        <w:spacing w:after="0"/>
        <w:ind w:right="-143"/>
        <w:jc w:val="both"/>
        <w:rPr>
          <w:rFonts w:ascii="Times New Roman" w:hAnsi="Times New Roman"/>
          <w:b/>
          <w:bCs/>
          <w:sz w:val="21"/>
          <w:szCs w:val="21"/>
        </w:rPr>
      </w:pPr>
      <w:r w:rsidRPr="00C349DF">
        <w:rPr>
          <w:rFonts w:ascii="Times New Roman" w:hAnsi="Times New Roman"/>
          <w:b/>
          <w:bCs/>
          <w:sz w:val="21"/>
          <w:szCs w:val="21"/>
        </w:rPr>
        <w:t>NOME DO CANDIDATO:_____________________________________________________</w:t>
      </w:r>
    </w:p>
    <w:p w14:paraId="2C4C4FF2" w14:textId="77777777" w:rsidR="00AD47E5" w:rsidRPr="00C349DF" w:rsidRDefault="00AD47E5" w:rsidP="00AD47E5">
      <w:pPr>
        <w:spacing w:after="0"/>
        <w:ind w:right="-143"/>
        <w:jc w:val="both"/>
        <w:rPr>
          <w:rFonts w:ascii="Times New Roman" w:hAnsi="Times New Roman"/>
          <w:b/>
          <w:bCs/>
          <w:sz w:val="21"/>
          <w:szCs w:val="21"/>
        </w:rPr>
      </w:pPr>
      <w:r w:rsidRPr="00C349DF">
        <w:rPr>
          <w:rFonts w:ascii="Times New Roman" w:hAnsi="Times New Roman"/>
          <w:b/>
          <w:bCs/>
          <w:sz w:val="21"/>
          <w:szCs w:val="21"/>
        </w:rPr>
        <w:t>CARGO PLEITEADO:________________________________________________________</w:t>
      </w:r>
    </w:p>
    <w:p w14:paraId="06A3D075" w14:textId="77777777" w:rsidR="00AD47E5" w:rsidRPr="00C349DF" w:rsidRDefault="00AD47E5" w:rsidP="00AD47E5">
      <w:pPr>
        <w:spacing w:after="0"/>
        <w:ind w:right="-143"/>
        <w:jc w:val="both"/>
        <w:rPr>
          <w:rFonts w:ascii="Times New Roman" w:hAnsi="Times New Roman"/>
          <w:sz w:val="21"/>
          <w:szCs w:val="21"/>
        </w:rPr>
      </w:pPr>
      <w:r w:rsidRPr="00C349DF">
        <w:rPr>
          <w:rFonts w:ascii="Times New Roman" w:hAnsi="Times New Roman"/>
          <w:b/>
          <w:bCs/>
          <w:sz w:val="21"/>
          <w:szCs w:val="21"/>
        </w:rPr>
        <w:t>NÚMERO DO EDITAL DO PROCESSO SELETIVO:______________________________</w:t>
      </w:r>
    </w:p>
    <w:p w14:paraId="5580CE4D" w14:textId="77777777" w:rsidR="00AD47E5" w:rsidRPr="00C349DF" w:rsidRDefault="00AD47E5" w:rsidP="00AD47E5">
      <w:pPr>
        <w:ind w:right="-143"/>
        <w:jc w:val="both"/>
        <w:rPr>
          <w:rFonts w:ascii="Times New Roman" w:hAnsi="Times New Roman"/>
          <w:b/>
          <w:sz w:val="16"/>
          <w:szCs w:val="16"/>
        </w:rPr>
      </w:pPr>
    </w:p>
    <w:p w14:paraId="497749D9" w14:textId="77777777" w:rsidR="00AD47E5" w:rsidRPr="00C349DF" w:rsidRDefault="00AD47E5" w:rsidP="00AD47E5">
      <w:pPr>
        <w:ind w:right="-143"/>
        <w:jc w:val="both"/>
        <w:rPr>
          <w:rFonts w:ascii="Times New Roman" w:hAnsi="Times New Roman"/>
          <w:sz w:val="21"/>
          <w:szCs w:val="21"/>
        </w:rPr>
      </w:pPr>
      <w:r w:rsidRPr="00C349DF">
        <w:rPr>
          <w:rFonts w:ascii="Times New Roman" w:hAnsi="Times New Roman"/>
          <w:b/>
          <w:sz w:val="21"/>
          <w:szCs w:val="21"/>
        </w:rPr>
        <w:t>3.2</w:t>
      </w:r>
      <w:r w:rsidRPr="00C349DF">
        <w:rPr>
          <w:rFonts w:ascii="Times New Roman" w:hAnsi="Times New Roman"/>
          <w:sz w:val="21"/>
          <w:szCs w:val="21"/>
        </w:rPr>
        <w:t xml:space="preserve"> Não serão aceitas inscrições fora de prazo, nem com envelopes abertos.</w:t>
      </w:r>
    </w:p>
    <w:p w14:paraId="0058D690" w14:textId="77777777" w:rsidR="00AD47E5" w:rsidRPr="00C349DF" w:rsidRDefault="00AD47E5" w:rsidP="00AD47E5">
      <w:pPr>
        <w:jc w:val="both"/>
        <w:rPr>
          <w:rFonts w:ascii="Times New Roman" w:hAnsi="Times New Roman"/>
          <w:sz w:val="21"/>
          <w:szCs w:val="21"/>
        </w:rPr>
      </w:pPr>
      <w:r w:rsidRPr="00C349DF">
        <w:rPr>
          <w:rFonts w:ascii="Times New Roman" w:hAnsi="Times New Roman"/>
          <w:b/>
          <w:sz w:val="21"/>
          <w:szCs w:val="21"/>
        </w:rPr>
        <w:t xml:space="preserve">3.3 </w:t>
      </w:r>
      <w:r w:rsidRPr="00C349DF">
        <w:rPr>
          <w:rFonts w:ascii="Times New Roman" w:hAnsi="Times New Roman"/>
          <w:sz w:val="21"/>
          <w:szCs w:val="21"/>
        </w:rPr>
        <w:t>A inscrição do candidato implicará o conhecimento prévio e a tácita aceitação das presentes instruções e normas estabelecidas neste Edital.</w:t>
      </w:r>
    </w:p>
    <w:p w14:paraId="5ED21613" w14:textId="58854EEE" w:rsidR="00B130A5" w:rsidRPr="008F637A" w:rsidRDefault="00AD47E5" w:rsidP="008F637A">
      <w:pPr>
        <w:numPr>
          <w:ilvl w:val="1"/>
          <w:numId w:val="4"/>
        </w:numPr>
        <w:autoSpaceDE w:val="0"/>
        <w:rPr>
          <w:rFonts w:ascii="Times New Roman" w:hAnsi="Times New Roman"/>
          <w:color w:val="FF0000"/>
          <w:sz w:val="21"/>
          <w:szCs w:val="21"/>
        </w:rPr>
      </w:pPr>
      <w:r w:rsidRPr="00C349DF">
        <w:rPr>
          <w:rFonts w:ascii="Times New Roman" w:hAnsi="Times New Roman"/>
          <w:sz w:val="21"/>
          <w:szCs w:val="21"/>
        </w:rPr>
        <w:t>As inscrições serão gratuitas.</w:t>
      </w:r>
    </w:p>
    <w:p w14:paraId="3F6148DD" w14:textId="77777777" w:rsidR="00AD47E5" w:rsidRPr="00C349DF" w:rsidRDefault="00AD47E5" w:rsidP="00B130A5">
      <w:pPr>
        <w:numPr>
          <w:ilvl w:val="0"/>
          <w:numId w:val="1"/>
        </w:numPr>
        <w:autoSpaceDE w:val="0"/>
        <w:ind w:left="0" w:firstLine="0"/>
        <w:rPr>
          <w:rFonts w:ascii="Times New Roman" w:hAnsi="Times New Roman"/>
          <w:b/>
          <w:sz w:val="21"/>
          <w:szCs w:val="21"/>
        </w:rPr>
      </w:pPr>
      <w:r w:rsidRPr="00C349DF">
        <w:rPr>
          <w:rFonts w:ascii="Times New Roman" w:hAnsi="Times New Roman"/>
          <w:b/>
          <w:sz w:val="21"/>
          <w:szCs w:val="21"/>
        </w:rPr>
        <w:t>CONDIÇÕES PARA A INSCRIÇÃO</w:t>
      </w:r>
    </w:p>
    <w:p w14:paraId="12350FB8" w14:textId="77777777" w:rsidR="00AD47E5" w:rsidRPr="00C349DF" w:rsidRDefault="00AD47E5" w:rsidP="00B130A5">
      <w:pPr>
        <w:jc w:val="both"/>
        <w:rPr>
          <w:rFonts w:ascii="Times New Roman" w:hAnsi="Times New Roman"/>
          <w:sz w:val="21"/>
          <w:szCs w:val="21"/>
        </w:rPr>
      </w:pPr>
      <w:r w:rsidRPr="00C349DF">
        <w:rPr>
          <w:rFonts w:ascii="Times New Roman" w:hAnsi="Times New Roman"/>
          <w:b/>
          <w:sz w:val="21"/>
          <w:szCs w:val="21"/>
        </w:rPr>
        <w:t>4.1</w:t>
      </w:r>
      <w:r w:rsidRPr="00C349DF">
        <w:rPr>
          <w:rFonts w:ascii="Times New Roman" w:hAnsi="Times New Roman"/>
          <w:sz w:val="21"/>
          <w:szCs w:val="21"/>
        </w:rPr>
        <w:t xml:space="preserve"> Para inscrever-se no Processo Seletivo Simplificado, o candidato deverá entregar envelope lacrado no endereço, horários e prazos indicados no item 3.1, apresentando, os seguintes documentos:</w:t>
      </w:r>
    </w:p>
    <w:p w14:paraId="18A8B99F" w14:textId="77777777" w:rsidR="00AD47E5" w:rsidRPr="00C349DF" w:rsidRDefault="00AD47E5" w:rsidP="00AD47E5">
      <w:pPr>
        <w:jc w:val="both"/>
        <w:rPr>
          <w:rFonts w:ascii="Times New Roman" w:hAnsi="Times New Roman"/>
          <w:sz w:val="21"/>
          <w:szCs w:val="21"/>
        </w:rPr>
      </w:pPr>
      <w:r w:rsidRPr="00C349DF">
        <w:rPr>
          <w:rFonts w:ascii="Times New Roman" w:hAnsi="Times New Roman"/>
          <w:b/>
          <w:sz w:val="21"/>
          <w:szCs w:val="21"/>
        </w:rPr>
        <w:t>4.1.1</w:t>
      </w:r>
      <w:r w:rsidRPr="00C349DF">
        <w:rPr>
          <w:rFonts w:ascii="Times New Roman" w:hAnsi="Times New Roman"/>
          <w:sz w:val="21"/>
          <w:szCs w:val="21"/>
        </w:rPr>
        <w:t xml:space="preserve"> Ficha de inscrição/Currículo profissional de acordo com o modelo apresentado no Anexo I do presente edital, acompanhado de cópia dos títulos que comprovam as informações contidas no currículo, </w:t>
      </w:r>
      <w:r w:rsidRPr="00C349DF">
        <w:rPr>
          <w:rFonts w:ascii="Times New Roman" w:hAnsi="Times New Roman"/>
          <w:sz w:val="21"/>
          <w:szCs w:val="21"/>
          <w:u w:val="single"/>
        </w:rPr>
        <w:t>devidamente preenchida e assinada</w:t>
      </w:r>
      <w:r w:rsidRPr="00C349DF">
        <w:rPr>
          <w:rFonts w:ascii="Times New Roman" w:hAnsi="Times New Roman"/>
          <w:sz w:val="21"/>
          <w:szCs w:val="21"/>
        </w:rPr>
        <w:t>.</w:t>
      </w:r>
    </w:p>
    <w:p w14:paraId="1BE5CFF2" w14:textId="77777777" w:rsidR="00AD47E5" w:rsidRPr="00C349DF" w:rsidRDefault="00AD47E5" w:rsidP="00AD47E5">
      <w:pPr>
        <w:jc w:val="both"/>
        <w:rPr>
          <w:rFonts w:ascii="Times New Roman" w:hAnsi="Times New Roman"/>
          <w:sz w:val="21"/>
          <w:szCs w:val="21"/>
        </w:rPr>
      </w:pPr>
      <w:r w:rsidRPr="00C349DF">
        <w:rPr>
          <w:rFonts w:ascii="Times New Roman" w:hAnsi="Times New Roman"/>
          <w:b/>
          <w:sz w:val="21"/>
          <w:szCs w:val="21"/>
        </w:rPr>
        <w:lastRenderedPageBreak/>
        <w:t>4.1.2</w:t>
      </w:r>
      <w:r w:rsidRPr="00C349DF">
        <w:rPr>
          <w:rFonts w:ascii="Times New Roman" w:hAnsi="Times New Roman"/>
          <w:sz w:val="21"/>
          <w:szCs w:val="21"/>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14:paraId="5A673FD1" w14:textId="77777777" w:rsidR="00AD47E5" w:rsidRPr="00C349DF" w:rsidRDefault="00AD47E5" w:rsidP="00AD47E5">
      <w:pPr>
        <w:autoSpaceDE w:val="0"/>
        <w:rPr>
          <w:rFonts w:ascii="Times New Roman" w:hAnsi="Times New Roman"/>
          <w:b/>
          <w:bCs/>
          <w:sz w:val="21"/>
          <w:szCs w:val="21"/>
        </w:rPr>
      </w:pPr>
      <w:r w:rsidRPr="00C349DF">
        <w:rPr>
          <w:rFonts w:ascii="Times New Roman" w:hAnsi="Times New Roman"/>
          <w:b/>
          <w:bCs/>
          <w:sz w:val="21"/>
          <w:szCs w:val="21"/>
        </w:rPr>
        <w:t xml:space="preserve">4.1.3 </w:t>
      </w:r>
      <w:r w:rsidRPr="00C349DF">
        <w:rPr>
          <w:rFonts w:ascii="Times New Roman" w:hAnsi="Times New Roman"/>
          <w:bCs/>
          <w:sz w:val="21"/>
          <w:szCs w:val="21"/>
        </w:rPr>
        <w:t>Prova de quitação das obrigações militares (para o sexo masculino);</w:t>
      </w:r>
    </w:p>
    <w:p w14:paraId="46082B03" w14:textId="77777777" w:rsidR="00AD47E5" w:rsidRPr="00C349DF" w:rsidRDefault="00AD47E5" w:rsidP="00AD47E5">
      <w:pPr>
        <w:autoSpaceDE w:val="0"/>
        <w:spacing w:after="0" w:line="240" w:lineRule="auto"/>
        <w:rPr>
          <w:rFonts w:ascii="Times New Roman" w:hAnsi="Times New Roman"/>
          <w:bCs/>
          <w:sz w:val="21"/>
          <w:szCs w:val="21"/>
        </w:rPr>
      </w:pPr>
      <w:r w:rsidRPr="00C349DF">
        <w:rPr>
          <w:rFonts w:ascii="Times New Roman" w:hAnsi="Times New Roman"/>
          <w:b/>
          <w:bCs/>
          <w:sz w:val="21"/>
          <w:szCs w:val="21"/>
        </w:rPr>
        <w:t xml:space="preserve">4.1.4 </w:t>
      </w:r>
      <w:r w:rsidRPr="00C349DF">
        <w:rPr>
          <w:rFonts w:ascii="Times New Roman" w:hAnsi="Times New Roman"/>
          <w:bCs/>
          <w:sz w:val="21"/>
          <w:szCs w:val="21"/>
        </w:rPr>
        <w:t xml:space="preserve">Certidão de quitação Eleitoral, disponível no site: </w:t>
      </w:r>
    </w:p>
    <w:p w14:paraId="4266F61F" w14:textId="77777777" w:rsidR="00AD47E5" w:rsidRPr="00C349DF" w:rsidRDefault="00AD47E5" w:rsidP="00AD47E5">
      <w:pPr>
        <w:autoSpaceDE w:val="0"/>
        <w:rPr>
          <w:rFonts w:ascii="Times New Roman" w:hAnsi="Times New Roman"/>
          <w:sz w:val="21"/>
          <w:szCs w:val="21"/>
        </w:rPr>
      </w:pPr>
      <w:hyperlink r:id="rId9" w:anchor="/certidoes-eleitor" w:history="1">
        <w:r w:rsidRPr="00C349DF">
          <w:rPr>
            <w:rStyle w:val="Hyperlink"/>
            <w:rFonts w:ascii="Times New Roman" w:eastAsiaTheme="majorEastAsia" w:hAnsi="Times New Roman"/>
            <w:color w:val="auto"/>
            <w:sz w:val="21"/>
            <w:szCs w:val="21"/>
          </w:rPr>
          <w:t>https://www.tse.jus.br/servicos-eleitorais/autoatendimento-eleitoral#/certidoes-eleitor</w:t>
        </w:r>
      </w:hyperlink>
      <w:r w:rsidRPr="00C349DF">
        <w:rPr>
          <w:rFonts w:ascii="Times New Roman" w:hAnsi="Times New Roman"/>
          <w:sz w:val="21"/>
          <w:szCs w:val="21"/>
        </w:rPr>
        <w:t>;</w:t>
      </w:r>
    </w:p>
    <w:p w14:paraId="02FCC98C" w14:textId="77777777" w:rsidR="00AD47E5" w:rsidRPr="00C349DF" w:rsidRDefault="00AD47E5" w:rsidP="00AD47E5">
      <w:pPr>
        <w:autoSpaceDE w:val="0"/>
        <w:rPr>
          <w:rFonts w:ascii="Times New Roman" w:hAnsi="Times New Roman"/>
          <w:sz w:val="21"/>
          <w:szCs w:val="21"/>
        </w:rPr>
      </w:pPr>
      <w:r w:rsidRPr="00C349DF">
        <w:rPr>
          <w:rFonts w:ascii="Times New Roman" w:hAnsi="Times New Roman"/>
          <w:b/>
          <w:sz w:val="21"/>
          <w:szCs w:val="21"/>
        </w:rPr>
        <w:t xml:space="preserve">4.1.5 </w:t>
      </w:r>
      <w:r w:rsidRPr="00C349DF">
        <w:rPr>
          <w:rFonts w:ascii="Times New Roman" w:hAnsi="Times New Roman"/>
          <w:sz w:val="21"/>
          <w:szCs w:val="21"/>
        </w:rPr>
        <w:t xml:space="preserve">Certidão Judicial Criminal Negativa Estadual, disponível no site:  </w:t>
      </w:r>
      <w:hyperlink r:id="rId10" w:history="1">
        <w:r w:rsidRPr="00C349DF">
          <w:rPr>
            <w:rStyle w:val="Hyperlink"/>
            <w:rFonts w:ascii="Times New Roman" w:eastAsiaTheme="majorEastAsia" w:hAnsi="Times New Roman"/>
            <w:color w:val="auto"/>
            <w:sz w:val="21"/>
            <w:szCs w:val="21"/>
          </w:rPr>
          <w:t>https://www.tjrs.jus.br/novo/processos-e-servicos/servicos-processuais/emissao-de-antecedentes-e-certidoes//</w:t>
        </w:r>
      </w:hyperlink>
      <w:r w:rsidRPr="00C349DF">
        <w:rPr>
          <w:rFonts w:ascii="Times New Roman" w:hAnsi="Times New Roman"/>
          <w:sz w:val="21"/>
          <w:szCs w:val="21"/>
        </w:rPr>
        <w:t xml:space="preserve"> ;</w:t>
      </w:r>
    </w:p>
    <w:p w14:paraId="36CCC1DF" w14:textId="77777777" w:rsidR="00AD47E5" w:rsidRPr="00C349DF" w:rsidRDefault="00AD47E5" w:rsidP="00AD47E5">
      <w:pPr>
        <w:jc w:val="both"/>
        <w:rPr>
          <w:rFonts w:ascii="Times New Roman" w:hAnsi="Times New Roman"/>
          <w:sz w:val="21"/>
          <w:szCs w:val="21"/>
        </w:rPr>
      </w:pPr>
      <w:r w:rsidRPr="00C349DF">
        <w:rPr>
          <w:rFonts w:ascii="Times New Roman" w:hAnsi="Times New Roman"/>
          <w:b/>
          <w:bCs/>
          <w:sz w:val="21"/>
          <w:szCs w:val="21"/>
        </w:rPr>
        <w:t xml:space="preserve">4.1.6 </w:t>
      </w:r>
      <w:r w:rsidRPr="00C349DF">
        <w:rPr>
          <w:rFonts w:ascii="Times New Roman" w:hAnsi="Times New Roman"/>
          <w:bCs/>
          <w:sz w:val="21"/>
          <w:szCs w:val="21"/>
        </w:rPr>
        <w:t>Para</w:t>
      </w:r>
      <w:r w:rsidRPr="00C349DF">
        <w:rPr>
          <w:rFonts w:ascii="Times New Roman" w:hAnsi="Times New Roman"/>
          <w:sz w:val="21"/>
          <w:szCs w:val="21"/>
        </w:rPr>
        <w:t xml:space="preserve"> fins de comprovação da titulação de graduação serão aceitas, no momento da inscrição, declarações das instituições de ensino, desde que sejam originais, ou cópias autenticadas;</w:t>
      </w:r>
    </w:p>
    <w:p w14:paraId="683662D3" w14:textId="77777777" w:rsidR="00AD47E5" w:rsidRPr="00C349DF" w:rsidRDefault="00AD47E5" w:rsidP="00AD47E5">
      <w:pPr>
        <w:jc w:val="both"/>
        <w:rPr>
          <w:rFonts w:ascii="Times New Roman" w:hAnsi="Times New Roman"/>
          <w:sz w:val="21"/>
          <w:szCs w:val="21"/>
        </w:rPr>
      </w:pPr>
      <w:r w:rsidRPr="00C349DF">
        <w:rPr>
          <w:rFonts w:ascii="Times New Roman" w:hAnsi="Times New Roman"/>
          <w:b/>
          <w:bCs/>
          <w:sz w:val="21"/>
          <w:szCs w:val="21"/>
        </w:rPr>
        <w:t xml:space="preserve">4.1.7 </w:t>
      </w:r>
      <w:r w:rsidRPr="00C349DF">
        <w:rPr>
          <w:rFonts w:ascii="Times New Roman" w:hAnsi="Times New Roman"/>
          <w:sz w:val="21"/>
          <w:szCs w:val="21"/>
        </w:rPr>
        <w:t>O candidato que possuir alteração de nome (casamento, separação, etc...) deverá anexar cópia do documento de identidade, bem como do documento comprobatório da alteração, sob pena de não ter pontuados títulos com nome diferente da inscrição e/ou identidade.</w:t>
      </w:r>
    </w:p>
    <w:p w14:paraId="097A2F31" w14:textId="77777777" w:rsidR="00AD47E5" w:rsidRPr="00C349DF" w:rsidRDefault="00AD47E5" w:rsidP="00B130A5">
      <w:pPr>
        <w:pStyle w:val="PargrafodaLista"/>
        <w:numPr>
          <w:ilvl w:val="0"/>
          <w:numId w:val="2"/>
        </w:numPr>
        <w:autoSpaceDE w:val="0"/>
        <w:ind w:left="0" w:firstLine="0"/>
        <w:rPr>
          <w:rFonts w:ascii="Times New Roman" w:hAnsi="Times New Roman"/>
          <w:b/>
          <w:sz w:val="21"/>
          <w:szCs w:val="21"/>
        </w:rPr>
      </w:pPr>
      <w:r w:rsidRPr="00C349DF">
        <w:rPr>
          <w:rFonts w:ascii="Times New Roman" w:hAnsi="Times New Roman"/>
          <w:b/>
          <w:sz w:val="21"/>
          <w:szCs w:val="21"/>
        </w:rPr>
        <w:t>HOMOLOGAÇÃO DAS INSCRIÇÕES</w:t>
      </w:r>
    </w:p>
    <w:p w14:paraId="2F712BEA"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t>5.1</w:t>
      </w:r>
      <w:r w:rsidRPr="00C349DF">
        <w:rPr>
          <w:rFonts w:ascii="Times New Roman" w:hAnsi="Times New Roman"/>
          <w:sz w:val="21"/>
          <w:szCs w:val="21"/>
        </w:rPr>
        <w:t xml:space="preserve"> Encerrado o prazo fixado pelo item 3.1, a Administração publicará, no Diário Oficial dos Municípios no site: http://www.diariomunicipal.com.br/ e, no site do Município no endereço http://www.ibiraiaras.rs.gov.br/, no prazo de até 1 (um) dia, edital contendo a relação nominal dos candidatos que tiveram suas inscrições homologadas.</w:t>
      </w:r>
    </w:p>
    <w:p w14:paraId="23AE83EE"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t>5.2</w:t>
      </w:r>
      <w:r w:rsidRPr="00C349DF">
        <w:rPr>
          <w:rFonts w:ascii="Times New Roman" w:hAnsi="Times New Roman"/>
          <w:sz w:val="21"/>
          <w:szCs w:val="21"/>
        </w:rPr>
        <w:t xml:space="preserve"> Os candidatos que, por ventura, não tiveram as suas inscrições homologadas poderão interpor recursos escritos perante a Comissão, no prazo de 1 (um) dia, mediante a apresentação das razões que ampararem a sua irresignação.</w:t>
      </w:r>
    </w:p>
    <w:p w14:paraId="790805B8"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t>5.2.1</w:t>
      </w:r>
      <w:r w:rsidRPr="00C349DF">
        <w:rPr>
          <w:rFonts w:ascii="Times New Roman" w:hAnsi="Times New Roman"/>
          <w:sz w:val="21"/>
          <w:szCs w:val="21"/>
        </w:rPr>
        <w:t xml:space="preserve"> No prazo de 1 (um) dia, a Comissão, apreciando o recurso, poderá reconsiderar sua decisão, hipótese na qual o nome do candidato passará a constar no rol de inscrições homologadas. </w:t>
      </w:r>
    </w:p>
    <w:p w14:paraId="43D04FE4"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bCs/>
          <w:sz w:val="21"/>
          <w:szCs w:val="21"/>
        </w:rPr>
        <w:t>5.2.2</w:t>
      </w:r>
      <w:r w:rsidRPr="00C349DF">
        <w:rPr>
          <w:rFonts w:ascii="Times New Roman" w:hAnsi="Times New Roman"/>
          <w:sz w:val="21"/>
          <w:szCs w:val="21"/>
        </w:rPr>
        <w:t xml:space="preserve"> Sendo mantida a decisão da Comissão, o recurso será encaminhado ao Prefeito Municipal para julgamento, no prazo de 1 (um) dia, cuja decisão deverá ser motivada.</w:t>
      </w:r>
    </w:p>
    <w:p w14:paraId="7D28C56C" w14:textId="0D31F7D3" w:rsidR="004465D9" w:rsidRDefault="00AD47E5" w:rsidP="00AD47E5">
      <w:pPr>
        <w:autoSpaceDE w:val="0"/>
        <w:jc w:val="both"/>
        <w:rPr>
          <w:rFonts w:ascii="Times New Roman" w:hAnsi="Times New Roman"/>
          <w:sz w:val="21"/>
          <w:szCs w:val="21"/>
        </w:rPr>
      </w:pPr>
      <w:r w:rsidRPr="00C349DF">
        <w:rPr>
          <w:rFonts w:ascii="Times New Roman" w:hAnsi="Times New Roman"/>
          <w:b/>
          <w:bCs/>
          <w:sz w:val="21"/>
          <w:szCs w:val="21"/>
        </w:rPr>
        <w:t xml:space="preserve">5.2.3 </w:t>
      </w:r>
      <w:r w:rsidRPr="00C349DF">
        <w:rPr>
          <w:rFonts w:ascii="Times New Roman" w:hAnsi="Times New Roman"/>
          <w:sz w:val="21"/>
          <w:szCs w:val="21"/>
        </w:rPr>
        <w:t>A lista final de inscrições homologadas será publicada na forma do item 5.1, no prazo de 1 (um) dia, após a decisão dos recursos.</w:t>
      </w:r>
    </w:p>
    <w:p w14:paraId="18F5C541" w14:textId="77777777" w:rsidR="008F637A" w:rsidRDefault="008F637A" w:rsidP="00AD47E5">
      <w:pPr>
        <w:autoSpaceDE w:val="0"/>
        <w:jc w:val="both"/>
        <w:rPr>
          <w:rFonts w:ascii="Times New Roman" w:hAnsi="Times New Roman"/>
          <w:sz w:val="21"/>
          <w:szCs w:val="21"/>
        </w:rPr>
      </w:pPr>
    </w:p>
    <w:p w14:paraId="5087F9F2" w14:textId="77777777" w:rsidR="008F637A" w:rsidRPr="00C349DF" w:rsidRDefault="008F637A" w:rsidP="00AD47E5">
      <w:pPr>
        <w:autoSpaceDE w:val="0"/>
        <w:jc w:val="both"/>
        <w:rPr>
          <w:rFonts w:ascii="Times New Roman" w:hAnsi="Times New Roman"/>
          <w:sz w:val="21"/>
          <w:szCs w:val="21"/>
        </w:rPr>
      </w:pPr>
    </w:p>
    <w:p w14:paraId="6F4C7172" w14:textId="77777777" w:rsidR="00AD47E5" w:rsidRPr="00C349DF" w:rsidRDefault="00AD47E5" w:rsidP="00B130A5">
      <w:pPr>
        <w:pStyle w:val="PargrafodaLista"/>
        <w:numPr>
          <w:ilvl w:val="0"/>
          <w:numId w:val="2"/>
        </w:numPr>
        <w:autoSpaceDE w:val="0"/>
        <w:spacing w:after="0"/>
        <w:ind w:left="0" w:firstLine="0"/>
        <w:contextualSpacing w:val="0"/>
        <w:rPr>
          <w:rFonts w:ascii="Times New Roman" w:hAnsi="Times New Roman"/>
          <w:b/>
          <w:sz w:val="21"/>
          <w:szCs w:val="21"/>
        </w:rPr>
      </w:pPr>
      <w:r w:rsidRPr="00C349DF">
        <w:rPr>
          <w:rFonts w:ascii="Times New Roman" w:hAnsi="Times New Roman"/>
          <w:b/>
          <w:sz w:val="21"/>
          <w:szCs w:val="21"/>
        </w:rPr>
        <w:lastRenderedPageBreak/>
        <w:t>FORMATAÇÃO DOS CURRÍCULOS</w:t>
      </w:r>
    </w:p>
    <w:p w14:paraId="62A91D12" w14:textId="77777777" w:rsidR="00AD47E5" w:rsidRPr="00C349DF" w:rsidRDefault="00AD47E5" w:rsidP="00AD47E5">
      <w:pPr>
        <w:pStyle w:val="PargrafodaLista"/>
        <w:autoSpaceDE w:val="0"/>
        <w:spacing w:after="0"/>
        <w:ind w:left="1080"/>
        <w:contextualSpacing w:val="0"/>
        <w:rPr>
          <w:rFonts w:ascii="Times New Roman" w:hAnsi="Times New Roman"/>
          <w:b/>
          <w:sz w:val="21"/>
          <w:szCs w:val="21"/>
        </w:rPr>
      </w:pPr>
    </w:p>
    <w:p w14:paraId="0CCD22B8" w14:textId="77777777" w:rsidR="00AD47E5" w:rsidRPr="00C349DF" w:rsidRDefault="00AD47E5" w:rsidP="00AD47E5">
      <w:pPr>
        <w:jc w:val="both"/>
        <w:rPr>
          <w:rFonts w:ascii="Times New Roman" w:hAnsi="Times New Roman"/>
          <w:sz w:val="21"/>
          <w:szCs w:val="21"/>
        </w:rPr>
      </w:pPr>
      <w:r w:rsidRPr="00C349DF">
        <w:rPr>
          <w:rFonts w:ascii="Times New Roman" w:hAnsi="Times New Roman"/>
          <w:b/>
          <w:sz w:val="21"/>
          <w:szCs w:val="21"/>
        </w:rPr>
        <w:t>6.1</w:t>
      </w:r>
      <w:r w:rsidRPr="00C349DF">
        <w:rPr>
          <w:rFonts w:ascii="Times New Roman" w:hAnsi="Times New Roman"/>
          <w:sz w:val="21"/>
          <w:szCs w:val="21"/>
        </w:rPr>
        <w:t xml:space="preserve"> O currículo profissional deverá ser preenchido pelo candidato nos moldes do Anexo I do presente Edital.</w:t>
      </w:r>
    </w:p>
    <w:p w14:paraId="34B9A4E4" w14:textId="77777777" w:rsidR="00AD47E5" w:rsidRPr="00C349DF" w:rsidRDefault="00AD47E5" w:rsidP="00AD47E5">
      <w:pPr>
        <w:jc w:val="both"/>
        <w:rPr>
          <w:rFonts w:ascii="Times New Roman" w:hAnsi="Times New Roman"/>
          <w:sz w:val="21"/>
          <w:szCs w:val="21"/>
        </w:rPr>
      </w:pPr>
      <w:r w:rsidRPr="00C349DF">
        <w:rPr>
          <w:rFonts w:ascii="Times New Roman" w:hAnsi="Times New Roman"/>
          <w:b/>
          <w:bCs/>
          <w:sz w:val="21"/>
          <w:szCs w:val="21"/>
        </w:rPr>
        <w:t xml:space="preserve">6.2 </w:t>
      </w:r>
      <w:r w:rsidRPr="00C349DF">
        <w:rPr>
          <w:rFonts w:ascii="Times New Roman" w:hAnsi="Times New Roman"/>
          <w:sz w:val="21"/>
          <w:szCs w:val="21"/>
        </w:rPr>
        <w:t>Os critérios de avaliação dos currículos totalizarão o máximo de cem pontos.</w:t>
      </w:r>
    </w:p>
    <w:p w14:paraId="50F79392" w14:textId="77777777" w:rsidR="00AD47E5" w:rsidRPr="00C349DF" w:rsidRDefault="00AD47E5" w:rsidP="00AD47E5">
      <w:pPr>
        <w:jc w:val="both"/>
        <w:rPr>
          <w:rFonts w:ascii="Times New Roman" w:hAnsi="Times New Roman"/>
          <w:sz w:val="21"/>
          <w:szCs w:val="21"/>
        </w:rPr>
      </w:pPr>
      <w:r w:rsidRPr="00C349DF">
        <w:rPr>
          <w:rFonts w:ascii="Times New Roman" w:hAnsi="Times New Roman"/>
          <w:b/>
          <w:bCs/>
          <w:sz w:val="21"/>
          <w:szCs w:val="21"/>
        </w:rPr>
        <w:t xml:space="preserve">6.3 </w:t>
      </w:r>
      <w:r w:rsidRPr="00C349DF">
        <w:rPr>
          <w:rFonts w:ascii="Times New Roman" w:hAnsi="Times New Roman"/>
          <w:sz w:val="21"/>
          <w:szCs w:val="21"/>
        </w:rPr>
        <w:t>A escolaridade utilizada para o desempenho da função não será objeto de avaliação.</w:t>
      </w:r>
    </w:p>
    <w:p w14:paraId="44E53296" w14:textId="77777777" w:rsidR="00AD47E5" w:rsidRPr="00C349DF" w:rsidRDefault="00AD47E5" w:rsidP="00AD47E5">
      <w:pPr>
        <w:jc w:val="both"/>
        <w:rPr>
          <w:rFonts w:ascii="Times New Roman" w:hAnsi="Times New Roman"/>
          <w:sz w:val="21"/>
          <w:szCs w:val="21"/>
        </w:rPr>
      </w:pPr>
      <w:r w:rsidRPr="00C349DF">
        <w:rPr>
          <w:rFonts w:ascii="Times New Roman" w:hAnsi="Times New Roman"/>
          <w:b/>
          <w:bCs/>
          <w:sz w:val="21"/>
          <w:szCs w:val="21"/>
        </w:rPr>
        <w:t xml:space="preserve">6.4 </w:t>
      </w:r>
      <w:r w:rsidRPr="00C349DF">
        <w:rPr>
          <w:rFonts w:ascii="Times New Roman" w:hAnsi="Times New Roman"/>
          <w:sz w:val="21"/>
          <w:szCs w:val="21"/>
        </w:rPr>
        <w:t>Somente serão considerados os títulos expedidos por pessoas jurídicas, de direito público ou privado, que atenderem os critérios definidos neste Edital.</w:t>
      </w:r>
    </w:p>
    <w:p w14:paraId="27D28992" w14:textId="77777777" w:rsidR="00AD47E5" w:rsidRPr="00C349DF" w:rsidRDefault="00AD47E5" w:rsidP="00AD47E5">
      <w:pPr>
        <w:jc w:val="both"/>
        <w:rPr>
          <w:rFonts w:ascii="Times New Roman" w:hAnsi="Times New Roman"/>
          <w:sz w:val="21"/>
          <w:szCs w:val="21"/>
        </w:rPr>
      </w:pPr>
      <w:r w:rsidRPr="00C349DF">
        <w:rPr>
          <w:rFonts w:ascii="Times New Roman" w:hAnsi="Times New Roman"/>
          <w:b/>
          <w:bCs/>
          <w:sz w:val="21"/>
          <w:szCs w:val="21"/>
        </w:rPr>
        <w:t xml:space="preserve">6.5 </w:t>
      </w:r>
      <w:r w:rsidRPr="00C349DF">
        <w:rPr>
          <w:rFonts w:ascii="Times New Roman" w:hAnsi="Times New Roman"/>
          <w:bCs/>
          <w:sz w:val="21"/>
          <w:szCs w:val="21"/>
        </w:rPr>
        <w:t>Nenhum</w:t>
      </w:r>
      <w:r w:rsidRPr="00C349DF">
        <w:rPr>
          <w:rFonts w:ascii="Times New Roman" w:hAnsi="Times New Roman"/>
          <w:sz w:val="21"/>
          <w:szCs w:val="21"/>
        </w:rPr>
        <w:t xml:space="preserve"> título receberá dupla valoração.</w:t>
      </w:r>
    </w:p>
    <w:p w14:paraId="234D98A0" w14:textId="0B8C936E" w:rsidR="004465D9" w:rsidRPr="00C349DF" w:rsidRDefault="00AD47E5" w:rsidP="00AD47E5">
      <w:pPr>
        <w:jc w:val="both"/>
        <w:rPr>
          <w:rFonts w:ascii="Times New Roman" w:hAnsi="Times New Roman"/>
          <w:sz w:val="21"/>
          <w:szCs w:val="21"/>
        </w:rPr>
      </w:pPr>
      <w:r w:rsidRPr="00C349DF">
        <w:rPr>
          <w:rFonts w:ascii="Times New Roman" w:hAnsi="Times New Roman"/>
          <w:b/>
          <w:bCs/>
          <w:sz w:val="21"/>
          <w:szCs w:val="21"/>
        </w:rPr>
        <w:t xml:space="preserve">6.6 </w:t>
      </w:r>
      <w:r w:rsidRPr="00C349DF">
        <w:rPr>
          <w:rFonts w:ascii="Times New Roman" w:hAnsi="Times New Roman"/>
          <w:sz w:val="21"/>
          <w:szCs w:val="21"/>
        </w:rPr>
        <w:t>A classificação dos candidatos será efetuada através da pontuação dos títulos apresentados, em uma escala de zero a cem pontos, conforme os seguintes critérios:</w:t>
      </w:r>
    </w:p>
    <w:p w14:paraId="090B8A37" w14:textId="02980D78" w:rsidR="00AD47E5" w:rsidRPr="00672CED" w:rsidRDefault="00AD47E5" w:rsidP="00AD47E5">
      <w:pPr>
        <w:jc w:val="both"/>
        <w:rPr>
          <w:rFonts w:ascii="Times New Roman" w:hAnsi="Times New Roman"/>
          <w:b/>
          <w:bCs/>
          <w:sz w:val="21"/>
          <w:szCs w:val="21"/>
        </w:rPr>
      </w:pPr>
      <w:r w:rsidRPr="00672CED">
        <w:rPr>
          <w:rFonts w:ascii="Times New Roman" w:hAnsi="Times New Roman"/>
          <w:b/>
          <w:bCs/>
          <w:sz w:val="21"/>
          <w:szCs w:val="21"/>
        </w:rPr>
        <w:t xml:space="preserve">6.6.1 </w:t>
      </w:r>
      <w:r w:rsidR="00672CED" w:rsidRPr="00672CED">
        <w:rPr>
          <w:rFonts w:ascii="Times New Roman" w:hAnsi="Times New Roman"/>
          <w:b/>
          <w:bCs/>
          <w:sz w:val="21"/>
          <w:szCs w:val="21"/>
        </w:rPr>
        <w:t>ENGENHEIRO CIVIL</w:t>
      </w:r>
    </w:p>
    <w:p w14:paraId="29727D99" w14:textId="77777777" w:rsidR="00AD47E5" w:rsidRDefault="00AD47E5" w:rsidP="00AD47E5">
      <w:pPr>
        <w:spacing w:after="120" w:line="240" w:lineRule="auto"/>
        <w:jc w:val="both"/>
        <w:rPr>
          <w:rFonts w:ascii="Times New Roman" w:hAnsi="Times New Roman"/>
          <w:color w:val="000000"/>
          <w:sz w:val="21"/>
          <w:szCs w:val="21"/>
        </w:rPr>
      </w:pPr>
    </w:p>
    <w:tbl>
      <w:tblPr>
        <w:tblW w:w="8664" w:type="dxa"/>
        <w:tblCellSpacing w:w="15" w:type="dxa"/>
        <w:tblCellMar>
          <w:top w:w="15" w:type="dxa"/>
          <w:left w:w="15" w:type="dxa"/>
          <w:bottom w:w="15" w:type="dxa"/>
          <w:right w:w="15" w:type="dxa"/>
        </w:tblCellMar>
        <w:tblLook w:val="04A0" w:firstRow="1" w:lastRow="0" w:firstColumn="1" w:lastColumn="0" w:noHBand="0" w:noVBand="1"/>
      </w:tblPr>
      <w:tblGrid>
        <w:gridCol w:w="7228"/>
        <w:gridCol w:w="1436"/>
      </w:tblGrid>
      <w:tr w:rsidR="00AC4B94" w:rsidRPr="00727816" w14:paraId="4C245038" w14:textId="77777777" w:rsidTr="007948AF">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88C760B" w14:textId="77777777" w:rsidR="00AC4B94" w:rsidRPr="00727816" w:rsidRDefault="00AC4B94" w:rsidP="007948AF">
            <w:pPr>
              <w:spacing w:after="120" w:line="240" w:lineRule="auto"/>
              <w:jc w:val="both"/>
              <w:rPr>
                <w:rFonts w:ascii="Times New Roman" w:hAnsi="Times New Roman"/>
                <w:b/>
                <w:bCs/>
                <w:color w:val="000000"/>
                <w:sz w:val="21"/>
                <w:szCs w:val="21"/>
              </w:rPr>
            </w:pPr>
            <w:r w:rsidRPr="00727816">
              <w:rPr>
                <w:rFonts w:ascii="Times New Roman" w:hAnsi="Times New Roman"/>
                <w:b/>
                <w:bCs/>
                <w:color w:val="000000"/>
                <w:sz w:val="21"/>
                <w:szCs w:val="21"/>
              </w:rPr>
              <w:t>Itens</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F996E2B" w14:textId="77777777" w:rsidR="00AC4B94" w:rsidRPr="00727816" w:rsidRDefault="00AC4B94" w:rsidP="007948AF">
            <w:pPr>
              <w:spacing w:after="120" w:line="240" w:lineRule="auto"/>
              <w:jc w:val="both"/>
              <w:rPr>
                <w:rFonts w:ascii="Times New Roman" w:hAnsi="Times New Roman"/>
                <w:b/>
                <w:bCs/>
                <w:color w:val="000000"/>
                <w:sz w:val="21"/>
                <w:szCs w:val="21"/>
              </w:rPr>
            </w:pPr>
            <w:r w:rsidRPr="00727816">
              <w:rPr>
                <w:rFonts w:ascii="Times New Roman" w:hAnsi="Times New Roman"/>
                <w:b/>
                <w:bCs/>
                <w:color w:val="000000"/>
                <w:sz w:val="21"/>
                <w:szCs w:val="21"/>
              </w:rPr>
              <w:t>Pontuação</w:t>
            </w:r>
          </w:p>
        </w:tc>
      </w:tr>
      <w:tr w:rsidR="00AC4B94" w:rsidRPr="00727816" w14:paraId="2C026ADA"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8266410"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b/>
                <w:bCs/>
                <w:color w:val="000000"/>
                <w:sz w:val="21"/>
                <w:szCs w:val="21"/>
              </w:rPr>
              <w:t>1. Pós-graduação</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3D98CFB" w14:textId="77777777" w:rsidR="00AC4B94" w:rsidRPr="00727816" w:rsidRDefault="00AC4B94" w:rsidP="007948AF">
            <w:pPr>
              <w:spacing w:after="120" w:line="240" w:lineRule="auto"/>
              <w:jc w:val="both"/>
              <w:rPr>
                <w:rFonts w:ascii="Times New Roman" w:hAnsi="Times New Roman"/>
                <w:color w:val="000000"/>
                <w:sz w:val="21"/>
                <w:szCs w:val="21"/>
              </w:rPr>
            </w:pPr>
          </w:p>
        </w:tc>
      </w:tr>
      <w:tr w:rsidR="00AC4B94" w:rsidRPr="00727816" w14:paraId="51D32B45"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3C9F5B9"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Especialização</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5E4B3D1"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2,0</w:t>
            </w:r>
          </w:p>
        </w:tc>
      </w:tr>
      <w:tr w:rsidR="00AC4B94" w:rsidRPr="00727816" w14:paraId="2CB30527"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D2FE7CF"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Mestrado</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1DCBFB3"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3,0</w:t>
            </w:r>
          </w:p>
        </w:tc>
      </w:tr>
      <w:tr w:rsidR="00AC4B94" w:rsidRPr="00727816" w14:paraId="3E6B2E17"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AD97BD0"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Doutorado</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46FC1D1"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4,0</w:t>
            </w:r>
          </w:p>
        </w:tc>
      </w:tr>
      <w:tr w:rsidR="00AC4B94" w:rsidRPr="00727816" w14:paraId="728B3F3E"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0D406EB"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b/>
                <w:bCs/>
                <w:color w:val="000000"/>
                <w:sz w:val="21"/>
                <w:szCs w:val="21"/>
              </w:rPr>
              <w:t>2. Graduação – Curso superior concluído (exceto o exigido para o cargo)</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11A21B0"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1,0</w:t>
            </w:r>
          </w:p>
        </w:tc>
      </w:tr>
      <w:tr w:rsidR="00AC4B94" w:rsidRPr="00727816" w14:paraId="44680C45"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061359" w14:textId="77777777" w:rsidR="00AC4B94" w:rsidRPr="00727816" w:rsidRDefault="00AC4B94" w:rsidP="007948AF">
            <w:pPr>
              <w:spacing w:after="120" w:line="240" w:lineRule="auto"/>
              <w:jc w:val="both"/>
              <w:rPr>
                <w:rFonts w:ascii="Times New Roman" w:hAnsi="Times New Roman"/>
                <w:b/>
                <w:bCs/>
                <w:color w:val="000000"/>
                <w:sz w:val="21"/>
                <w:szCs w:val="21"/>
              </w:rPr>
            </w:pPr>
            <w:r w:rsidRPr="00727816">
              <w:rPr>
                <w:rFonts w:ascii="Times New Roman" w:hAnsi="Times New Roman"/>
                <w:b/>
                <w:bCs/>
                <w:color w:val="000000"/>
                <w:sz w:val="21"/>
                <w:szCs w:val="21"/>
              </w:rPr>
              <w:t>3. Cursos, Seminários, Jornadas, Treinamentos, Oficinas, Workshops, Simpósios, Congressos, etc., relacionados com o cargo de inscrição (participante ou palestrante)</w:t>
            </w:r>
          </w:p>
        </w:tc>
        <w:tc>
          <w:tcPr>
            <w:tcW w:w="1391" w:type="dxa"/>
            <w:tcBorders>
              <w:top w:val="single" w:sz="4" w:space="0" w:color="auto"/>
              <w:left w:val="single" w:sz="4" w:space="0" w:color="auto"/>
              <w:bottom w:val="single" w:sz="4" w:space="0" w:color="auto"/>
              <w:right w:val="single" w:sz="4" w:space="0" w:color="auto"/>
            </w:tcBorders>
            <w:vAlign w:val="center"/>
            <w:hideMark/>
          </w:tcPr>
          <w:p w14:paraId="7B2137D6" w14:textId="77777777" w:rsidR="00AC4B94" w:rsidRPr="00727816" w:rsidRDefault="00AC4B94" w:rsidP="007948AF">
            <w:pPr>
              <w:spacing w:after="120" w:line="240" w:lineRule="auto"/>
              <w:jc w:val="both"/>
              <w:rPr>
                <w:rFonts w:ascii="Times New Roman" w:hAnsi="Times New Roman"/>
                <w:color w:val="000000"/>
                <w:sz w:val="21"/>
                <w:szCs w:val="21"/>
              </w:rPr>
            </w:pPr>
          </w:p>
        </w:tc>
      </w:tr>
      <w:tr w:rsidR="00AC4B94" w:rsidRPr="00727816" w14:paraId="38A68E49"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6AB92E6"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I. Até 20 horas</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F2F679B"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0,30 / 0,15</w:t>
            </w:r>
          </w:p>
        </w:tc>
      </w:tr>
      <w:tr w:rsidR="00AC4B94" w:rsidRPr="00727816" w14:paraId="334CB04D"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8AD4C5A"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II. De 21 a 40 horas</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B56FD9F"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0,40 / 0,20</w:t>
            </w:r>
          </w:p>
        </w:tc>
      </w:tr>
      <w:tr w:rsidR="00AC4B94" w:rsidRPr="00727816" w14:paraId="7081F227"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0145743"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III. De 41 a 60 horas</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7645E49"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0,50 / 0,25</w:t>
            </w:r>
          </w:p>
        </w:tc>
      </w:tr>
      <w:tr w:rsidR="00AC4B94" w:rsidRPr="00727816" w14:paraId="47801201"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433C7FD"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IV. De 61 a 100 horas</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18C1EA3"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0,60 / 0,30</w:t>
            </w:r>
          </w:p>
        </w:tc>
      </w:tr>
      <w:tr w:rsidR="00AC4B94" w:rsidRPr="00727816" w14:paraId="02CDF3AE"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73F9272"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V. De 101 a 300 horas</w:t>
            </w:r>
          </w:p>
        </w:tc>
        <w:tc>
          <w:tcPr>
            <w:tcW w:w="1391" w:type="dxa"/>
            <w:tcBorders>
              <w:top w:val="single" w:sz="4" w:space="0" w:color="auto"/>
              <w:left w:val="single" w:sz="4" w:space="0" w:color="auto"/>
              <w:bottom w:val="single" w:sz="4" w:space="0" w:color="auto"/>
              <w:right w:val="single" w:sz="4" w:space="0" w:color="auto"/>
            </w:tcBorders>
            <w:vAlign w:val="center"/>
            <w:hideMark/>
          </w:tcPr>
          <w:p w14:paraId="7CE1F055"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0,80 / 0,40</w:t>
            </w:r>
          </w:p>
        </w:tc>
      </w:tr>
      <w:tr w:rsidR="00AC4B94" w:rsidRPr="00727816" w14:paraId="3A3C57C0"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20A04FF"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VI. Acima de 301 horas</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56E799D"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1,00 / 0,50</w:t>
            </w:r>
          </w:p>
        </w:tc>
      </w:tr>
      <w:tr w:rsidR="00AC4B94" w:rsidRPr="00727816" w14:paraId="3685BE0C"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7FF20D1"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4. Publicação impressa de matéria relacionada ao cargo</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19AB104"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0,10</w:t>
            </w:r>
          </w:p>
        </w:tc>
      </w:tr>
      <w:tr w:rsidR="00AC4B94" w:rsidRPr="00727816" w14:paraId="03E42EFC"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3D892CC"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lastRenderedPageBreak/>
              <w:t>5. Máximo de 10 (dez) pontos nesta prova e máximo de 10 (dez) títulos por candidato.</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6847E0A" w14:textId="77777777" w:rsidR="00AC4B94" w:rsidRPr="00727816" w:rsidRDefault="00AC4B94" w:rsidP="007948AF">
            <w:pPr>
              <w:spacing w:after="120" w:line="240" w:lineRule="auto"/>
              <w:jc w:val="both"/>
              <w:rPr>
                <w:rFonts w:ascii="Times New Roman" w:hAnsi="Times New Roman"/>
                <w:color w:val="000000"/>
                <w:sz w:val="21"/>
                <w:szCs w:val="21"/>
              </w:rPr>
            </w:pPr>
          </w:p>
        </w:tc>
      </w:tr>
      <w:tr w:rsidR="00AC4B94" w:rsidRPr="00727816" w14:paraId="69A83AEF"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EB3BDB"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6. Títulos sem conteúdo especificado não serão pontuados, caso não se possa aferir a relação com o cargo.</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264373F" w14:textId="77777777" w:rsidR="00AC4B94" w:rsidRPr="00727816" w:rsidRDefault="00AC4B94" w:rsidP="007948AF">
            <w:pPr>
              <w:spacing w:after="120" w:line="240" w:lineRule="auto"/>
              <w:jc w:val="both"/>
              <w:rPr>
                <w:rFonts w:ascii="Times New Roman" w:hAnsi="Times New Roman"/>
                <w:color w:val="000000"/>
                <w:sz w:val="21"/>
                <w:szCs w:val="21"/>
              </w:rPr>
            </w:pPr>
          </w:p>
        </w:tc>
      </w:tr>
      <w:tr w:rsidR="00AC4B94" w:rsidRPr="00727816" w14:paraId="3250CB1C"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5E9D4DD"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7. Para comprovação do item 3 (cursos, seminários, etc.), o comprovante deverá ser diploma, certificado de conclusão do curso, declaração ou atestado, em papel com timbre da entidade promotora, devendo ser expedido pela mesma. Não serão pontuados boletim de matrícula, histórico escolar ou outra forma que não a determinada acima.</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6980DA9" w14:textId="77777777" w:rsidR="00AC4B94" w:rsidRPr="00727816" w:rsidRDefault="00AC4B94" w:rsidP="007948AF">
            <w:pPr>
              <w:spacing w:after="120" w:line="240" w:lineRule="auto"/>
              <w:jc w:val="both"/>
              <w:rPr>
                <w:rFonts w:ascii="Times New Roman" w:hAnsi="Times New Roman"/>
                <w:color w:val="000000"/>
                <w:sz w:val="21"/>
                <w:szCs w:val="21"/>
              </w:rPr>
            </w:pPr>
          </w:p>
        </w:tc>
      </w:tr>
      <w:tr w:rsidR="00AC4B94" w:rsidRPr="00727816" w14:paraId="6F2B315E"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08CCC48"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8. Os diplomas de Graduação e os de pós-graduação em nível de especialização, mestrado ou doutorado devem estar devidamente registrados e, para estes, não serão aceitos históricos escolares, declarações ou atestados de conclusão de curso ou das respectivas disciplinas.</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485E191" w14:textId="77777777" w:rsidR="00AC4B94" w:rsidRPr="00727816" w:rsidRDefault="00AC4B94" w:rsidP="007948AF">
            <w:pPr>
              <w:spacing w:after="120" w:line="240" w:lineRule="auto"/>
              <w:jc w:val="both"/>
              <w:rPr>
                <w:rFonts w:ascii="Times New Roman" w:hAnsi="Times New Roman"/>
                <w:color w:val="000000"/>
                <w:sz w:val="21"/>
                <w:szCs w:val="21"/>
              </w:rPr>
            </w:pPr>
          </w:p>
        </w:tc>
      </w:tr>
      <w:tr w:rsidR="00AC4B94" w:rsidRPr="00727816" w14:paraId="32A16C10"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711DE1B"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9. Cursos sem carga horária definida não receberão pontuação.</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3828E7F" w14:textId="77777777" w:rsidR="00AC4B94" w:rsidRPr="00727816" w:rsidRDefault="00AC4B94" w:rsidP="007948AF">
            <w:pPr>
              <w:spacing w:after="120" w:line="240" w:lineRule="auto"/>
              <w:jc w:val="both"/>
              <w:rPr>
                <w:rFonts w:ascii="Times New Roman" w:hAnsi="Times New Roman"/>
                <w:color w:val="000000"/>
                <w:sz w:val="21"/>
                <w:szCs w:val="21"/>
              </w:rPr>
            </w:pPr>
          </w:p>
        </w:tc>
      </w:tr>
      <w:tr w:rsidR="00AC4B94" w:rsidRPr="00727816" w14:paraId="07B81366" w14:textId="77777777" w:rsidTr="007948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5BB780D"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10. Cursos de língua estrangeira, relações humanas e informática serão pontuados para todos, quando apresentados dentro do disposto no item 3.</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3F98D8C" w14:textId="77777777" w:rsidR="00AC4B94" w:rsidRPr="00727816" w:rsidRDefault="00AC4B94" w:rsidP="007948AF">
            <w:pPr>
              <w:spacing w:after="120" w:line="240" w:lineRule="auto"/>
              <w:jc w:val="both"/>
              <w:rPr>
                <w:rFonts w:ascii="Times New Roman" w:hAnsi="Times New Roman"/>
                <w:color w:val="000000"/>
                <w:sz w:val="21"/>
                <w:szCs w:val="21"/>
              </w:rPr>
            </w:pPr>
          </w:p>
        </w:tc>
      </w:tr>
      <w:tr w:rsidR="00AC4B94" w:rsidRPr="00727816" w14:paraId="70AA2781" w14:textId="77777777" w:rsidTr="007948AF">
        <w:trPr>
          <w:trHeight w:val="4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BCCD3DF"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11. Os documentos em língua estrangeira, de cursos realizados, somente serão considerados quando traduzidos para a Língua Portuguesa, por tradutor juramentado e revalidados por instituição brasileira.</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BE8E51C" w14:textId="77777777" w:rsidR="00AC4B94" w:rsidRPr="00727816" w:rsidRDefault="00AC4B94" w:rsidP="007948AF">
            <w:pPr>
              <w:spacing w:after="120" w:line="240" w:lineRule="auto"/>
              <w:jc w:val="both"/>
              <w:rPr>
                <w:rFonts w:ascii="Times New Roman" w:hAnsi="Times New Roman"/>
                <w:color w:val="000000"/>
                <w:sz w:val="21"/>
                <w:szCs w:val="21"/>
              </w:rPr>
            </w:pPr>
          </w:p>
        </w:tc>
      </w:tr>
      <w:tr w:rsidR="00AC4B94" w:rsidRPr="00727816" w14:paraId="4418BA56" w14:textId="77777777" w:rsidTr="00614CC8">
        <w:trPr>
          <w:trHeight w:val="40"/>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4ABA72E1" w14:textId="77777777" w:rsidR="00AC4B94" w:rsidRPr="00727816" w:rsidRDefault="00AC4B94" w:rsidP="007948AF">
            <w:pPr>
              <w:spacing w:after="120" w:line="240" w:lineRule="auto"/>
              <w:jc w:val="both"/>
              <w:rPr>
                <w:rFonts w:ascii="Times New Roman" w:hAnsi="Times New Roman"/>
                <w:color w:val="000000"/>
                <w:sz w:val="21"/>
                <w:szCs w:val="21"/>
              </w:rPr>
            </w:pPr>
            <w:r w:rsidRPr="00727816">
              <w:rPr>
                <w:rFonts w:ascii="Times New Roman" w:hAnsi="Times New Roman"/>
                <w:color w:val="000000"/>
                <w:sz w:val="21"/>
                <w:szCs w:val="21"/>
              </w:rPr>
              <w:t>12. Não serão pontuados títulos relativos a quaisquer serviços prestados, remunerados ou não, inclusive tempo de serviço público ou privado, estágios ou monitorias.</w:t>
            </w:r>
          </w:p>
        </w:tc>
        <w:tc>
          <w:tcPr>
            <w:tcW w:w="1391" w:type="dxa"/>
            <w:tcBorders>
              <w:top w:val="single" w:sz="4" w:space="0" w:color="auto"/>
              <w:left w:val="single" w:sz="4" w:space="0" w:color="auto"/>
              <w:bottom w:val="single" w:sz="4" w:space="0" w:color="auto"/>
              <w:right w:val="single" w:sz="4" w:space="0" w:color="auto"/>
            </w:tcBorders>
            <w:vAlign w:val="center"/>
          </w:tcPr>
          <w:p w14:paraId="6DD5F4AE" w14:textId="77777777" w:rsidR="00AC4B94" w:rsidRPr="00727816" w:rsidRDefault="00AC4B94" w:rsidP="007948AF">
            <w:pPr>
              <w:spacing w:after="120" w:line="240" w:lineRule="auto"/>
              <w:jc w:val="both"/>
              <w:rPr>
                <w:rFonts w:ascii="Times New Roman" w:hAnsi="Times New Roman"/>
                <w:color w:val="000000"/>
                <w:sz w:val="21"/>
                <w:szCs w:val="21"/>
              </w:rPr>
            </w:pPr>
          </w:p>
        </w:tc>
      </w:tr>
    </w:tbl>
    <w:p w14:paraId="06E86397" w14:textId="77777777" w:rsidR="00AC4B94" w:rsidRPr="00C349DF" w:rsidRDefault="00AC4B94" w:rsidP="00AD47E5">
      <w:pPr>
        <w:spacing w:after="120" w:line="240" w:lineRule="auto"/>
        <w:jc w:val="both"/>
        <w:rPr>
          <w:rFonts w:ascii="Times New Roman" w:hAnsi="Times New Roman"/>
          <w:color w:val="000000"/>
          <w:sz w:val="21"/>
          <w:szCs w:val="21"/>
        </w:rPr>
      </w:pPr>
    </w:p>
    <w:p w14:paraId="28491A78" w14:textId="77777777" w:rsidR="00AD47E5" w:rsidRPr="00C349DF" w:rsidRDefault="00AD47E5" w:rsidP="004465D9">
      <w:pPr>
        <w:pStyle w:val="PargrafodaLista"/>
        <w:numPr>
          <w:ilvl w:val="0"/>
          <w:numId w:val="2"/>
        </w:numPr>
        <w:autoSpaceDE w:val="0"/>
        <w:ind w:left="0" w:firstLine="0"/>
        <w:rPr>
          <w:rFonts w:ascii="Times New Roman" w:hAnsi="Times New Roman"/>
          <w:b/>
          <w:sz w:val="21"/>
          <w:szCs w:val="21"/>
        </w:rPr>
      </w:pPr>
      <w:r w:rsidRPr="00C349DF">
        <w:rPr>
          <w:rFonts w:ascii="Times New Roman" w:hAnsi="Times New Roman"/>
          <w:b/>
          <w:sz w:val="21"/>
          <w:szCs w:val="21"/>
        </w:rPr>
        <w:t>RECURSOS</w:t>
      </w:r>
    </w:p>
    <w:p w14:paraId="178936CD"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t>7.1</w:t>
      </w:r>
      <w:r w:rsidRPr="00C349DF">
        <w:rPr>
          <w:rFonts w:ascii="Times New Roman" w:hAnsi="Times New Roman"/>
          <w:sz w:val="21"/>
          <w:szCs w:val="21"/>
        </w:rPr>
        <w:t xml:space="preserve"> Da classificação preliminar dos candidatos é cabível recurso endereçado à Comissão, uma única vez, no prazo comum de um dia.</w:t>
      </w:r>
    </w:p>
    <w:p w14:paraId="06081BB6"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bCs/>
          <w:sz w:val="21"/>
          <w:szCs w:val="21"/>
        </w:rPr>
        <w:t xml:space="preserve">7.1.1 </w:t>
      </w:r>
      <w:r w:rsidRPr="00C349DF">
        <w:rPr>
          <w:rFonts w:ascii="Times New Roman" w:hAnsi="Times New Roman"/>
          <w:sz w:val="21"/>
          <w:szCs w:val="21"/>
        </w:rPr>
        <w:t>O recurso deverá conter a perfeita identificação do recorrente e as razões do pedido recursal.</w:t>
      </w:r>
    </w:p>
    <w:p w14:paraId="001BC24E"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bCs/>
          <w:sz w:val="21"/>
          <w:szCs w:val="21"/>
        </w:rPr>
        <w:t xml:space="preserve">7.1.2 </w:t>
      </w:r>
      <w:r w:rsidRPr="00C349DF">
        <w:rPr>
          <w:rFonts w:ascii="Times New Roman" w:hAnsi="Times New Roman"/>
          <w:sz w:val="21"/>
          <w:szCs w:val="21"/>
        </w:rPr>
        <w:t>Será possibilitada vista dos currículos e documentos na presença da Comissão, permitindo-se anotações.</w:t>
      </w:r>
    </w:p>
    <w:p w14:paraId="43F9CBC1"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bCs/>
          <w:sz w:val="21"/>
          <w:szCs w:val="21"/>
        </w:rPr>
        <w:t xml:space="preserve">7.1.3 </w:t>
      </w:r>
      <w:r w:rsidRPr="00C349DF">
        <w:rPr>
          <w:rFonts w:ascii="Times New Roman" w:hAnsi="Times New Roman"/>
          <w:sz w:val="21"/>
          <w:szCs w:val="21"/>
        </w:rPr>
        <w:t>Havendo a reconsideração da decisão classificatória pela Comissão, o nome do candidato passará a constar no rol de selecionados.</w:t>
      </w:r>
    </w:p>
    <w:p w14:paraId="610A8567"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bCs/>
          <w:sz w:val="21"/>
          <w:szCs w:val="21"/>
        </w:rPr>
        <w:t xml:space="preserve">7.1.4 </w:t>
      </w:r>
      <w:r w:rsidRPr="00C349DF">
        <w:rPr>
          <w:rFonts w:ascii="Times New Roman" w:hAnsi="Times New Roman"/>
          <w:sz w:val="21"/>
          <w:szCs w:val="21"/>
        </w:rPr>
        <w:t>Sendo mantida a decisão da Comissão, o recurso será encaminhado ao Prefeito Municipal para julgamento, no prazo de um dia, cuja decisão deverá ser motivada.</w:t>
      </w:r>
    </w:p>
    <w:p w14:paraId="13861952" w14:textId="2B00A69F" w:rsidR="004465D9" w:rsidRPr="00C349DF" w:rsidRDefault="00AD47E5" w:rsidP="00AD47E5">
      <w:pPr>
        <w:autoSpaceDE w:val="0"/>
        <w:jc w:val="both"/>
        <w:rPr>
          <w:rFonts w:ascii="Times New Roman" w:hAnsi="Times New Roman"/>
          <w:bCs/>
          <w:color w:val="000000"/>
          <w:sz w:val="21"/>
          <w:szCs w:val="21"/>
        </w:rPr>
      </w:pPr>
      <w:r w:rsidRPr="00C349DF">
        <w:rPr>
          <w:rFonts w:ascii="Times New Roman" w:hAnsi="Times New Roman"/>
          <w:b/>
          <w:bCs/>
          <w:sz w:val="21"/>
          <w:szCs w:val="21"/>
        </w:rPr>
        <w:t xml:space="preserve">7.1.5 </w:t>
      </w:r>
      <w:r w:rsidRPr="00C349DF">
        <w:rPr>
          <w:rFonts w:ascii="Times New Roman" w:hAnsi="Times New Roman"/>
          <w:bCs/>
          <w:color w:val="000000"/>
          <w:sz w:val="21"/>
          <w:szCs w:val="21"/>
        </w:rPr>
        <w:t xml:space="preserve">Os recursos deverão ser protocolados junto ao </w:t>
      </w:r>
      <w:r w:rsidRPr="00C349DF">
        <w:rPr>
          <w:rFonts w:ascii="Times New Roman" w:hAnsi="Times New Roman"/>
          <w:bCs/>
          <w:sz w:val="21"/>
          <w:szCs w:val="21"/>
          <w:u w:val="single"/>
        </w:rPr>
        <w:t>setor de protocolos</w:t>
      </w:r>
      <w:r w:rsidRPr="00C349DF">
        <w:rPr>
          <w:rFonts w:ascii="Times New Roman" w:hAnsi="Times New Roman"/>
          <w:bCs/>
          <w:color w:val="C00000"/>
          <w:sz w:val="21"/>
          <w:szCs w:val="21"/>
        </w:rPr>
        <w:t xml:space="preserve"> </w:t>
      </w:r>
      <w:r w:rsidRPr="00C349DF">
        <w:rPr>
          <w:rFonts w:ascii="Times New Roman" w:hAnsi="Times New Roman"/>
          <w:bCs/>
          <w:color w:val="000000"/>
          <w:sz w:val="21"/>
          <w:szCs w:val="21"/>
        </w:rPr>
        <w:t>pelo próprio candidato no horário compreendido das 08:00 às 11:00 e das 13:30 às 17:00 horas, dentro e exclusivamente dos prazos descritos no anexo II, deste edital.</w:t>
      </w:r>
    </w:p>
    <w:p w14:paraId="591976F7" w14:textId="77777777" w:rsidR="00AD47E5" w:rsidRPr="00C349DF" w:rsidRDefault="00AD47E5" w:rsidP="004465D9">
      <w:pPr>
        <w:pStyle w:val="PargrafodaLista"/>
        <w:numPr>
          <w:ilvl w:val="0"/>
          <w:numId w:val="2"/>
        </w:numPr>
        <w:autoSpaceDE w:val="0"/>
        <w:ind w:left="0" w:firstLine="0"/>
        <w:rPr>
          <w:rFonts w:ascii="Times New Roman" w:hAnsi="Times New Roman"/>
          <w:b/>
          <w:sz w:val="21"/>
          <w:szCs w:val="21"/>
        </w:rPr>
      </w:pPr>
      <w:r w:rsidRPr="00C349DF">
        <w:rPr>
          <w:rFonts w:ascii="Times New Roman" w:hAnsi="Times New Roman"/>
          <w:b/>
          <w:sz w:val="21"/>
          <w:szCs w:val="21"/>
        </w:rPr>
        <w:lastRenderedPageBreak/>
        <w:t>CRITÉRIOS PARA DESEMPATE</w:t>
      </w:r>
    </w:p>
    <w:p w14:paraId="40F5C0AA"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t xml:space="preserve">8.1 </w:t>
      </w:r>
      <w:r w:rsidRPr="00C349DF">
        <w:rPr>
          <w:rFonts w:ascii="Times New Roman" w:hAnsi="Times New Roman"/>
          <w:sz w:val="21"/>
          <w:szCs w:val="21"/>
        </w:rPr>
        <w:t>Verificando-se a ocorrência de empate em relação às notas recebidas por dois ou mais candidatos, terá preferência na ordem classificatória, sucessivamente, o candidato que:</w:t>
      </w:r>
    </w:p>
    <w:p w14:paraId="2EED18EB" w14:textId="77777777" w:rsidR="00AD47E5" w:rsidRPr="00C349DF" w:rsidRDefault="00AD47E5" w:rsidP="00AD47E5">
      <w:pPr>
        <w:jc w:val="both"/>
        <w:rPr>
          <w:rFonts w:ascii="Times New Roman" w:hAnsi="Times New Roman"/>
          <w:sz w:val="21"/>
          <w:szCs w:val="21"/>
        </w:rPr>
      </w:pPr>
      <w:r w:rsidRPr="00C349DF">
        <w:rPr>
          <w:rFonts w:ascii="Times New Roman" w:hAnsi="Times New Roman"/>
          <w:b/>
          <w:sz w:val="21"/>
          <w:szCs w:val="21"/>
        </w:rPr>
        <w:t>8.1.1</w:t>
      </w:r>
      <w:r w:rsidRPr="00C349DF">
        <w:rPr>
          <w:rFonts w:ascii="Times New Roman" w:hAnsi="Times New Roman"/>
          <w:sz w:val="21"/>
          <w:szCs w:val="21"/>
        </w:rPr>
        <w:t xml:space="preserve"> Apresentar idade mais avançada;</w:t>
      </w:r>
    </w:p>
    <w:p w14:paraId="58E1BD12" w14:textId="77777777" w:rsidR="00AD47E5" w:rsidRPr="00C349DF" w:rsidRDefault="00AD47E5" w:rsidP="00AD47E5">
      <w:pPr>
        <w:jc w:val="both"/>
        <w:rPr>
          <w:rFonts w:ascii="Times New Roman" w:hAnsi="Times New Roman"/>
          <w:sz w:val="21"/>
          <w:szCs w:val="21"/>
        </w:rPr>
      </w:pPr>
      <w:r w:rsidRPr="00C349DF">
        <w:rPr>
          <w:rFonts w:ascii="Times New Roman" w:hAnsi="Times New Roman"/>
          <w:b/>
          <w:sz w:val="21"/>
          <w:szCs w:val="21"/>
        </w:rPr>
        <w:t>8.1.2</w:t>
      </w:r>
      <w:r w:rsidRPr="00C349DF">
        <w:rPr>
          <w:rFonts w:ascii="Times New Roman" w:hAnsi="Times New Roman"/>
          <w:sz w:val="21"/>
          <w:szCs w:val="21"/>
        </w:rPr>
        <w:t xml:space="preserve"> Sorteio em ato público.</w:t>
      </w:r>
    </w:p>
    <w:p w14:paraId="410163DE" w14:textId="5304FC6D" w:rsidR="00727816" w:rsidRPr="00C349DF" w:rsidRDefault="00AD47E5" w:rsidP="00AD47E5">
      <w:pPr>
        <w:autoSpaceDE w:val="0"/>
        <w:rPr>
          <w:rFonts w:ascii="Times New Roman" w:hAnsi="Times New Roman"/>
          <w:sz w:val="21"/>
          <w:szCs w:val="21"/>
        </w:rPr>
      </w:pPr>
      <w:r w:rsidRPr="00C349DF">
        <w:rPr>
          <w:rFonts w:ascii="Times New Roman" w:hAnsi="Times New Roman"/>
          <w:b/>
          <w:bCs/>
          <w:sz w:val="21"/>
          <w:szCs w:val="21"/>
        </w:rPr>
        <w:t xml:space="preserve">8.2 </w:t>
      </w:r>
      <w:r w:rsidRPr="00C349DF">
        <w:rPr>
          <w:rFonts w:ascii="Times New Roman" w:hAnsi="Times New Roman"/>
          <w:sz w:val="21"/>
          <w:szCs w:val="21"/>
        </w:rPr>
        <w:t>A aplicação do critério de desempate será efetivada após a análise dos recursos e antes da publicação da lista final dos selecionados.</w:t>
      </w:r>
    </w:p>
    <w:p w14:paraId="356363FC" w14:textId="77777777" w:rsidR="00AD47E5" w:rsidRPr="00C349DF" w:rsidRDefault="00AD47E5" w:rsidP="004465D9">
      <w:pPr>
        <w:pStyle w:val="PargrafodaLista"/>
        <w:numPr>
          <w:ilvl w:val="0"/>
          <w:numId w:val="2"/>
        </w:numPr>
        <w:autoSpaceDE w:val="0"/>
        <w:ind w:left="0" w:firstLine="0"/>
        <w:jc w:val="both"/>
        <w:rPr>
          <w:rFonts w:ascii="Times New Roman" w:hAnsi="Times New Roman"/>
          <w:b/>
          <w:bCs/>
          <w:sz w:val="21"/>
          <w:szCs w:val="21"/>
        </w:rPr>
      </w:pPr>
      <w:r w:rsidRPr="00C349DF">
        <w:rPr>
          <w:rFonts w:ascii="Times New Roman" w:hAnsi="Times New Roman"/>
          <w:b/>
          <w:bCs/>
          <w:sz w:val="21"/>
          <w:szCs w:val="21"/>
        </w:rPr>
        <w:t>DIVULGAÇÃO DO RESULTADO FINAL DO PROCESSO SELETIVO SIMPLIFICADO</w:t>
      </w:r>
    </w:p>
    <w:p w14:paraId="40FF98CF"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t>9.1</w:t>
      </w:r>
      <w:r w:rsidRPr="00C349DF">
        <w:rPr>
          <w:rFonts w:ascii="Times New Roman" w:hAnsi="Times New Roman"/>
          <w:sz w:val="21"/>
          <w:szCs w:val="21"/>
        </w:rPr>
        <w:t xml:space="preserve"> Transcorrido o prazo sem a interposição de recurso ou ultimado o seu julgamento, a Comissão encaminhará o Processo Seletivo Simplificado ao Prefeito Municipal para homologação, no prazo de um dia.</w:t>
      </w:r>
    </w:p>
    <w:p w14:paraId="28960402" w14:textId="77777777" w:rsidR="00AD47E5" w:rsidRDefault="00AD47E5" w:rsidP="00AD47E5">
      <w:pPr>
        <w:autoSpaceDE w:val="0"/>
        <w:jc w:val="both"/>
        <w:rPr>
          <w:rFonts w:ascii="Times New Roman" w:hAnsi="Times New Roman"/>
          <w:sz w:val="21"/>
          <w:szCs w:val="21"/>
        </w:rPr>
      </w:pPr>
      <w:r w:rsidRPr="00C349DF">
        <w:rPr>
          <w:rFonts w:ascii="Times New Roman" w:hAnsi="Times New Roman"/>
          <w:b/>
          <w:bCs/>
          <w:sz w:val="21"/>
          <w:szCs w:val="21"/>
        </w:rPr>
        <w:t xml:space="preserve">9.2 </w:t>
      </w:r>
      <w:r w:rsidRPr="00C349DF">
        <w:rPr>
          <w:rFonts w:ascii="Times New Roman" w:hAnsi="Times New Roman"/>
          <w:sz w:val="21"/>
          <w:szCs w:val="21"/>
        </w:rPr>
        <w:t>Homologado o resultado final, será lançado edital com a classificação geral dos candidatos aprovados, quando, então passará a fluir o prazo de validade do Processo Seletivo Simplificado.</w:t>
      </w:r>
    </w:p>
    <w:p w14:paraId="1E248D28" w14:textId="77777777" w:rsidR="00AD47E5" w:rsidRPr="00C349DF" w:rsidRDefault="00AD47E5" w:rsidP="004465D9">
      <w:pPr>
        <w:pStyle w:val="PargrafodaLista"/>
        <w:numPr>
          <w:ilvl w:val="0"/>
          <w:numId w:val="2"/>
        </w:numPr>
        <w:autoSpaceDE w:val="0"/>
        <w:ind w:left="0" w:firstLine="0"/>
        <w:rPr>
          <w:rFonts w:ascii="Times New Roman" w:hAnsi="Times New Roman"/>
          <w:b/>
          <w:sz w:val="21"/>
          <w:szCs w:val="21"/>
        </w:rPr>
      </w:pPr>
      <w:r w:rsidRPr="00C349DF">
        <w:rPr>
          <w:rFonts w:ascii="Times New Roman" w:hAnsi="Times New Roman"/>
          <w:b/>
          <w:sz w:val="21"/>
          <w:szCs w:val="21"/>
        </w:rPr>
        <w:t xml:space="preserve">  CONDIÇÕES PARA A CONTRATAÇÃO TEMPORÁRIA</w:t>
      </w:r>
    </w:p>
    <w:p w14:paraId="7B47F57E"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t>10.1</w:t>
      </w:r>
      <w:r w:rsidRPr="00C349DF">
        <w:rPr>
          <w:rFonts w:ascii="Times New Roman" w:hAnsi="Times New Roman"/>
          <w:sz w:val="21"/>
          <w:szCs w:val="21"/>
        </w:rPr>
        <w:t xml:space="preserve"> Homologado o resultado final do Processo Seletivo Simplificado e autorizada a contratação pelo Prefeito, </w:t>
      </w:r>
      <w:r w:rsidRPr="00C349DF">
        <w:rPr>
          <w:rFonts w:ascii="Times New Roman" w:hAnsi="Times New Roman"/>
          <w:b/>
          <w:bCs/>
          <w:sz w:val="21"/>
          <w:szCs w:val="21"/>
          <w:u w:val="single"/>
        </w:rPr>
        <w:t>de acordo com a necessidade do momento</w:t>
      </w:r>
      <w:r w:rsidRPr="00C349DF">
        <w:rPr>
          <w:rFonts w:ascii="Times New Roman" w:hAnsi="Times New Roman"/>
          <w:sz w:val="21"/>
          <w:szCs w:val="21"/>
        </w:rPr>
        <w:t>, serão executadas as seguintes etapas:</w:t>
      </w:r>
    </w:p>
    <w:p w14:paraId="12A1EB4C"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t>10.1.1</w:t>
      </w:r>
      <w:r w:rsidRPr="00C349DF">
        <w:rPr>
          <w:rFonts w:ascii="Times New Roman" w:hAnsi="Times New Roman"/>
          <w:sz w:val="21"/>
          <w:szCs w:val="21"/>
        </w:rPr>
        <w:t xml:space="preserve"> Será publicado, no Diário Oficial dos Municípios, no site </w:t>
      </w:r>
      <w:hyperlink r:id="rId11" w:history="1">
        <w:r w:rsidRPr="00C349DF">
          <w:rPr>
            <w:rStyle w:val="Hyperlink"/>
            <w:rFonts w:ascii="Times New Roman" w:eastAsiaTheme="majorEastAsia" w:hAnsi="Times New Roman"/>
            <w:color w:val="auto"/>
            <w:sz w:val="21"/>
            <w:szCs w:val="21"/>
          </w:rPr>
          <w:t>http://www.diariomunicipal.com.br/</w:t>
        </w:r>
      </w:hyperlink>
      <w:r w:rsidRPr="00C349DF">
        <w:rPr>
          <w:rFonts w:ascii="Times New Roman" w:hAnsi="Times New Roman"/>
          <w:sz w:val="21"/>
          <w:szCs w:val="21"/>
        </w:rPr>
        <w:t xml:space="preserve">, Edital de Convocação para Contratação, chamando o candidato selecionado a comparecer ao Setor de pessoal. </w:t>
      </w:r>
    </w:p>
    <w:p w14:paraId="68CC7449"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t>10.1.2</w:t>
      </w:r>
      <w:r w:rsidRPr="00C349DF">
        <w:rPr>
          <w:rFonts w:ascii="Times New Roman" w:hAnsi="Times New Roman"/>
          <w:sz w:val="21"/>
          <w:szCs w:val="21"/>
        </w:rPr>
        <w:t xml:space="preserve"> O Candidato Convocado será contatado por telefone e ou meios eletrônicos (WhatsApp e e-mail) cadastrados. A não localização ou o não retorno do candidato implicará em sua eliminação, sendo convocado o próximo da lista de classificação. </w:t>
      </w:r>
    </w:p>
    <w:p w14:paraId="0695FEC6" w14:textId="77777777" w:rsidR="00AD47E5" w:rsidRPr="00C349DF" w:rsidRDefault="00AD47E5" w:rsidP="00AD47E5">
      <w:pPr>
        <w:autoSpaceDE w:val="0"/>
        <w:jc w:val="both"/>
        <w:rPr>
          <w:rFonts w:ascii="Times New Roman" w:hAnsi="Times New Roman"/>
          <w:b/>
          <w:sz w:val="21"/>
          <w:szCs w:val="21"/>
        </w:rPr>
      </w:pPr>
      <w:r w:rsidRPr="00C349DF">
        <w:rPr>
          <w:rFonts w:ascii="Times New Roman" w:hAnsi="Times New Roman"/>
          <w:b/>
          <w:sz w:val="21"/>
          <w:szCs w:val="21"/>
        </w:rPr>
        <w:t>10.1.3</w:t>
      </w:r>
      <w:r w:rsidRPr="00C349DF">
        <w:rPr>
          <w:rFonts w:ascii="Times New Roman" w:hAnsi="Times New Roman"/>
          <w:sz w:val="21"/>
          <w:szCs w:val="21"/>
        </w:rPr>
        <w:t xml:space="preserve"> O candidato convocado terá o prazo de 48 (quarenta e oito) horas, contados do ato de convocação, para entregar a documentação contida na Relação de Documentos Necessários para Ingresso no Serviço Público, disponibilizada pelo Setor de Pessoal, no momento do contato mencionado acima</w:t>
      </w:r>
      <w:r w:rsidRPr="00C349DF">
        <w:rPr>
          <w:rFonts w:ascii="Times New Roman" w:hAnsi="Times New Roman"/>
          <w:b/>
          <w:sz w:val="21"/>
          <w:szCs w:val="21"/>
        </w:rPr>
        <w:t>.</w:t>
      </w:r>
    </w:p>
    <w:p w14:paraId="435B94C5"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t>10.1.4</w:t>
      </w:r>
      <w:r w:rsidRPr="00C349DF">
        <w:rPr>
          <w:rFonts w:ascii="Times New Roman" w:hAnsi="Times New Roman"/>
          <w:sz w:val="21"/>
          <w:szCs w:val="21"/>
        </w:rPr>
        <w:t xml:space="preserve"> Dar-se-á o prazo de até 10 (Dez) dias consecutivos, contados do ato de convocação, para o candidato chamado submeter-se aos exames médicos, laboratoriais, radiológicos e outros para atestar aptidão ao ingresso no serviço público. Podendo ao final deste prazo, com motivação devidamente justificada, solicitar a prorrogação do prazo por igual período.</w:t>
      </w:r>
    </w:p>
    <w:p w14:paraId="2B67352A"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t>10.2</w:t>
      </w:r>
      <w:r w:rsidRPr="00C349DF">
        <w:rPr>
          <w:rFonts w:ascii="Times New Roman" w:hAnsi="Times New Roman"/>
          <w:sz w:val="21"/>
          <w:szCs w:val="21"/>
        </w:rPr>
        <w:t xml:space="preserve"> Não será permitido, ao candidato selecionado, solicitar reclassificação para o final da lista, a fim de concorre a novo chamamento.</w:t>
      </w:r>
    </w:p>
    <w:p w14:paraId="316F5FCE"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lastRenderedPageBreak/>
        <w:t>10.3</w:t>
      </w:r>
      <w:r w:rsidRPr="00C349DF">
        <w:rPr>
          <w:rFonts w:ascii="Times New Roman" w:hAnsi="Times New Roman"/>
          <w:sz w:val="21"/>
          <w:szCs w:val="21"/>
        </w:rPr>
        <w:t xml:space="preserve"> Não comparecendo o candidato convocado ou verificando-se o não atendimento das condições exigidas para a contratação serão convocados os demais classificados, observando-se a ordem classificatória crescente. </w:t>
      </w:r>
    </w:p>
    <w:p w14:paraId="18BB299F" w14:textId="23EA3E16" w:rsidR="00AD47E5" w:rsidRPr="00C349DF" w:rsidRDefault="00AD47E5" w:rsidP="00AD47E5">
      <w:pPr>
        <w:autoSpaceDE w:val="0"/>
        <w:jc w:val="both"/>
        <w:rPr>
          <w:rFonts w:ascii="Times New Roman" w:hAnsi="Times New Roman"/>
          <w:b/>
          <w:bCs/>
          <w:color w:val="000000"/>
          <w:sz w:val="21"/>
          <w:szCs w:val="21"/>
        </w:rPr>
      </w:pPr>
      <w:r w:rsidRPr="00C349DF">
        <w:rPr>
          <w:rFonts w:ascii="Times New Roman" w:hAnsi="Times New Roman"/>
          <w:b/>
          <w:color w:val="000000"/>
          <w:sz w:val="21"/>
          <w:szCs w:val="21"/>
        </w:rPr>
        <w:t>10.4</w:t>
      </w:r>
      <w:r w:rsidRPr="00C349DF">
        <w:rPr>
          <w:rFonts w:ascii="Times New Roman" w:hAnsi="Times New Roman"/>
          <w:color w:val="000000"/>
          <w:sz w:val="21"/>
          <w:szCs w:val="21"/>
        </w:rPr>
        <w:t xml:space="preserve"> O prazo de validade do presente Processo Seletivo Simplificado está vinculado </w:t>
      </w:r>
      <w:r w:rsidRPr="00C349DF">
        <w:rPr>
          <w:rFonts w:ascii="Times New Roman" w:hAnsi="Times New Roman"/>
          <w:b/>
          <w:bCs/>
          <w:color w:val="000000"/>
          <w:sz w:val="21"/>
          <w:szCs w:val="21"/>
        </w:rPr>
        <w:t xml:space="preserve">à Lei Municipal Nº </w:t>
      </w:r>
      <w:r w:rsidR="0046328B" w:rsidRPr="0046328B">
        <w:rPr>
          <w:rFonts w:ascii="Times New Roman" w:hAnsi="Times New Roman"/>
          <w:b/>
          <w:bCs/>
          <w:sz w:val="21"/>
          <w:szCs w:val="21"/>
        </w:rPr>
        <w:t>2.</w:t>
      </w:r>
      <w:r w:rsidR="00194622">
        <w:rPr>
          <w:rFonts w:ascii="Times New Roman" w:hAnsi="Times New Roman"/>
          <w:b/>
          <w:bCs/>
          <w:sz w:val="21"/>
          <w:szCs w:val="21"/>
        </w:rPr>
        <w:t>800</w:t>
      </w:r>
      <w:r w:rsidR="0046328B" w:rsidRPr="0046328B">
        <w:rPr>
          <w:rFonts w:ascii="Times New Roman" w:hAnsi="Times New Roman"/>
          <w:b/>
          <w:bCs/>
          <w:sz w:val="21"/>
          <w:szCs w:val="21"/>
        </w:rPr>
        <w:t>/2025</w:t>
      </w:r>
      <w:r w:rsidRPr="00C349DF">
        <w:rPr>
          <w:rFonts w:ascii="Times New Roman" w:hAnsi="Times New Roman"/>
          <w:b/>
          <w:bCs/>
          <w:color w:val="000000"/>
          <w:sz w:val="21"/>
          <w:szCs w:val="21"/>
        </w:rPr>
        <w:t>.</w:t>
      </w:r>
    </w:p>
    <w:p w14:paraId="5F386CAF"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bCs/>
          <w:color w:val="FF0000"/>
          <w:sz w:val="21"/>
          <w:szCs w:val="21"/>
        </w:rPr>
        <w:t xml:space="preserve"> </w:t>
      </w:r>
      <w:r w:rsidRPr="00C349DF">
        <w:rPr>
          <w:rFonts w:ascii="Times New Roman" w:hAnsi="Times New Roman"/>
          <w:b/>
          <w:sz w:val="21"/>
          <w:szCs w:val="21"/>
        </w:rPr>
        <w:t>10.5</w:t>
      </w:r>
      <w:r w:rsidRPr="00C349DF">
        <w:rPr>
          <w:rFonts w:ascii="Times New Roman" w:hAnsi="Times New Roman"/>
          <w:sz w:val="21"/>
          <w:szCs w:val="21"/>
        </w:rPr>
        <w:t xml:space="preserve"> No período de validade do Processo Seletivo Simplificado, em havendo a rescisão contratual, poderão ser chamados para contratação pelo tempo remanescente, os demais candidatos classificados, observada a ordem classificatória.</w:t>
      </w:r>
    </w:p>
    <w:p w14:paraId="39F0FF49" w14:textId="0154B333" w:rsidR="00194622"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t xml:space="preserve">10.6 </w:t>
      </w:r>
      <w:r w:rsidRPr="00C349DF">
        <w:rPr>
          <w:rFonts w:ascii="Times New Roman" w:hAnsi="Times New Roman"/>
          <w:sz w:val="21"/>
          <w:szCs w:val="21"/>
        </w:rPr>
        <w:t>É vedado a recontratação do candidato selecionado, antes de decorridos seis meses do término do contrato anterior, se este tiver atingido 24 (vinte e quatro) meses de vigência.</w:t>
      </w:r>
    </w:p>
    <w:p w14:paraId="49340D1D" w14:textId="77777777" w:rsidR="00AD47E5" w:rsidRPr="00C349DF" w:rsidRDefault="00AD47E5" w:rsidP="0046328B">
      <w:pPr>
        <w:pStyle w:val="PargrafodaLista"/>
        <w:numPr>
          <w:ilvl w:val="0"/>
          <w:numId w:val="2"/>
        </w:numPr>
        <w:autoSpaceDE w:val="0"/>
        <w:ind w:left="0" w:firstLine="0"/>
        <w:rPr>
          <w:rFonts w:ascii="Times New Roman" w:hAnsi="Times New Roman"/>
          <w:b/>
          <w:sz w:val="21"/>
          <w:szCs w:val="21"/>
        </w:rPr>
      </w:pPr>
      <w:r w:rsidRPr="00C349DF">
        <w:rPr>
          <w:rFonts w:ascii="Times New Roman" w:hAnsi="Times New Roman"/>
          <w:b/>
          <w:sz w:val="21"/>
          <w:szCs w:val="21"/>
        </w:rPr>
        <w:t xml:space="preserve">       DISPOSIÇÕES GERAIS</w:t>
      </w:r>
    </w:p>
    <w:p w14:paraId="6CE7E201" w14:textId="77777777" w:rsidR="00AD47E5" w:rsidRPr="00C349DF" w:rsidRDefault="00AD47E5" w:rsidP="00AD47E5">
      <w:pPr>
        <w:autoSpaceDE w:val="0"/>
        <w:rPr>
          <w:rFonts w:ascii="Times New Roman" w:hAnsi="Times New Roman"/>
          <w:sz w:val="21"/>
          <w:szCs w:val="21"/>
        </w:rPr>
      </w:pPr>
      <w:r w:rsidRPr="00C349DF">
        <w:rPr>
          <w:rFonts w:ascii="Times New Roman" w:hAnsi="Times New Roman"/>
          <w:b/>
          <w:sz w:val="21"/>
          <w:szCs w:val="21"/>
        </w:rPr>
        <w:t>11.1</w:t>
      </w:r>
      <w:r w:rsidRPr="00C349DF">
        <w:rPr>
          <w:rFonts w:ascii="Times New Roman" w:hAnsi="Times New Roman"/>
          <w:sz w:val="21"/>
          <w:szCs w:val="21"/>
        </w:rPr>
        <w:t xml:space="preserve"> Não será fornecido qualquer documento comprobatório de aprovação ou classificação do candidato, valendo para esse fim a publicação do resultado final.</w:t>
      </w:r>
    </w:p>
    <w:p w14:paraId="16D643B7"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t>11.2</w:t>
      </w:r>
      <w:r w:rsidRPr="00C349DF">
        <w:rPr>
          <w:rFonts w:ascii="Times New Roman" w:hAnsi="Times New Roman"/>
          <w:sz w:val="21"/>
          <w:szCs w:val="21"/>
        </w:rPr>
        <w:t xml:space="preserve"> Os candidatos aprovados e classificados deverão manter atualizados os seus endereços e contatos.</w:t>
      </w:r>
    </w:p>
    <w:p w14:paraId="34F086FE"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t xml:space="preserve">11.3 </w:t>
      </w:r>
      <w:r w:rsidRPr="00C349DF">
        <w:rPr>
          <w:rFonts w:ascii="Times New Roman" w:hAnsi="Times New Roman"/>
          <w:sz w:val="21"/>
          <w:szCs w:val="21"/>
        </w:rPr>
        <w:t xml:space="preserve">Respeitada à natureza da função temporária, por razões de interesse público, poderá haver a readequação das condições definidas inicialmente no edital, conforme dispuser a legislação local. </w:t>
      </w:r>
    </w:p>
    <w:p w14:paraId="0A778B01" w14:textId="77777777" w:rsidR="00AD47E5" w:rsidRPr="00C349DF" w:rsidRDefault="00AD47E5" w:rsidP="00AD47E5">
      <w:pPr>
        <w:autoSpaceDE w:val="0"/>
        <w:jc w:val="both"/>
        <w:rPr>
          <w:rFonts w:ascii="Times New Roman" w:hAnsi="Times New Roman"/>
          <w:sz w:val="21"/>
          <w:szCs w:val="21"/>
        </w:rPr>
      </w:pPr>
      <w:r w:rsidRPr="00C349DF">
        <w:rPr>
          <w:rFonts w:ascii="Times New Roman" w:hAnsi="Times New Roman"/>
          <w:b/>
          <w:sz w:val="21"/>
          <w:szCs w:val="21"/>
        </w:rPr>
        <w:t>11.4</w:t>
      </w:r>
      <w:r w:rsidRPr="00C349DF">
        <w:rPr>
          <w:rFonts w:ascii="Times New Roman" w:hAnsi="Times New Roman"/>
          <w:sz w:val="21"/>
          <w:szCs w:val="21"/>
        </w:rPr>
        <w:t xml:space="preserve"> Os casos omissos e situações não previstas serão resolvidos pela Comissão designada.</w:t>
      </w:r>
    </w:p>
    <w:p w14:paraId="271C58D7" w14:textId="77777777" w:rsidR="00AD47E5" w:rsidRPr="00C349DF" w:rsidRDefault="00AD47E5" w:rsidP="00AD47E5">
      <w:pPr>
        <w:spacing w:after="0" w:line="240" w:lineRule="auto"/>
        <w:jc w:val="center"/>
        <w:rPr>
          <w:rFonts w:ascii="Times New Roman" w:hAnsi="Times New Roman"/>
          <w:b/>
          <w:bCs/>
          <w:color w:val="000000"/>
          <w:sz w:val="21"/>
          <w:szCs w:val="21"/>
        </w:rPr>
      </w:pPr>
    </w:p>
    <w:p w14:paraId="058901C8" w14:textId="77777777" w:rsidR="00AD47E5" w:rsidRPr="00C349DF" w:rsidRDefault="00AD47E5" w:rsidP="00AD47E5">
      <w:pPr>
        <w:spacing w:after="0" w:line="240" w:lineRule="auto"/>
        <w:jc w:val="center"/>
        <w:rPr>
          <w:rFonts w:ascii="Times New Roman" w:hAnsi="Times New Roman"/>
          <w:b/>
          <w:bCs/>
          <w:color w:val="000000"/>
          <w:sz w:val="21"/>
          <w:szCs w:val="21"/>
        </w:rPr>
      </w:pPr>
      <w:r w:rsidRPr="00C349DF">
        <w:rPr>
          <w:rFonts w:ascii="Times New Roman" w:hAnsi="Times New Roman"/>
          <w:b/>
          <w:bCs/>
          <w:color w:val="000000"/>
          <w:sz w:val="21"/>
          <w:szCs w:val="21"/>
        </w:rPr>
        <w:t>GABINETE DO PREFEITO MUNICIPAL</w:t>
      </w:r>
    </w:p>
    <w:p w14:paraId="741608AE" w14:textId="5E5901D4" w:rsidR="00AD47E5" w:rsidRPr="00C349DF" w:rsidRDefault="00AD47E5" w:rsidP="00AD47E5">
      <w:pPr>
        <w:spacing w:after="0" w:line="240" w:lineRule="auto"/>
        <w:jc w:val="center"/>
        <w:rPr>
          <w:rFonts w:ascii="Times New Roman" w:hAnsi="Times New Roman"/>
          <w:color w:val="000000"/>
          <w:sz w:val="21"/>
          <w:szCs w:val="21"/>
        </w:rPr>
      </w:pPr>
      <w:r w:rsidRPr="00C349DF">
        <w:rPr>
          <w:rFonts w:ascii="Times New Roman" w:hAnsi="Times New Roman"/>
          <w:b/>
          <w:bCs/>
          <w:color w:val="000000"/>
          <w:sz w:val="21"/>
          <w:szCs w:val="21"/>
        </w:rPr>
        <w:t xml:space="preserve"> IBIRAIARAS, </w:t>
      </w:r>
      <w:r w:rsidR="001A598A">
        <w:rPr>
          <w:rFonts w:ascii="Times New Roman" w:hAnsi="Times New Roman"/>
          <w:b/>
          <w:bCs/>
          <w:color w:val="000000"/>
          <w:sz w:val="21"/>
          <w:szCs w:val="21"/>
        </w:rPr>
        <w:t>0</w:t>
      </w:r>
      <w:r w:rsidR="00672CED">
        <w:rPr>
          <w:rFonts w:ascii="Times New Roman" w:hAnsi="Times New Roman"/>
          <w:b/>
          <w:bCs/>
          <w:color w:val="000000"/>
          <w:sz w:val="21"/>
          <w:szCs w:val="21"/>
        </w:rPr>
        <w:t>9</w:t>
      </w:r>
      <w:r w:rsidRPr="00C349DF">
        <w:rPr>
          <w:rFonts w:ascii="Times New Roman" w:hAnsi="Times New Roman"/>
          <w:b/>
          <w:bCs/>
          <w:color w:val="000000"/>
          <w:sz w:val="21"/>
          <w:szCs w:val="21"/>
        </w:rPr>
        <w:t xml:space="preserve"> DE</w:t>
      </w:r>
      <w:r w:rsidR="00672CED">
        <w:rPr>
          <w:rFonts w:ascii="Times New Roman" w:hAnsi="Times New Roman"/>
          <w:b/>
          <w:bCs/>
          <w:color w:val="000000"/>
          <w:sz w:val="21"/>
          <w:szCs w:val="21"/>
        </w:rPr>
        <w:t xml:space="preserve"> JANEIRO </w:t>
      </w:r>
      <w:r w:rsidRPr="00C349DF">
        <w:rPr>
          <w:rFonts w:ascii="Times New Roman" w:hAnsi="Times New Roman"/>
          <w:b/>
          <w:bCs/>
          <w:color w:val="000000"/>
          <w:sz w:val="21"/>
          <w:szCs w:val="21"/>
        </w:rPr>
        <w:t>DE 202</w:t>
      </w:r>
      <w:r w:rsidR="00672CED">
        <w:rPr>
          <w:rFonts w:ascii="Times New Roman" w:hAnsi="Times New Roman"/>
          <w:b/>
          <w:bCs/>
          <w:color w:val="000000"/>
          <w:sz w:val="21"/>
          <w:szCs w:val="21"/>
        </w:rPr>
        <w:t>6</w:t>
      </w:r>
    </w:p>
    <w:p w14:paraId="0C57EFCE" w14:textId="77777777" w:rsidR="00AD47E5" w:rsidRPr="00C349DF" w:rsidRDefault="00AD47E5" w:rsidP="00AD47E5">
      <w:pPr>
        <w:spacing w:line="320" w:lineRule="atLeast"/>
        <w:ind w:left="3540" w:firstLine="708"/>
        <w:rPr>
          <w:rFonts w:ascii="Times New Roman" w:hAnsi="Times New Roman"/>
          <w:sz w:val="21"/>
          <w:szCs w:val="21"/>
        </w:rPr>
      </w:pPr>
      <w:r w:rsidRPr="00C349DF">
        <w:rPr>
          <w:rFonts w:ascii="Times New Roman" w:hAnsi="Times New Roman"/>
          <w:sz w:val="21"/>
          <w:szCs w:val="21"/>
        </w:rPr>
        <w:t xml:space="preserve">   </w:t>
      </w:r>
    </w:p>
    <w:p w14:paraId="2497573A" w14:textId="77777777" w:rsidR="00AD47E5" w:rsidRPr="00C349DF" w:rsidRDefault="00AD47E5" w:rsidP="00AD47E5">
      <w:pPr>
        <w:spacing w:after="0" w:line="240" w:lineRule="auto"/>
        <w:jc w:val="center"/>
        <w:rPr>
          <w:rFonts w:ascii="Times New Roman" w:hAnsi="Times New Roman"/>
          <w:b/>
          <w:bCs/>
          <w:sz w:val="21"/>
          <w:szCs w:val="21"/>
        </w:rPr>
      </w:pPr>
      <w:r w:rsidRPr="00C349DF">
        <w:rPr>
          <w:rFonts w:ascii="Times New Roman" w:hAnsi="Times New Roman"/>
          <w:b/>
          <w:bCs/>
          <w:sz w:val="21"/>
          <w:szCs w:val="21"/>
        </w:rPr>
        <w:t>JOEL ISIDORO CRISTIANETTI</w:t>
      </w:r>
    </w:p>
    <w:p w14:paraId="5CFA180C" w14:textId="77777777" w:rsidR="00AD47E5" w:rsidRPr="00C349DF" w:rsidRDefault="00AD47E5" w:rsidP="00AD47E5">
      <w:pPr>
        <w:spacing w:after="0" w:line="240" w:lineRule="auto"/>
        <w:jc w:val="center"/>
        <w:rPr>
          <w:rFonts w:ascii="Times New Roman" w:hAnsi="Times New Roman"/>
          <w:b/>
          <w:bCs/>
          <w:sz w:val="21"/>
          <w:szCs w:val="21"/>
        </w:rPr>
      </w:pPr>
      <w:r w:rsidRPr="00C349DF">
        <w:rPr>
          <w:rFonts w:ascii="Times New Roman" w:hAnsi="Times New Roman"/>
          <w:b/>
          <w:bCs/>
          <w:sz w:val="21"/>
          <w:szCs w:val="21"/>
        </w:rPr>
        <w:t>Prefeito Municipal</w:t>
      </w:r>
    </w:p>
    <w:p w14:paraId="0179653F" w14:textId="77777777" w:rsidR="00AD47E5" w:rsidRPr="00C349DF" w:rsidRDefault="00AD47E5" w:rsidP="00AD47E5">
      <w:pPr>
        <w:spacing w:after="0" w:line="360" w:lineRule="atLeast"/>
        <w:rPr>
          <w:rFonts w:ascii="Times New Roman" w:hAnsi="Times New Roman"/>
          <w:b/>
          <w:bCs/>
          <w:sz w:val="21"/>
          <w:szCs w:val="21"/>
        </w:rPr>
      </w:pPr>
    </w:p>
    <w:p w14:paraId="292DD00B" w14:textId="77777777" w:rsidR="00AD47E5" w:rsidRPr="00C349DF" w:rsidRDefault="00AD47E5" w:rsidP="00AD47E5">
      <w:pPr>
        <w:spacing w:after="0" w:line="360" w:lineRule="atLeast"/>
        <w:rPr>
          <w:rFonts w:ascii="Times New Roman" w:hAnsi="Times New Roman"/>
          <w:b/>
          <w:bCs/>
          <w:sz w:val="21"/>
          <w:szCs w:val="21"/>
        </w:rPr>
      </w:pPr>
      <w:r w:rsidRPr="00C349DF">
        <w:rPr>
          <w:rFonts w:ascii="Times New Roman" w:hAnsi="Times New Roman"/>
          <w:b/>
          <w:bCs/>
          <w:sz w:val="21"/>
          <w:szCs w:val="21"/>
        </w:rPr>
        <w:t>REGISTRE-SE E PUBLIQUE-SE.</w:t>
      </w:r>
    </w:p>
    <w:p w14:paraId="5D930BA4" w14:textId="2917E0E2" w:rsidR="00AD47E5" w:rsidRPr="00C349DF" w:rsidRDefault="00AD47E5" w:rsidP="00AD47E5">
      <w:pPr>
        <w:spacing w:after="0" w:line="240" w:lineRule="auto"/>
        <w:rPr>
          <w:rFonts w:ascii="Times New Roman" w:hAnsi="Times New Roman"/>
          <w:b/>
          <w:bCs/>
          <w:sz w:val="21"/>
          <w:szCs w:val="21"/>
        </w:rPr>
      </w:pPr>
      <w:r w:rsidRPr="00C349DF">
        <w:rPr>
          <w:rFonts w:ascii="Times New Roman" w:hAnsi="Times New Roman"/>
          <w:b/>
          <w:bCs/>
          <w:sz w:val="21"/>
          <w:szCs w:val="21"/>
        </w:rPr>
        <w:t xml:space="preserve">Em </w:t>
      </w:r>
      <w:r w:rsidR="00672CED">
        <w:rPr>
          <w:rFonts w:ascii="Times New Roman" w:hAnsi="Times New Roman"/>
          <w:b/>
          <w:bCs/>
          <w:sz w:val="21"/>
          <w:szCs w:val="21"/>
        </w:rPr>
        <w:t>09</w:t>
      </w:r>
      <w:r w:rsidRPr="00C349DF">
        <w:rPr>
          <w:rFonts w:ascii="Times New Roman" w:hAnsi="Times New Roman"/>
          <w:b/>
          <w:bCs/>
          <w:sz w:val="21"/>
          <w:szCs w:val="21"/>
        </w:rPr>
        <w:t xml:space="preserve"> de </w:t>
      </w:r>
      <w:r w:rsidR="00672CED">
        <w:rPr>
          <w:rFonts w:ascii="Times New Roman" w:hAnsi="Times New Roman"/>
          <w:b/>
          <w:bCs/>
          <w:sz w:val="21"/>
          <w:szCs w:val="21"/>
        </w:rPr>
        <w:t>JANEIRO</w:t>
      </w:r>
      <w:r w:rsidRPr="00C349DF">
        <w:rPr>
          <w:rFonts w:ascii="Times New Roman" w:hAnsi="Times New Roman"/>
          <w:b/>
          <w:bCs/>
          <w:sz w:val="21"/>
          <w:szCs w:val="21"/>
        </w:rPr>
        <w:t xml:space="preserve"> de 202</w:t>
      </w:r>
      <w:r w:rsidR="00672CED">
        <w:rPr>
          <w:rFonts w:ascii="Times New Roman" w:hAnsi="Times New Roman"/>
          <w:b/>
          <w:bCs/>
          <w:sz w:val="21"/>
          <w:szCs w:val="21"/>
        </w:rPr>
        <w:t>6.</w:t>
      </w:r>
      <w:r w:rsidRPr="00C349DF">
        <w:rPr>
          <w:rFonts w:ascii="Times New Roman" w:hAnsi="Times New Roman"/>
          <w:b/>
          <w:bCs/>
          <w:sz w:val="21"/>
          <w:szCs w:val="21"/>
        </w:rPr>
        <w:t xml:space="preserve">      </w:t>
      </w:r>
    </w:p>
    <w:p w14:paraId="6D326928" w14:textId="77777777" w:rsidR="00AD47E5" w:rsidRPr="00C349DF" w:rsidRDefault="00AD47E5" w:rsidP="00AD47E5">
      <w:pPr>
        <w:spacing w:after="0" w:line="240" w:lineRule="auto"/>
        <w:rPr>
          <w:rFonts w:ascii="Times New Roman" w:hAnsi="Times New Roman"/>
          <w:b/>
          <w:bCs/>
          <w:sz w:val="21"/>
          <w:szCs w:val="21"/>
        </w:rPr>
      </w:pPr>
      <w:r w:rsidRPr="00C349DF">
        <w:rPr>
          <w:rFonts w:ascii="Times New Roman" w:hAnsi="Times New Roman"/>
          <w:b/>
          <w:bCs/>
          <w:sz w:val="21"/>
          <w:szCs w:val="21"/>
        </w:rPr>
        <w:t xml:space="preserve"> </w:t>
      </w:r>
    </w:p>
    <w:p w14:paraId="41F90C22" w14:textId="77777777" w:rsidR="00AD47E5" w:rsidRPr="00C349DF" w:rsidRDefault="00AD47E5" w:rsidP="00AD47E5">
      <w:pPr>
        <w:spacing w:after="0" w:line="240" w:lineRule="auto"/>
        <w:rPr>
          <w:rFonts w:ascii="Times New Roman" w:hAnsi="Times New Roman"/>
          <w:b/>
          <w:bCs/>
          <w:sz w:val="21"/>
          <w:szCs w:val="21"/>
        </w:rPr>
      </w:pPr>
    </w:p>
    <w:p w14:paraId="0A533DB6" w14:textId="77777777" w:rsidR="00AD47E5" w:rsidRPr="00C349DF" w:rsidRDefault="00AD47E5" w:rsidP="00AD47E5">
      <w:pPr>
        <w:spacing w:after="0" w:line="240" w:lineRule="auto"/>
        <w:rPr>
          <w:rFonts w:ascii="Times New Roman" w:hAnsi="Times New Roman"/>
          <w:b/>
          <w:bCs/>
          <w:sz w:val="21"/>
          <w:szCs w:val="21"/>
        </w:rPr>
      </w:pPr>
      <w:r w:rsidRPr="00C349DF">
        <w:rPr>
          <w:rFonts w:ascii="Times New Roman" w:hAnsi="Times New Roman"/>
          <w:b/>
          <w:bCs/>
          <w:sz w:val="21"/>
          <w:szCs w:val="21"/>
        </w:rPr>
        <w:t>MARCELA DE SOUSA CARVALHO</w:t>
      </w:r>
    </w:p>
    <w:p w14:paraId="36731BED" w14:textId="77777777" w:rsidR="00AD47E5" w:rsidRPr="00C349DF" w:rsidRDefault="00AD47E5" w:rsidP="008F637A">
      <w:pPr>
        <w:spacing w:after="0" w:line="240" w:lineRule="auto"/>
        <w:jc w:val="center"/>
        <w:rPr>
          <w:rFonts w:ascii="Times New Roman" w:hAnsi="Times New Roman"/>
          <w:b/>
          <w:bCs/>
          <w:sz w:val="21"/>
          <w:szCs w:val="21"/>
        </w:rPr>
      </w:pPr>
      <w:r w:rsidRPr="00C349DF">
        <w:rPr>
          <w:rFonts w:ascii="Times New Roman" w:hAnsi="Times New Roman"/>
          <w:b/>
          <w:bCs/>
          <w:sz w:val="21"/>
          <w:szCs w:val="21"/>
        </w:rPr>
        <w:t>Secretária da Administração e Planejamento</w:t>
      </w:r>
      <w:r w:rsidRPr="00C349DF">
        <w:rPr>
          <w:rFonts w:ascii="Times New Roman" w:hAnsi="Times New Roman"/>
          <w:b/>
          <w:color w:val="FF0000"/>
          <w:sz w:val="21"/>
          <w:szCs w:val="21"/>
        </w:rPr>
        <w:br w:type="page"/>
      </w:r>
      <w:r w:rsidRPr="00C349DF">
        <w:rPr>
          <w:rFonts w:ascii="Times New Roman" w:hAnsi="Times New Roman"/>
          <w:b/>
          <w:bCs/>
          <w:sz w:val="21"/>
          <w:szCs w:val="21"/>
        </w:rPr>
        <w:lastRenderedPageBreak/>
        <w:t>ANEXO I</w:t>
      </w:r>
    </w:p>
    <w:p w14:paraId="79031E66" w14:textId="77777777" w:rsidR="00AD47E5" w:rsidRPr="00C349DF" w:rsidRDefault="00AD47E5" w:rsidP="00AD47E5">
      <w:pPr>
        <w:spacing w:after="120" w:line="240" w:lineRule="auto"/>
        <w:jc w:val="center"/>
        <w:rPr>
          <w:rFonts w:ascii="Times New Roman" w:hAnsi="Times New Roman"/>
          <w:sz w:val="21"/>
          <w:szCs w:val="21"/>
        </w:rPr>
      </w:pPr>
      <w:r w:rsidRPr="00C349DF">
        <w:rPr>
          <w:rFonts w:ascii="Times New Roman" w:hAnsi="Times New Roman"/>
          <w:sz w:val="21"/>
          <w:szCs w:val="21"/>
        </w:rPr>
        <w:t xml:space="preserve">MODELO DE CURRÍCULO PARA PROCESSO SELETIVO SIMPLIFICADO </w:t>
      </w:r>
    </w:p>
    <w:p w14:paraId="07B21DF4" w14:textId="77777777" w:rsidR="00AD47E5" w:rsidRPr="00C349DF" w:rsidRDefault="00AD47E5" w:rsidP="00AD47E5">
      <w:pPr>
        <w:spacing w:after="120" w:line="240" w:lineRule="auto"/>
        <w:rPr>
          <w:rFonts w:ascii="Times New Roman" w:hAnsi="Times New Roman"/>
          <w:b/>
          <w:sz w:val="21"/>
          <w:szCs w:val="21"/>
        </w:rPr>
      </w:pPr>
      <w:r w:rsidRPr="00C349DF">
        <w:rPr>
          <w:rFonts w:ascii="Times New Roman" w:hAnsi="Times New Roman"/>
          <w:b/>
          <w:sz w:val="21"/>
          <w:szCs w:val="21"/>
        </w:rPr>
        <w:t>1. DADOS PESSOAIS</w:t>
      </w:r>
    </w:p>
    <w:p w14:paraId="5733C686"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 xml:space="preserve"> 1.1 Nome completo: _________________________________________________________ </w:t>
      </w:r>
    </w:p>
    <w:p w14:paraId="7853D4F3"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1.2 Filiação: _________________________________________________________________</w:t>
      </w:r>
    </w:p>
    <w:p w14:paraId="431D590D"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1.3 Nacionalidade: ______________________ 1.4 Naturalidade: _______________________</w:t>
      </w:r>
    </w:p>
    <w:p w14:paraId="57EE1B6B"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1.5 Data de Nascimento: ______________1.6 Estado Civil: ___________________________</w:t>
      </w:r>
    </w:p>
    <w:p w14:paraId="649EAD96"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1.7 Cargo Pretendido:________________________________________________________</w:t>
      </w:r>
    </w:p>
    <w:p w14:paraId="36764BE7" w14:textId="77777777" w:rsidR="00AD47E5" w:rsidRPr="00C349DF" w:rsidRDefault="00AD47E5" w:rsidP="00AD47E5">
      <w:pPr>
        <w:spacing w:after="120" w:line="240" w:lineRule="auto"/>
        <w:rPr>
          <w:rFonts w:ascii="Times New Roman" w:hAnsi="Times New Roman"/>
          <w:b/>
          <w:sz w:val="21"/>
          <w:szCs w:val="21"/>
        </w:rPr>
      </w:pPr>
      <w:r w:rsidRPr="00C349DF">
        <w:rPr>
          <w:rFonts w:ascii="Times New Roman" w:hAnsi="Times New Roman"/>
          <w:b/>
          <w:sz w:val="21"/>
          <w:szCs w:val="21"/>
        </w:rPr>
        <w:t xml:space="preserve"> 2. DADOS DE IDENTIFICAÇÃO </w:t>
      </w:r>
    </w:p>
    <w:p w14:paraId="734AB2C8"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2.1 Carteira de Identidade e órgão expedidor: _____________________________________</w:t>
      </w:r>
    </w:p>
    <w:p w14:paraId="13B9A901"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2.2 Cadastro de Pessoa Física - CPF: __________________________________________</w:t>
      </w:r>
    </w:p>
    <w:p w14:paraId="54955910"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 xml:space="preserve">2.3 Título de Eleitor _________________ Zona: ______________ Seção: ______________ </w:t>
      </w:r>
    </w:p>
    <w:p w14:paraId="0086A284"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2.4 Número do certificado de reservista: _________________________________________</w:t>
      </w:r>
    </w:p>
    <w:p w14:paraId="4815646A"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 xml:space="preserve"> 2.5 Endereço Residencial: ____________________________________________________ </w:t>
      </w:r>
    </w:p>
    <w:p w14:paraId="77BA14C4"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 xml:space="preserve">2.6 Endereço Eletrônico: _____________________________________________________ </w:t>
      </w:r>
    </w:p>
    <w:p w14:paraId="38BB9BD7"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 xml:space="preserve">2.7 Telefone residencial, celular e whatsapp: _____________________________________ </w:t>
      </w:r>
    </w:p>
    <w:p w14:paraId="10564BAB"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 xml:space="preserve">2.8 Outro endereço e telefone para contato ou recado: ______________________________ </w:t>
      </w:r>
    </w:p>
    <w:p w14:paraId="59A19A50" w14:textId="77777777" w:rsidR="00AD47E5" w:rsidRPr="00C349DF" w:rsidRDefault="00AD47E5" w:rsidP="00AD47E5">
      <w:pPr>
        <w:spacing w:after="120" w:line="240" w:lineRule="auto"/>
        <w:rPr>
          <w:rFonts w:ascii="Times New Roman" w:hAnsi="Times New Roman"/>
          <w:b/>
          <w:bCs/>
          <w:sz w:val="21"/>
          <w:szCs w:val="21"/>
        </w:rPr>
      </w:pPr>
      <w:r w:rsidRPr="00C349DF">
        <w:rPr>
          <w:rFonts w:ascii="Times New Roman" w:hAnsi="Times New Roman"/>
          <w:b/>
          <w:bCs/>
          <w:sz w:val="21"/>
          <w:szCs w:val="21"/>
        </w:rPr>
        <w:t>3. ESCOLARIDADE</w:t>
      </w:r>
    </w:p>
    <w:p w14:paraId="27A9DBEF"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 xml:space="preserve"> 3.1 ENSINO FUNDAMENTAL </w:t>
      </w:r>
    </w:p>
    <w:p w14:paraId="3A6736BE"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Instituição de Ensino: _________________________________________________________</w:t>
      </w:r>
    </w:p>
    <w:p w14:paraId="24ABE57A"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 xml:space="preserve"> Ano de conclusão: __________________________________________________________ </w:t>
      </w:r>
    </w:p>
    <w:p w14:paraId="718F339D"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3.2 ENSINO MÉDIO</w:t>
      </w:r>
    </w:p>
    <w:p w14:paraId="1DBBF404"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 xml:space="preserve">Instituição de Ensino: ________________________________________________________ </w:t>
      </w:r>
    </w:p>
    <w:p w14:paraId="4E8CF92C"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 xml:space="preserve">Ano de conclusão: __________________________________________________________ </w:t>
      </w:r>
    </w:p>
    <w:p w14:paraId="113FDDE9" w14:textId="77777777" w:rsidR="00AD47E5" w:rsidRPr="00C349DF" w:rsidRDefault="00AD47E5" w:rsidP="00AD47E5">
      <w:pPr>
        <w:tabs>
          <w:tab w:val="left" w:pos="3165"/>
        </w:tabs>
        <w:spacing w:after="120" w:line="240" w:lineRule="auto"/>
        <w:rPr>
          <w:rFonts w:ascii="Times New Roman" w:hAnsi="Times New Roman"/>
          <w:sz w:val="21"/>
          <w:szCs w:val="21"/>
        </w:rPr>
      </w:pPr>
      <w:r w:rsidRPr="00C349DF">
        <w:rPr>
          <w:rFonts w:ascii="Times New Roman" w:hAnsi="Times New Roman"/>
          <w:sz w:val="21"/>
          <w:szCs w:val="21"/>
        </w:rPr>
        <w:t>3.3 GRADUAÇÃO</w:t>
      </w:r>
    </w:p>
    <w:p w14:paraId="5A30EDB6"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 xml:space="preserve">Curso: ____________________________________________________________________ </w:t>
      </w:r>
    </w:p>
    <w:p w14:paraId="221C568E"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 xml:space="preserve">Instituição de Ensino: ________________________________________________________ </w:t>
      </w:r>
    </w:p>
    <w:p w14:paraId="34314D98" w14:textId="77777777" w:rsidR="00AD47E5" w:rsidRPr="00C349DF" w:rsidRDefault="00AD47E5" w:rsidP="00AD47E5">
      <w:pPr>
        <w:spacing w:after="120" w:line="240" w:lineRule="auto"/>
        <w:rPr>
          <w:rFonts w:ascii="Times New Roman" w:hAnsi="Times New Roman"/>
          <w:sz w:val="21"/>
          <w:szCs w:val="21"/>
        </w:rPr>
      </w:pPr>
      <w:r w:rsidRPr="00C349DF">
        <w:rPr>
          <w:rFonts w:ascii="Times New Roman" w:hAnsi="Times New Roman"/>
          <w:sz w:val="21"/>
          <w:szCs w:val="21"/>
        </w:rPr>
        <w:t xml:space="preserve">Ano de conclusão: __________________________________________________________ </w:t>
      </w:r>
    </w:p>
    <w:p w14:paraId="627A890C" w14:textId="77777777" w:rsidR="00AD47E5" w:rsidRPr="00C349DF" w:rsidRDefault="00AD47E5" w:rsidP="00AD47E5">
      <w:pPr>
        <w:spacing w:after="0" w:line="360" w:lineRule="auto"/>
        <w:jc w:val="both"/>
        <w:rPr>
          <w:rFonts w:ascii="Times New Roman" w:hAnsi="Times New Roman"/>
          <w:b/>
          <w:bCs/>
          <w:sz w:val="21"/>
          <w:szCs w:val="21"/>
        </w:rPr>
      </w:pPr>
      <w:r w:rsidRPr="00C349DF">
        <w:rPr>
          <w:rFonts w:ascii="Times New Roman" w:hAnsi="Times New Roman"/>
          <w:b/>
          <w:bCs/>
          <w:sz w:val="21"/>
          <w:szCs w:val="21"/>
        </w:rPr>
        <w:t>4. CURSOS ESPECIALIZADOS NA ÁREA AFINS À FUNÇÃO</w:t>
      </w:r>
    </w:p>
    <w:p w14:paraId="11E8807B"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4.1 Curso / área: ____________________________________________________________</w:t>
      </w:r>
    </w:p>
    <w:p w14:paraId="1F95B079"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Instituição de Ensino: ________________________________________________________</w:t>
      </w:r>
    </w:p>
    <w:p w14:paraId="4C9FD7DD"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Data de início: _________________________ Data da conclusão: ____________________</w:t>
      </w:r>
    </w:p>
    <w:p w14:paraId="2B29252F"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Carga horária: _____________________________________________________________</w:t>
      </w:r>
    </w:p>
    <w:p w14:paraId="64844521" w14:textId="77777777" w:rsidR="00AD47E5" w:rsidRDefault="00AD47E5" w:rsidP="00AD47E5">
      <w:pPr>
        <w:spacing w:after="0" w:line="360" w:lineRule="auto"/>
        <w:jc w:val="both"/>
        <w:rPr>
          <w:rFonts w:ascii="Times New Roman" w:hAnsi="Times New Roman"/>
          <w:sz w:val="21"/>
          <w:szCs w:val="21"/>
        </w:rPr>
      </w:pPr>
    </w:p>
    <w:p w14:paraId="415CE0A6" w14:textId="77777777" w:rsidR="00AD47E5" w:rsidRPr="00C349DF" w:rsidRDefault="00AD47E5" w:rsidP="00AD47E5">
      <w:pPr>
        <w:spacing w:after="0" w:line="360" w:lineRule="auto"/>
        <w:jc w:val="both"/>
        <w:rPr>
          <w:rFonts w:ascii="Times New Roman" w:hAnsi="Times New Roman"/>
          <w:sz w:val="21"/>
          <w:szCs w:val="21"/>
        </w:rPr>
      </w:pPr>
    </w:p>
    <w:p w14:paraId="23231C18"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4.2 Curso / área: ____________________________________________________________</w:t>
      </w:r>
    </w:p>
    <w:p w14:paraId="14F98BC1"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Instituição de Ensino: ________________________________________________________</w:t>
      </w:r>
    </w:p>
    <w:p w14:paraId="44732615"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Data de início: _________________________ Data da conclusão: ____________________</w:t>
      </w:r>
    </w:p>
    <w:p w14:paraId="1088CB99"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Carga horária: _____________________________________________________________</w:t>
      </w:r>
    </w:p>
    <w:p w14:paraId="6AF7697F" w14:textId="77777777" w:rsidR="00AD47E5" w:rsidRPr="00C349DF" w:rsidRDefault="00AD47E5" w:rsidP="00AD47E5">
      <w:pPr>
        <w:spacing w:after="0" w:line="360" w:lineRule="auto"/>
        <w:jc w:val="both"/>
        <w:rPr>
          <w:rFonts w:ascii="Times New Roman" w:hAnsi="Times New Roman"/>
          <w:sz w:val="21"/>
          <w:szCs w:val="21"/>
        </w:rPr>
      </w:pPr>
    </w:p>
    <w:p w14:paraId="309720D4"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4.3 Curso / área: ____________________________________________________________</w:t>
      </w:r>
    </w:p>
    <w:p w14:paraId="30D329E0"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Instituição de Ensino: ________________________________________________________</w:t>
      </w:r>
    </w:p>
    <w:p w14:paraId="2FFA4D71"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Data de início: _________________________ Data da conclusão: ____________________</w:t>
      </w:r>
    </w:p>
    <w:p w14:paraId="3079C470"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Carga horária: _____________________________________________________________</w:t>
      </w:r>
    </w:p>
    <w:p w14:paraId="4A71D51A" w14:textId="77777777" w:rsidR="00AD47E5" w:rsidRPr="00C349DF" w:rsidRDefault="00AD47E5" w:rsidP="00AD47E5">
      <w:pPr>
        <w:spacing w:after="0" w:line="360" w:lineRule="auto"/>
        <w:jc w:val="both"/>
        <w:rPr>
          <w:rFonts w:ascii="Times New Roman" w:hAnsi="Times New Roman"/>
          <w:sz w:val="21"/>
          <w:szCs w:val="21"/>
        </w:rPr>
      </w:pPr>
    </w:p>
    <w:p w14:paraId="0C092D2D"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4.4 Curso / área: ___________________________________________________________</w:t>
      </w:r>
    </w:p>
    <w:p w14:paraId="5716CBF2"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Instituição de Ensino: ________________________________________________________</w:t>
      </w:r>
    </w:p>
    <w:p w14:paraId="209AF063"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Data de início: _________________________ Data da conclusão: ____________________</w:t>
      </w:r>
    </w:p>
    <w:p w14:paraId="7304C7E6"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Carga horária: _____________________________________________________________</w:t>
      </w:r>
    </w:p>
    <w:p w14:paraId="1975BCC4" w14:textId="77777777" w:rsidR="00AD47E5" w:rsidRPr="00C349DF" w:rsidRDefault="00AD47E5" w:rsidP="00AD47E5">
      <w:pPr>
        <w:spacing w:after="0" w:line="360" w:lineRule="auto"/>
        <w:jc w:val="both"/>
        <w:rPr>
          <w:rFonts w:ascii="Times New Roman" w:hAnsi="Times New Roman"/>
          <w:sz w:val="21"/>
          <w:szCs w:val="21"/>
        </w:rPr>
      </w:pPr>
    </w:p>
    <w:p w14:paraId="54D76892"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4.5 Curso / área: ____________________________________________________________</w:t>
      </w:r>
    </w:p>
    <w:p w14:paraId="66D379CF"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Instituição de Ensino: ________________________________________________________</w:t>
      </w:r>
    </w:p>
    <w:p w14:paraId="59F4F30F"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Data de início: _________________________ Data da conclusão: ____________________</w:t>
      </w:r>
    </w:p>
    <w:p w14:paraId="251D5FC4"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Carga horária: _____________________________________________________________</w:t>
      </w:r>
    </w:p>
    <w:p w14:paraId="72EFA975" w14:textId="77777777" w:rsidR="00AD47E5" w:rsidRPr="00C349DF" w:rsidRDefault="00AD47E5" w:rsidP="00AD47E5">
      <w:pPr>
        <w:spacing w:after="0" w:line="360" w:lineRule="auto"/>
        <w:jc w:val="both"/>
        <w:rPr>
          <w:rFonts w:ascii="Times New Roman" w:hAnsi="Times New Roman"/>
          <w:sz w:val="21"/>
          <w:szCs w:val="21"/>
        </w:rPr>
      </w:pPr>
    </w:p>
    <w:p w14:paraId="6F44E3BD"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4.6 Curso / área: ____________________________________________________________</w:t>
      </w:r>
    </w:p>
    <w:p w14:paraId="40E1BBC7"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Instituição de Ensino: ________________________________________________________</w:t>
      </w:r>
    </w:p>
    <w:p w14:paraId="2EED8D59"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Data de início: _________________________ Data da conclusão: ____________________</w:t>
      </w:r>
    </w:p>
    <w:p w14:paraId="6A5450D1"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Carga horária: _____________________________________________________________</w:t>
      </w:r>
    </w:p>
    <w:p w14:paraId="3FAD58B0" w14:textId="77777777" w:rsidR="00AD47E5" w:rsidRPr="00C349DF" w:rsidRDefault="00AD47E5" w:rsidP="00AD47E5">
      <w:pPr>
        <w:spacing w:after="0" w:line="360" w:lineRule="auto"/>
        <w:jc w:val="both"/>
        <w:rPr>
          <w:rFonts w:ascii="Times New Roman" w:hAnsi="Times New Roman"/>
          <w:sz w:val="21"/>
          <w:szCs w:val="21"/>
        </w:rPr>
      </w:pPr>
    </w:p>
    <w:p w14:paraId="78302DF4"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4.7 Curso / área: _____________________________________________________________</w:t>
      </w:r>
    </w:p>
    <w:p w14:paraId="6B5FD78F"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Instituição de Ensino: ________________________________________________________</w:t>
      </w:r>
    </w:p>
    <w:p w14:paraId="56DD74C5"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Data de início: _________________________ Data da conclusão: ____________________</w:t>
      </w:r>
    </w:p>
    <w:p w14:paraId="08D59218"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Carga horária: _____________________________________________________________</w:t>
      </w:r>
    </w:p>
    <w:p w14:paraId="0452651C" w14:textId="77777777" w:rsidR="00AD47E5" w:rsidRDefault="00AD47E5" w:rsidP="00AD47E5">
      <w:pPr>
        <w:spacing w:after="0" w:line="360" w:lineRule="auto"/>
        <w:jc w:val="both"/>
        <w:rPr>
          <w:rFonts w:ascii="Times New Roman" w:hAnsi="Times New Roman"/>
          <w:sz w:val="21"/>
          <w:szCs w:val="21"/>
        </w:rPr>
      </w:pPr>
    </w:p>
    <w:p w14:paraId="1C8816B2" w14:textId="77777777" w:rsidR="008F637A" w:rsidRPr="00C349DF" w:rsidRDefault="008F637A" w:rsidP="00AD47E5">
      <w:pPr>
        <w:spacing w:after="0" w:line="360" w:lineRule="auto"/>
        <w:jc w:val="both"/>
        <w:rPr>
          <w:rFonts w:ascii="Times New Roman" w:hAnsi="Times New Roman"/>
          <w:sz w:val="21"/>
          <w:szCs w:val="21"/>
        </w:rPr>
      </w:pPr>
    </w:p>
    <w:p w14:paraId="480DA2BC" w14:textId="77777777" w:rsidR="00AD47E5" w:rsidRDefault="00AD47E5" w:rsidP="00AD47E5">
      <w:pPr>
        <w:spacing w:after="0" w:line="360" w:lineRule="auto"/>
        <w:jc w:val="both"/>
        <w:rPr>
          <w:rFonts w:ascii="Times New Roman" w:hAnsi="Times New Roman"/>
          <w:sz w:val="21"/>
          <w:szCs w:val="21"/>
        </w:rPr>
      </w:pPr>
    </w:p>
    <w:p w14:paraId="4E28E920" w14:textId="77777777" w:rsidR="00AD47E5" w:rsidRPr="00C349DF" w:rsidRDefault="00AD47E5" w:rsidP="00AD47E5">
      <w:pPr>
        <w:spacing w:after="0" w:line="360" w:lineRule="auto"/>
        <w:jc w:val="both"/>
        <w:rPr>
          <w:rFonts w:ascii="Times New Roman" w:hAnsi="Times New Roman"/>
          <w:b/>
          <w:bCs/>
          <w:sz w:val="21"/>
          <w:szCs w:val="21"/>
        </w:rPr>
      </w:pPr>
      <w:r w:rsidRPr="00C349DF">
        <w:rPr>
          <w:rFonts w:ascii="Times New Roman" w:hAnsi="Times New Roman"/>
          <w:b/>
          <w:bCs/>
          <w:sz w:val="21"/>
          <w:szCs w:val="21"/>
        </w:rPr>
        <w:lastRenderedPageBreak/>
        <w:t>5. EXPERIÊNCIA PROFISSIONAL</w:t>
      </w:r>
    </w:p>
    <w:p w14:paraId="6886862D" w14:textId="77777777" w:rsidR="00AD47E5" w:rsidRPr="000F7E59" w:rsidRDefault="00AD47E5" w:rsidP="00AD47E5">
      <w:pPr>
        <w:spacing w:after="0" w:line="360" w:lineRule="auto"/>
        <w:jc w:val="both"/>
        <w:rPr>
          <w:rFonts w:ascii="Times New Roman" w:hAnsi="Times New Roman"/>
          <w:sz w:val="16"/>
          <w:szCs w:val="16"/>
        </w:rPr>
      </w:pPr>
    </w:p>
    <w:p w14:paraId="0BD66E34" w14:textId="1D6821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5.</w:t>
      </w:r>
      <w:r w:rsidR="008F637A">
        <w:rPr>
          <w:rFonts w:ascii="Times New Roman" w:hAnsi="Times New Roman"/>
          <w:sz w:val="21"/>
          <w:szCs w:val="21"/>
        </w:rPr>
        <w:t>1</w:t>
      </w:r>
      <w:r w:rsidRPr="00C349DF">
        <w:rPr>
          <w:rFonts w:ascii="Times New Roman" w:hAnsi="Times New Roman"/>
          <w:sz w:val="21"/>
          <w:szCs w:val="21"/>
        </w:rPr>
        <w:t xml:space="preserve"> Empregador: _____________________________________________________________</w:t>
      </w:r>
    </w:p>
    <w:p w14:paraId="3C4E6C0D"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Função/Cargo:_______________________________________________________________</w:t>
      </w:r>
    </w:p>
    <w:p w14:paraId="2793FA2D"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Data de início: ____________________________ Data de demissão: ___________________</w:t>
      </w:r>
    </w:p>
    <w:p w14:paraId="72F166D0"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Período trabalhado:___________________________________________________________</w:t>
      </w:r>
    </w:p>
    <w:p w14:paraId="32022AEE" w14:textId="77777777" w:rsidR="00AD47E5" w:rsidRPr="000F7E59" w:rsidRDefault="00AD47E5" w:rsidP="00AD47E5">
      <w:pPr>
        <w:spacing w:after="0" w:line="360" w:lineRule="auto"/>
        <w:jc w:val="both"/>
        <w:rPr>
          <w:rFonts w:ascii="Times New Roman" w:hAnsi="Times New Roman"/>
          <w:sz w:val="16"/>
          <w:szCs w:val="16"/>
        </w:rPr>
      </w:pPr>
    </w:p>
    <w:p w14:paraId="1835BF8F" w14:textId="14D5F3B0"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5.</w:t>
      </w:r>
      <w:r w:rsidR="008F637A">
        <w:rPr>
          <w:rFonts w:ascii="Times New Roman" w:hAnsi="Times New Roman"/>
          <w:sz w:val="21"/>
          <w:szCs w:val="21"/>
        </w:rPr>
        <w:t>2</w:t>
      </w:r>
      <w:r w:rsidRPr="00C349DF">
        <w:rPr>
          <w:rFonts w:ascii="Times New Roman" w:hAnsi="Times New Roman"/>
          <w:sz w:val="21"/>
          <w:szCs w:val="21"/>
        </w:rPr>
        <w:t xml:space="preserve"> Empregador: _____________________________________________________________</w:t>
      </w:r>
    </w:p>
    <w:p w14:paraId="61029548"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Função/Cargo:_______________________________________________________________</w:t>
      </w:r>
    </w:p>
    <w:p w14:paraId="3B25DE2C"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Data de início: ____________________________ Data de demissão: ___________________</w:t>
      </w:r>
    </w:p>
    <w:p w14:paraId="36C910DB"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Período trabalhado:___________________________________________________________</w:t>
      </w:r>
    </w:p>
    <w:p w14:paraId="5A98775A" w14:textId="77777777" w:rsidR="00AD47E5" w:rsidRPr="000F7E59" w:rsidRDefault="00AD47E5" w:rsidP="00AD47E5">
      <w:pPr>
        <w:spacing w:after="0" w:line="360" w:lineRule="auto"/>
        <w:jc w:val="both"/>
        <w:rPr>
          <w:rFonts w:ascii="Times New Roman" w:hAnsi="Times New Roman"/>
          <w:sz w:val="16"/>
          <w:szCs w:val="16"/>
        </w:rPr>
      </w:pPr>
    </w:p>
    <w:p w14:paraId="262790B6" w14:textId="6107F740"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5.</w:t>
      </w:r>
      <w:r w:rsidR="008F637A">
        <w:rPr>
          <w:rFonts w:ascii="Times New Roman" w:hAnsi="Times New Roman"/>
          <w:sz w:val="21"/>
          <w:szCs w:val="21"/>
        </w:rPr>
        <w:t>3</w:t>
      </w:r>
      <w:r w:rsidRPr="00C349DF">
        <w:rPr>
          <w:rFonts w:ascii="Times New Roman" w:hAnsi="Times New Roman"/>
          <w:sz w:val="21"/>
          <w:szCs w:val="21"/>
        </w:rPr>
        <w:t xml:space="preserve"> Empregador: _____________________________________________________________</w:t>
      </w:r>
    </w:p>
    <w:p w14:paraId="56E767DD"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Função/Cargo:_______________________________________________________________</w:t>
      </w:r>
    </w:p>
    <w:p w14:paraId="068869A6"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Data de início: ____________________________ Data de demissão: ___________________</w:t>
      </w:r>
    </w:p>
    <w:p w14:paraId="3A49A90C"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Período trabalhado:___________________________________________________________</w:t>
      </w:r>
    </w:p>
    <w:p w14:paraId="36E6FD7D" w14:textId="77777777" w:rsidR="00AD47E5" w:rsidRPr="000F7E59" w:rsidRDefault="00AD47E5" w:rsidP="00AD47E5">
      <w:pPr>
        <w:spacing w:after="0" w:line="360" w:lineRule="auto"/>
        <w:jc w:val="both"/>
        <w:rPr>
          <w:rFonts w:ascii="Times New Roman" w:hAnsi="Times New Roman"/>
          <w:sz w:val="16"/>
          <w:szCs w:val="16"/>
        </w:rPr>
      </w:pPr>
    </w:p>
    <w:p w14:paraId="56976CDD" w14:textId="219634A6"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5.</w:t>
      </w:r>
      <w:r w:rsidR="008F637A">
        <w:rPr>
          <w:rFonts w:ascii="Times New Roman" w:hAnsi="Times New Roman"/>
          <w:sz w:val="21"/>
          <w:szCs w:val="21"/>
        </w:rPr>
        <w:t>4</w:t>
      </w:r>
      <w:r w:rsidRPr="00C349DF">
        <w:rPr>
          <w:rFonts w:ascii="Times New Roman" w:hAnsi="Times New Roman"/>
          <w:sz w:val="21"/>
          <w:szCs w:val="21"/>
        </w:rPr>
        <w:t xml:space="preserve"> Empregador: _____________________________________________________________</w:t>
      </w:r>
    </w:p>
    <w:p w14:paraId="0A384CEE"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Função/Cargo:_______________________________________________________________</w:t>
      </w:r>
    </w:p>
    <w:p w14:paraId="2CEBF67E"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Data de início: ____________________________ Data de demissão: ___________________</w:t>
      </w:r>
    </w:p>
    <w:p w14:paraId="12F08C3F" w14:textId="77777777" w:rsidR="00AD47E5" w:rsidRPr="000F7E59" w:rsidRDefault="00AD47E5" w:rsidP="00AD47E5">
      <w:pPr>
        <w:spacing w:after="0" w:line="360" w:lineRule="auto"/>
        <w:jc w:val="both"/>
        <w:rPr>
          <w:rFonts w:ascii="Times New Roman" w:hAnsi="Times New Roman"/>
          <w:sz w:val="16"/>
          <w:szCs w:val="16"/>
        </w:rPr>
      </w:pPr>
    </w:p>
    <w:p w14:paraId="3140FB45" w14:textId="1E09A1E5"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5.</w:t>
      </w:r>
      <w:r w:rsidR="008F637A">
        <w:rPr>
          <w:rFonts w:ascii="Times New Roman" w:hAnsi="Times New Roman"/>
          <w:sz w:val="21"/>
          <w:szCs w:val="21"/>
        </w:rPr>
        <w:t>5</w:t>
      </w:r>
      <w:r w:rsidRPr="00C349DF">
        <w:rPr>
          <w:rFonts w:ascii="Times New Roman" w:hAnsi="Times New Roman"/>
          <w:sz w:val="21"/>
          <w:szCs w:val="21"/>
        </w:rPr>
        <w:t xml:space="preserve"> Empregador: _____________________________________________________________</w:t>
      </w:r>
    </w:p>
    <w:p w14:paraId="24F44A41"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Função/Cargo:_______________________________________________________________</w:t>
      </w:r>
    </w:p>
    <w:p w14:paraId="4AD15E54"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Data de início: ____________________________ Data de demissão: ___________________</w:t>
      </w:r>
    </w:p>
    <w:p w14:paraId="5D1C97A1" w14:textId="77777777" w:rsidR="00AD47E5" w:rsidRPr="00C349DF" w:rsidRDefault="00AD47E5" w:rsidP="00AD47E5">
      <w:pPr>
        <w:spacing w:after="0" w:line="360" w:lineRule="auto"/>
        <w:jc w:val="both"/>
        <w:rPr>
          <w:rFonts w:ascii="Times New Roman" w:hAnsi="Times New Roman"/>
          <w:sz w:val="21"/>
          <w:szCs w:val="21"/>
        </w:rPr>
      </w:pPr>
      <w:r w:rsidRPr="00C349DF">
        <w:rPr>
          <w:rFonts w:ascii="Times New Roman" w:hAnsi="Times New Roman"/>
          <w:sz w:val="21"/>
          <w:szCs w:val="21"/>
        </w:rPr>
        <w:t>Período trabalhado:___________________________________________________________</w:t>
      </w:r>
    </w:p>
    <w:p w14:paraId="2CF1D089" w14:textId="77777777" w:rsidR="00AD47E5" w:rsidRPr="00C349DF" w:rsidRDefault="00AD47E5" w:rsidP="00AD47E5">
      <w:pPr>
        <w:spacing w:after="120" w:line="240" w:lineRule="auto"/>
        <w:rPr>
          <w:rFonts w:ascii="Times New Roman" w:hAnsi="Times New Roman"/>
          <w:sz w:val="21"/>
          <w:szCs w:val="21"/>
        </w:rPr>
      </w:pPr>
    </w:p>
    <w:p w14:paraId="53D9D177" w14:textId="77777777" w:rsidR="00AD47E5" w:rsidRPr="00C349DF" w:rsidRDefault="00AD47E5" w:rsidP="00AD47E5">
      <w:pPr>
        <w:spacing w:after="120" w:line="240" w:lineRule="auto"/>
        <w:rPr>
          <w:rFonts w:ascii="Times New Roman" w:hAnsi="Times New Roman"/>
          <w:sz w:val="21"/>
          <w:szCs w:val="21"/>
        </w:rPr>
      </w:pPr>
    </w:p>
    <w:p w14:paraId="664596D3" w14:textId="2B6B95F4" w:rsidR="00AD47E5" w:rsidRPr="00C349DF" w:rsidRDefault="00AD47E5" w:rsidP="00AD47E5">
      <w:pPr>
        <w:tabs>
          <w:tab w:val="left" w:pos="3105"/>
        </w:tabs>
        <w:spacing w:after="120" w:line="240" w:lineRule="auto"/>
        <w:jc w:val="center"/>
        <w:rPr>
          <w:rFonts w:ascii="Times New Roman" w:hAnsi="Times New Roman"/>
          <w:sz w:val="21"/>
          <w:szCs w:val="21"/>
        </w:rPr>
      </w:pPr>
      <w:r w:rsidRPr="00C349DF">
        <w:rPr>
          <w:rFonts w:ascii="Times New Roman" w:hAnsi="Times New Roman"/>
          <w:sz w:val="21"/>
          <w:szCs w:val="21"/>
        </w:rPr>
        <w:t>___________________________, ______ de _____________, de 202</w:t>
      </w:r>
      <w:r w:rsidR="00672CED">
        <w:rPr>
          <w:rFonts w:ascii="Times New Roman" w:hAnsi="Times New Roman"/>
          <w:sz w:val="21"/>
          <w:szCs w:val="21"/>
        </w:rPr>
        <w:t>6</w:t>
      </w:r>
      <w:r w:rsidRPr="00C349DF">
        <w:rPr>
          <w:rFonts w:ascii="Times New Roman" w:hAnsi="Times New Roman"/>
          <w:sz w:val="21"/>
          <w:szCs w:val="21"/>
        </w:rPr>
        <w:t xml:space="preserve"> </w:t>
      </w:r>
    </w:p>
    <w:p w14:paraId="16B7F944" w14:textId="77777777" w:rsidR="00AD47E5" w:rsidRPr="00C349DF" w:rsidRDefault="00AD47E5" w:rsidP="00AD47E5">
      <w:pPr>
        <w:spacing w:after="120" w:line="240" w:lineRule="auto"/>
        <w:jc w:val="center"/>
        <w:rPr>
          <w:rFonts w:ascii="Times New Roman" w:hAnsi="Times New Roman"/>
          <w:sz w:val="21"/>
          <w:szCs w:val="21"/>
        </w:rPr>
      </w:pPr>
      <w:r w:rsidRPr="00C349DF">
        <w:rPr>
          <w:rFonts w:ascii="Times New Roman" w:hAnsi="Times New Roman"/>
          <w:sz w:val="21"/>
          <w:szCs w:val="21"/>
        </w:rPr>
        <w:t>Local e data</w:t>
      </w:r>
    </w:p>
    <w:p w14:paraId="2AE26CA9" w14:textId="77777777" w:rsidR="00AD47E5" w:rsidRPr="00C349DF" w:rsidRDefault="00AD47E5" w:rsidP="00AD47E5">
      <w:pPr>
        <w:spacing w:after="120" w:line="240" w:lineRule="auto"/>
        <w:jc w:val="center"/>
        <w:rPr>
          <w:rFonts w:ascii="Times New Roman" w:hAnsi="Times New Roman"/>
          <w:sz w:val="21"/>
          <w:szCs w:val="21"/>
        </w:rPr>
      </w:pPr>
    </w:p>
    <w:p w14:paraId="4B6F69C2" w14:textId="77777777" w:rsidR="00AD47E5" w:rsidRPr="00C349DF" w:rsidRDefault="00AD47E5" w:rsidP="00AD47E5">
      <w:pPr>
        <w:spacing w:after="120" w:line="240" w:lineRule="auto"/>
        <w:jc w:val="center"/>
        <w:rPr>
          <w:rFonts w:ascii="Times New Roman" w:hAnsi="Times New Roman"/>
          <w:sz w:val="21"/>
          <w:szCs w:val="21"/>
        </w:rPr>
      </w:pPr>
      <w:r w:rsidRPr="00C349DF">
        <w:rPr>
          <w:rFonts w:ascii="Times New Roman" w:hAnsi="Times New Roman"/>
          <w:sz w:val="21"/>
          <w:szCs w:val="21"/>
        </w:rPr>
        <w:t>____________________________</w:t>
      </w:r>
    </w:p>
    <w:p w14:paraId="0C391391" w14:textId="77777777" w:rsidR="00AD47E5" w:rsidRPr="00C349DF" w:rsidRDefault="00AD47E5" w:rsidP="00AD47E5">
      <w:pPr>
        <w:tabs>
          <w:tab w:val="center" w:pos="4252"/>
          <w:tab w:val="left" w:pos="6405"/>
        </w:tabs>
        <w:spacing w:after="120" w:line="240" w:lineRule="auto"/>
        <w:jc w:val="center"/>
        <w:rPr>
          <w:rFonts w:ascii="Times New Roman" w:hAnsi="Times New Roman"/>
          <w:sz w:val="21"/>
          <w:szCs w:val="21"/>
        </w:rPr>
      </w:pPr>
      <w:r w:rsidRPr="00C349DF">
        <w:rPr>
          <w:rFonts w:ascii="Times New Roman" w:hAnsi="Times New Roman"/>
          <w:sz w:val="21"/>
          <w:szCs w:val="21"/>
        </w:rPr>
        <w:t>Assinatura do Candidato</w:t>
      </w:r>
    </w:p>
    <w:p w14:paraId="04B05E39" w14:textId="77777777" w:rsidR="00AD47E5" w:rsidRPr="00C349DF" w:rsidRDefault="00AD47E5" w:rsidP="008F637A">
      <w:pPr>
        <w:tabs>
          <w:tab w:val="center" w:pos="4252"/>
          <w:tab w:val="left" w:pos="6405"/>
        </w:tabs>
        <w:spacing w:line="240" w:lineRule="auto"/>
        <w:rPr>
          <w:rFonts w:ascii="Times New Roman" w:hAnsi="Times New Roman"/>
          <w:sz w:val="21"/>
          <w:szCs w:val="21"/>
        </w:rPr>
      </w:pPr>
    </w:p>
    <w:p w14:paraId="7D1B5B30" w14:textId="77777777" w:rsidR="00AD47E5" w:rsidRPr="00C349DF" w:rsidRDefault="00AD47E5" w:rsidP="00AD47E5">
      <w:pPr>
        <w:rPr>
          <w:rFonts w:ascii="Times New Roman" w:hAnsi="Times New Roman"/>
          <w:b/>
          <w:sz w:val="21"/>
          <w:szCs w:val="21"/>
        </w:rPr>
      </w:pPr>
    </w:p>
    <w:p w14:paraId="68F80FED" w14:textId="33932824" w:rsidR="00AD47E5" w:rsidRPr="00C349DF" w:rsidRDefault="00AD47E5" w:rsidP="00AD47E5">
      <w:pPr>
        <w:spacing w:after="0" w:line="240" w:lineRule="auto"/>
        <w:jc w:val="center"/>
        <w:rPr>
          <w:rFonts w:ascii="Times New Roman" w:hAnsi="Times New Roman"/>
          <w:b/>
          <w:bCs/>
          <w:sz w:val="21"/>
          <w:szCs w:val="21"/>
        </w:rPr>
      </w:pPr>
      <w:r w:rsidRPr="00C349DF">
        <w:rPr>
          <w:rFonts w:ascii="Times New Roman" w:hAnsi="Times New Roman"/>
          <w:b/>
          <w:bCs/>
          <w:sz w:val="21"/>
          <w:szCs w:val="21"/>
        </w:rPr>
        <w:lastRenderedPageBreak/>
        <w:t>ANEXO II</w:t>
      </w:r>
    </w:p>
    <w:p w14:paraId="1DED4C41" w14:textId="77777777" w:rsidR="008F637A" w:rsidRDefault="00AD47E5" w:rsidP="00AD47E5">
      <w:pPr>
        <w:pStyle w:val="SemEspaamento"/>
        <w:rPr>
          <w:rFonts w:ascii="Times New Roman" w:hAnsi="Times New Roman"/>
          <w:sz w:val="21"/>
          <w:szCs w:val="21"/>
        </w:rPr>
      </w:pPr>
      <w:r w:rsidRPr="00C349DF">
        <w:rPr>
          <w:rFonts w:ascii="Times New Roman" w:hAnsi="Times New Roman"/>
          <w:sz w:val="21"/>
          <w:szCs w:val="21"/>
        </w:rPr>
        <w:t xml:space="preserve">     </w:t>
      </w:r>
    </w:p>
    <w:p w14:paraId="0F87E193" w14:textId="2BDB7A3D" w:rsidR="00AD47E5" w:rsidRPr="00C349DF" w:rsidRDefault="00AD47E5" w:rsidP="00AD47E5">
      <w:pPr>
        <w:pStyle w:val="SemEspaamento"/>
        <w:rPr>
          <w:rFonts w:ascii="Times New Roman" w:hAnsi="Times New Roman"/>
          <w:sz w:val="21"/>
          <w:szCs w:val="21"/>
        </w:rPr>
      </w:pPr>
      <w:r w:rsidRPr="00C349DF">
        <w:rPr>
          <w:rFonts w:ascii="Times New Roman" w:hAnsi="Times New Roman"/>
          <w:sz w:val="21"/>
          <w:szCs w:val="21"/>
        </w:rPr>
        <w:t xml:space="preserve"> CRONOGRAMA DO PROCESSO SELETIVO SIMPLIFICADO Nº 0</w:t>
      </w:r>
      <w:r w:rsidR="00614CC8">
        <w:rPr>
          <w:rFonts w:ascii="Times New Roman" w:hAnsi="Times New Roman"/>
          <w:sz w:val="21"/>
          <w:szCs w:val="21"/>
        </w:rPr>
        <w:t>8</w:t>
      </w:r>
      <w:r w:rsidRPr="00C349DF">
        <w:rPr>
          <w:rFonts w:ascii="Times New Roman" w:hAnsi="Times New Roman"/>
          <w:sz w:val="21"/>
          <w:szCs w:val="21"/>
        </w:rPr>
        <w:t>/2025</w:t>
      </w:r>
    </w:p>
    <w:p w14:paraId="6AE57C26" w14:textId="77777777" w:rsidR="00AD47E5" w:rsidRPr="00C349DF" w:rsidRDefault="00AD47E5" w:rsidP="00AD47E5">
      <w:pPr>
        <w:pStyle w:val="SemEspaamento"/>
        <w:jc w:val="center"/>
        <w:rPr>
          <w:rFonts w:ascii="Times New Roman" w:hAnsi="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5"/>
        <w:gridCol w:w="1276"/>
        <w:gridCol w:w="1553"/>
      </w:tblGrid>
      <w:tr w:rsidR="00AD47E5" w:rsidRPr="00C349DF" w14:paraId="259D1DD1" w14:textId="77777777" w:rsidTr="006E0055">
        <w:trPr>
          <w:trHeight w:val="284"/>
        </w:trPr>
        <w:tc>
          <w:tcPr>
            <w:tcW w:w="5665" w:type="dxa"/>
            <w:shd w:val="clear" w:color="auto" w:fill="D9D9D9"/>
            <w:vAlign w:val="center"/>
          </w:tcPr>
          <w:p w14:paraId="00D89D0B" w14:textId="77777777" w:rsidR="00AD47E5" w:rsidRPr="00C349DF" w:rsidRDefault="00AD47E5" w:rsidP="006E0055">
            <w:pPr>
              <w:spacing w:after="0" w:line="240" w:lineRule="auto"/>
              <w:jc w:val="center"/>
              <w:rPr>
                <w:rFonts w:ascii="Times New Roman" w:hAnsi="Times New Roman"/>
                <w:color w:val="000000"/>
                <w:sz w:val="21"/>
                <w:szCs w:val="21"/>
              </w:rPr>
            </w:pPr>
            <w:r w:rsidRPr="00C349DF">
              <w:rPr>
                <w:rFonts w:ascii="Times New Roman" w:hAnsi="Times New Roman"/>
                <w:color w:val="000000"/>
                <w:sz w:val="21"/>
                <w:szCs w:val="21"/>
              </w:rPr>
              <w:t>DESCRIÇÃO</w:t>
            </w:r>
          </w:p>
        </w:tc>
        <w:tc>
          <w:tcPr>
            <w:tcW w:w="1276" w:type="dxa"/>
            <w:shd w:val="clear" w:color="auto" w:fill="D9D9D9"/>
            <w:vAlign w:val="center"/>
          </w:tcPr>
          <w:p w14:paraId="110D5D61" w14:textId="77777777" w:rsidR="00AD47E5" w:rsidRPr="00C349DF" w:rsidRDefault="00AD47E5" w:rsidP="006E0055">
            <w:pPr>
              <w:spacing w:after="0" w:line="240" w:lineRule="auto"/>
              <w:jc w:val="center"/>
              <w:rPr>
                <w:rFonts w:ascii="Times New Roman" w:hAnsi="Times New Roman"/>
                <w:color w:val="000000"/>
                <w:sz w:val="21"/>
                <w:szCs w:val="21"/>
              </w:rPr>
            </w:pPr>
            <w:r w:rsidRPr="00C349DF">
              <w:rPr>
                <w:rFonts w:ascii="Times New Roman" w:hAnsi="Times New Roman"/>
                <w:color w:val="000000"/>
                <w:sz w:val="21"/>
                <w:szCs w:val="21"/>
              </w:rPr>
              <w:t>PRAZO</w:t>
            </w:r>
          </w:p>
        </w:tc>
        <w:tc>
          <w:tcPr>
            <w:tcW w:w="1553" w:type="dxa"/>
            <w:shd w:val="clear" w:color="auto" w:fill="D9D9D9"/>
            <w:vAlign w:val="center"/>
          </w:tcPr>
          <w:p w14:paraId="48C4166D" w14:textId="77777777" w:rsidR="00AD47E5" w:rsidRPr="00C349DF" w:rsidRDefault="00AD47E5" w:rsidP="006E0055">
            <w:pPr>
              <w:spacing w:after="0" w:line="240" w:lineRule="auto"/>
              <w:jc w:val="center"/>
              <w:rPr>
                <w:rFonts w:ascii="Times New Roman" w:hAnsi="Times New Roman"/>
                <w:color w:val="000000"/>
                <w:sz w:val="21"/>
                <w:szCs w:val="21"/>
              </w:rPr>
            </w:pPr>
            <w:r w:rsidRPr="00C349DF">
              <w:rPr>
                <w:rFonts w:ascii="Times New Roman" w:hAnsi="Times New Roman"/>
                <w:color w:val="000000"/>
                <w:sz w:val="21"/>
                <w:szCs w:val="21"/>
              </w:rPr>
              <w:t>DATA</w:t>
            </w:r>
          </w:p>
        </w:tc>
      </w:tr>
      <w:tr w:rsidR="00AD47E5" w:rsidRPr="00C349DF" w14:paraId="549536CD" w14:textId="77777777" w:rsidTr="006E0055">
        <w:trPr>
          <w:trHeight w:val="284"/>
        </w:trPr>
        <w:tc>
          <w:tcPr>
            <w:tcW w:w="5665" w:type="dxa"/>
            <w:vAlign w:val="center"/>
          </w:tcPr>
          <w:p w14:paraId="178D9E5D" w14:textId="77777777" w:rsidR="00AD47E5" w:rsidRPr="00C349DF" w:rsidRDefault="00AD47E5" w:rsidP="006E0055">
            <w:pPr>
              <w:spacing w:after="0" w:line="360" w:lineRule="auto"/>
              <w:jc w:val="both"/>
              <w:rPr>
                <w:rFonts w:ascii="Times New Roman" w:hAnsi="Times New Roman"/>
                <w:color w:val="000000"/>
                <w:sz w:val="21"/>
                <w:szCs w:val="21"/>
              </w:rPr>
            </w:pPr>
            <w:r w:rsidRPr="00C349DF">
              <w:rPr>
                <w:rFonts w:ascii="Times New Roman" w:hAnsi="Times New Roman"/>
                <w:color w:val="000000"/>
                <w:sz w:val="21"/>
                <w:szCs w:val="21"/>
              </w:rPr>
              <w:t>Período das inscrições</w:t>
            </w:r>
          </w:p>
        </w:tc>
        <w:tc>
          <w:tcPr>
            <w:tcW w:w="1276" w:type="dxa"/>
            <w:vAlign w:val="center"/>
          </w:tcPr>
          <w:p w14:paraId="2F011B8B" w14:textId="0E6D3CBE" w:rsidR="00AD47E5" w:rsidRPr="00C349DF" w:rsidRDefault="00194622" w:rsidP="006E0055">
            <w:pPr>
              <w:spacing w:after="0" w:line="360" w:lineRule="auto"/>
              <w:jc w:val="center"/>
              <w:rPr>
                <w:rFonts w:ascii="Times New Roman" w:hAnsi="Times New Roman"/>
                <w:color w:val="000000"/>
                <w:sz w:val="21"/>
                <w:szCs w:val="21"/>
              </w:rPr>
            </w:pPr>
            <w:r>
              <w:rPr>
                <w:rFonts w:ascii="Times New Roman" w:hAnsi="Times New Roman"/>
                <w:color w:val="000000"/>
                <w:sz w:val="21"/>
                <w:szCs w:val="21"/>
              </w:rPr>
              <w:t>10</w:t>
            </w:r>
            <w:r w:rsidR="00AD47E5" w:rsidRPr="00C349DF">
              <w:rPr>
                <w:rFonts w:ascii="Times New Roman" w:hAnsi="Times New Roman"/>
                <w:color w:val="000000"/>
                <w:sz w:val="21"/>
                <w:szCs w:val="21"/>
              </w:rPr>
              <w:t xml:space="preserve"> dias</w:t>
            </w:r>
          </w:p>
        </w:tc>
        <w:tc>
          <w:tcPr>
            <w:tcW w:w="1553" w:type="dxa"/>
            <w:vAlign w:val="center"/>
          </w:tcPr>
          <w:p w14:paraId="588A8174" w14:textId="5BC16DEB" w:rsidR="00AD47E5" w:rsidRPr="00C349DF" w:rsidRDefault="001A598A" w:rsidP="006E0055">
            <w:pPr>
              <w:spacing w:after="0" w:line="240" w:lineRule="auto"/>
              <w:jc w:val="center"/>
              <w:rPr>
                <w:rFonts w:ascii="Times New Roman" w:hAnsi="Times New Roman"/>
                <w:color w:val="000000"/>
                <w:sz w:val="21"/>
                <w:szCs w:val="21"/>
              </w:rPr>
            </w:pPr>
            <w:r>
              <w:rPr>
                <w:rFonts w:ascii="Times New Roman" w:hAnsi="Times New Roman"/>
                <w:color w:val="000000"/>
                <w:sz w:val="21"/>
                <w:szCs w:val="21"/>
              </w:rPr>
              <w:t>1</w:t>
            </w:r>
            <w:r w:rsidR="00194622">
              <w:rPr>
                <w:rFonts w:ascii="Times New Roman" w:hAnsi="Times New Roman"/>
                <w:color w:val="000000"/>
                <w:sz w:val="21"/>
                <w:szCs w:val="21"/>
              </w:rPr>
              <w:t>2</w:t>
            </w:r>
            <w:r w:rsidR="00AD47E5" w:rsidRPr="00C349DF">
              <w:rPr>
                <w:rFonts w:ascii="Times New Roman" w:hAnsi="Times New Roman"/>
                <w:color w:val="000000"/>
                <w:sz w:val="21"/>
                <w:szCs w:val="21"/>
              </w:rPr>
              <w:t>/</w:t>
            </w:r>
            <w:r w:rsidR="00194622">
              <w:rPr>
                <w:rFonts w:ascii="Times New Roman" w:hAnsi="Times New Roman"/>
                <w:color w:val="000000"/>
                <w:sz w:val="21"/>
                <w:szCs w:val="21"/>
              </w:rPr>
              <w:t>0</w:t>
            </w:r>
            <w:r>
              <w:rPr>
                <w:rFonts w:ascii="Times New Roman" w:hAnsi="Times New Roman"/>
                <w:color w:val="000000"/>
                <w:sz w:val="21"/>
                <w:szCs w:val="21"/>
              </w:rPr>
              <w:t>1</w:t>
            </w:r>
            <w:r w:rsidR="00AD47E5" w:rsidRPr="00C349DF">
              <w:rPr>
                <w:rFonts w:ascii="Times New Roman" w:hAnsi="Times New Roman"/>
                <w:color w:val="000000"/>
                <w:sz w:val="21"/>
                <w:szCs w:val="21"/>
              </w:rPr>
              <w:t>/202</w:t>
            </w:r>
            <w:r w:rsidR="00194622">
              <w:rPr>
                <w:rFonts w:ascii="Times New Roman" w:hAnsi="Times New Roman"/>
                <w:color w:val="000000"/>
                <w:sz w:val="21"/>
                <w:szCs w:val="21"/>
              </w:rPr>
              <w:t>6</w:t>
            </w:r>
            <w:r w:rsidR="00AD47E5" w:rsidRPr="00C349DF">
              <w:rPr>
                <w:rFonts w:ascii="Times New Roman" w:hAnsi="Times New Roman"/>
                <w:color w:val="000000"/>
                <w:sz w:val="21"/>
                <w:szCs w:val="21"/>
              </w:rPr>
              <w:t xml:space="preserve"> até </w:t>
            </w:r>
            <w:r w:rsidR="00194622">
              <w:rPr>
                <w:rFonts w:ascii="Times New Roman" w:hAnsi="Times New Roman"/>
                <w:color w:val="000000"/>
                <w:sz w:val="21"/>
                <w:szCs w:val="21"/>
              </w:rPr>
              <w:t>23</w:t>
            </w:r>
            <w:r w:rsidR="00AD47E5" w:rsidRPr="00C349DF">
              <w:rPr>
                <w:rFonts w:ascii="Times New Roman" w:hAnsi="Times New Roman"/>
                <w:color w:val="000000"/>
                <w:sz w:val="21"/>
                <w:szCs w:val="21"/>
              </w:rPr>
              <w:t>/</w:t>
            </w:r>
            <w:r w:rsidR="00194622">
              <w:rPr>
                <w:rFonts w:ascii="Times New Roman" w:hAnsi="Times New Roman"/>
                <w:color w:val="000000"/>
                <w:sz w:val="21"/>
                <w:szCs w:val="21"/>
              </w:rPr>
              <w:t>0</w:t>
            </w:r>
            <w:r>
              <w:rPr>
                <w:rFonts w:ascii="Times New Roman" w:hAnsi="Times New Roman"/>
                <w:color w:val="000000"/>
                <w:sz w:val="21"/>
                <w:szCs w:val="21"/>
              </w:rPr>
              <w:t>1</w:t>
            </w:r>
            <w:r w:rsidR="00AD47E5" w:rsidRPr="00C349DF">
              <w:rPr>
                <w:rFonts w:ascii="Times New Roman" w:hAnsi="Times New Roman"/>
                <w:color w:val="000000"/>
                <w:sz w:val="21"/>
                <w:szCs w:val="21"/>
              </w:rPr>
              <w:t>/202</w:t>
            </w:r>
            <w:r w:rsidR="00194622">
              <w:rPr>
                <w:rFonts w:ascii="Times New Roman" w:hAnsi="Times New Roman"/>
                <w:color w:val="000000"/>
                <w:sz w:val="21"/>
                <w:szCs w:val="21"/>
              </w:rPr>
              <w:t>6</w:t>
            </w:r>
          </w:p>
        </w:tc>
      </w:tr>
      <w:tr w:rsidR="00AD47E5" w:rsidRPr="00C349DF" w14:paraId="1E0C6559" w14:textId="77777777" w:rsidTr="006E0055">
        <w:trPr>
          <w:trHeight w:val="284"/>
        </w:trPr>
        <w:tc>
          <w:tcPr>
            <w:tcW w:w="5665" w:type="dxa"/>
            <w:vAlign w:val="center"/>
          </w:tcPr>
          <w:p w14:paraId="7B643361" w14:textId="77777777" w:rsidR="00AD47E5" w:rsidRPr="00C349DF" w:rsidRDefault="00AD47E5" w:rsidP="006E0055">
            <w:pPr>
              <w:spacing w:after="0" w:line="360" w:lineRule="auto"/>
              <w:jc w:val="both"/>
              <w:rPr>
                <w:rFonts w:ascii="Times New Roman" w:hAnsi="Times New Roman"/>
                <w:color w:val="000000"/>
                <w:sz w:val="21"/>
                <w:szCs w:val="21"/>
              </w:rPr>
            </w:pPr>
            <w:r w:rsidRPr="00C349DF">
              <w:rPr>
                <w:rFonts w:ascii="Times New Roman" w:hAnsi="Times New Roman"/>
                <w:color w:val="000000"/>
                <w:sz w:val="21"/>
                <w:szCs w:val="21"/>
              </w:rPr>
              <w:t>Publicação dos inscritos homologados</w:t>
            </w:r>
          </w:p>
        </w:tc>
        <w:tc>
          <w:tcPr>
            <w:tcW w:w="1276" w:type="dxa"/>
            <w:vAlign w:val="center"/>
          </w:tcPr>
          <w:p w14:paraId="4E14196E" w14:textId="77777777" w:rsidR="00AD47E5" w:rsidRPr="00C349DF" w:rsidRDefault="00AD47E5" w:rsidP="006E0055">
            <w:pPr>
              <w:spacing w:after="0" w:line="360" w:lineRule="auto"/>
              <w:jc w:val="center"/>
              <w:rPr>
                <w:rFonts w:ascii="Times New Roman" w:hAnsi="Times New Roman"/>
                <w:color w:val="000000"/>
                <w:sz w:val="21"/>
                <w:szCs w:val="21"/>
              </w:rPr>
            </w:pPr>
            <w:r w:rsidRPr="00C349DF">
              <w:rPr>
                <w:rFonts w:ascii="Times New Roman" w:hAnsi="Times New Roman"/>
                <w:color w:val="000000"/>
                <w:sz w:val="21"/>
                <w:szCs w:val="21"/>
              </w:rPr>
              <w:t>01 dia</w:t>
            </w:r>
          </w:p>
        </w:tc>
        <w:tc>
          <w:tcPr>
            <w:tcW w:w="1553" w:type="dxa"/>
            <w:vAlign w:val="center"/>
          </w:tcPr>
          <w:p w14:paraId="74208147" w14:textId="4C2AAB14" w:rsidR="00AD47E5" w:rsidRPr="00C349DF" w:rsidRDefault="001A598A" w:rsidP="006E0055">
            <w:pPr>
              <w:spacing w:after="0" w:line="360" w:lineRule="auto"/>
              <w:jc w:val="center"/>
              <w:rPr>
                <w:rFonts w:ascii="Times New Roman" w:hAnsi="Times New Roman"/>
                <w:color w:val="000000"/>
                <w:sz w:val="21"/>
                <w:szCs w:val="21"/>
              </w:rPr>
            </w:pPr>
            <w:r>
              <w:rPr>
                <w:rFonts w:ascii="Times New Roman" w:hAnsi="Times New Roman"/>
                <w:color w:val="000000"/>
                <w:sz w:val="21"/>
                <w:szCs w:val="21"/>
              </w:rPr>
              <w:t>2</w:t>
            </w:r>
            <w:r w:rsidR="00194622">
              <w:rPr>
                <w:rFonts w:ascii="Times New Roman" w:hAnsi="Times New Roman"/>
                <w:color w:val="000000"/>
                <w:sz w:val="21"/>
                <w:szCs w:val="21"/>
              </w:rPr>
              <w:t>7</w:t>
            </w:r>
            <w:r w:rsidR="00AD47E5" w:rsidRPr="00C349DF">
              <w:rPr>
                <w:rFonts w:ascii="Times New Roman" w:hAnsi="Times New Roman"/>
                <w:color w:val="000000"/>
                <w:sz w:val="21"/>
                <w:szCs w:val="21"/>
              </w:rPr>
              <w:t>/</w:t>
            </w:r>
            <w:r w:rsidR="00194622">
              <w:rPr>
                <w:rFonts w:ascii="Times New Roman" w:hAnsi="Times New Roman"/>
                <w:color w:val="000000"/>
                <w:sz w:val="21"/>
                <w:szCs w:val="21"/>
              </w:rPr>
              <w:t>0</w:t>
            </w:r>
            <w:r>
              <w:rPr>
                <w:rFonts w:ascii="Times New Roman" w:hAnsi="Times New Roman"/>
                <w:color w:val="000000"/>
                <w:sz w:val="21"/>
                <w:szCs w:val="21"/>
              </w:rPr>
              <w:t>1</w:t>
            </w:r>
            <w:r w:rsidR="00AD47E5" w:rsidRPr="00C349DF">
              <w:rPr>
                <w:rFonts w:ascii="Times New Roman" w:hAnsi="Times New Roman"/>
                <w:color w:val="000000"/>
                <w:sz w:val="21"/>
                <w:szCs w:val="21"/>
              </w:rPr>
              <w:t>/202</w:t>
            </w:r>
            <w:r w:rsidR="00194622">
              <w:rPr>
                <w:rFonts w:ascii="Times New Roman" w:hAnsi="Times New Roman"/>
                <w:color w:val="000000"/>
                <w:sz w:val="21"/>
                <w:szCs w:val="21"/>
              </w:rPr>
              <w:t>6</w:t>
            </w:r>
          </w:p>
        </w:tc>
      </w:tr>
      <w:tr w:rsidR="00AD47E5" w:rsidRPr="00C349DF" w14:paraId="30926934" w14:textId="77777777" w:rsidTr="006E0055">
        <w:trPr>
          <w:trHeight w:val="284"/>
        </w:trPr>
        <w:tc>
          <w:tcPr>
            <w:tcW w:w="5665" w:type="dxa"/>
            <w:vAlign w:val="center"/>
          </w:tcPr>
          <w:p w14:paraId="5C98D82E" w14:textId="77777777" w:rsidR="00AD47E5" w:rsidRPr="00C349DF" w:rsidRDefault="00AD47E5" w:rsidP="006E0055">
            <w:pPr>
              <w:spacing w:after="0" w:line="360" w:lineRule="auto"/>
              <w:jc w:val="both"/>
              <w:rPr>
                <w:rFonts w:ascii="Times New Roman" w:hAnsi="Times New Roman"/>
                <w:color w:val="000000"/>
                <w:sz w:val="21"/>
                <w:szCs w:val="21"/>
              </w:rPr>
            </w:pPr>
            <w:r w:rsidRPr="00C349DF">
              <w:rPr>
                <w:rFonts w:ascii="Times New Roman" w:hAnsi="Times New Roman"/>
                <w:color w:val="000000"/>
                <w:sz w:val="21"/>
                <w:szCs w:val="21"/>
              </w:rPr>
              <w:t>Recurso da não homologação</w:t>
            </w:r>
          </w:p>
        </w:tc>
        <w:tc>
          <w:tcPr>
            <w:tcW w:w="1276" w:type="dxa"/>
            <w:vAlign w:val="center"/>
          </w:tcPr>
          <w:p w14:paraId="6EAA362C" w14:textId="77777777" w:rsidR="00AD47E5" w:rsidRPr="00C349DF" w:rsidRDefault="00AD47E5" w:rsidP="006E0055">
            <w:pPr>
              <w:spacing w:after="0" w:line="360" w:lineRule="auto"/>
              <w:jc w:val="center"/>
              <w:rPr>
                <w:rFonts w:ascii="Times New Roman" w:hAnsi="Times New Roman"/>
                <w:color w:val="000000"/>
                <w:sz w:val="21"/>
                <w:szCs w:val="21"/>
              </w:rPr>
            </w:pPr>
            <w:r w:rsidRPr="00C349DF">
              <w:rPr>
                <w:rFonts w:ascii="Times New Roman" w:hAnsi="Times New Roman"/>
                <w:color w:val="000000"/>
                <w:sz w:val="21"/>
                <w:szCs w:val="21"/>
              </w:rPr>
              <w:t>01 dia</w:t>
            </w:r>
          </w:p>
        </w:tc>
        <w:tc>
          <w:tcPr>
            <w:tcW w:w="1553" w:type="dxa"/>
            <w:vAlign w:val="center"/>
          </w:tcPr>
          <w:p w14:paraId="12ED318B" w14:textId="2D353091" w:rsidR="00AD47E5" w:rsidRPr="00C349DF" w:rsidRDefault="001A598A" w:rsidP="006E0055">
            <w:pPr>
              <w:spacing w:after="0" w:line="360" w:lineRule="auto"/>
              <w:jc w:val="center"/>
              <w:rPr>
                <w:rFonts w:ascii="Times New Roman" w:hAnsi="Times New Roman"/>
                <w:color w:val="000000"/>
                <w:sz w:val="21"/>
                <w:szCs w:val="21"/>
              </w:rPr>
            </w:pPr>
            <w:r>
              <w:rPr>
                <w:rFonts w:ascii="Times New Roman" w:hAnsi="Times New Roman"/>
                <w:color w:val="000000"/>
                <w:sz w:val="21"/>
                <w:szCs w:val="21"/>
              </w:rPr>
              <w:t>2</w:t>
            </w:r>
            <w:r w:rsidR="00194622">
              <w:rPr>
                <w:rFonts w:ascii="Times New Roman" w:hAnsi="Times New Roman"/>
                <w:color w:val="000000"/>
                <w:sz w:val="21"/>
                <w:szCs w:val="21"/>
              </w:rPr>
              <w:t>8</w:t>
            </w:r>
            <w:r w:rsidR="00AD47E5" w:rsidRPr="00C349DF">
              <w:rPr>
                <w:rFonts w:ascii="Times New Roman" w:hAnsi="Times New Roman"/>
                <w:color w:val="000000"/>
                <w:sz w:val="21"/>
                <w:szCs w:val="21"/>
              </w:rPr>
              <w:t>/</w:t>
            </w:r>
            <w:r w:rsidR="00194622">
              <w:rPr>
                <w:rFonts w:ascii="Times New Roman" w:hAnsi="Times New Roman"/>
                <w:color w:val="000000"/>
                <w:sz w:val="21"/>
                <w:szCs w:val="21"/>
              </w:rPr>
              <w:t>0</w:t>
            </w:r>
            <w:r>
              <w:rPr>
                <w:rFonts w:ascii="Times New Roman" w:hAnsi="Times New Roman"/>
                <w:color w:val="000000"/>
                <w:sz w:val="21"/>
                <w:szCs w:val="21"/>
              </w:rPr>
              <w:t>1</w:t>
            </w:r>
            <w:r w:rsidR="00AD47E5" w:rsidRPr="00C349DF">
              <w:rPr>
                <w:rFonts w:ascii="Times New Roman" w:hAnsi="Times New Roman"/>
                <w:color w:val="000000"/>
                <w:sz w:val="21"/>
                <w:szCs w:val="21"/>
              </w:rPr>
              <w:t>/202</w:t>
            </w:r>
            <w:r w:rsidR="00194622">
              <w:rPr>
                <w:rFonts w:ascii="Times New Roman" w:hAnsi="Times New Roman"/>
                <w:color w:val="000000"/>
                <w:sz w:val="21"/>
                <w:szCs w:val="21"/>
              </w:rPr>
              <w:t>6</w:t>
            </w:r>
          </w:p>
        </w:tc>
      </w:tr>
      <w:tr w:rsidR="00AD47E5" w:rsidRPr="00C349DF" w14:paraId="1941E27C" w14:textId="77777777" w:rsidTr="006E0055">
        <w:trPr>
          <w:trHeight w:val="284"/>
        </w:trPr>
        <w:tc>
          <w:tcPr>
            <w:tcW w:w="5665" w:type="dxa"/>
            <w:vAlign w:val="center"/>
          </w:tcPr>
          <w:p w14:paraId="7BDAC335" w14:textId="77777777" w:rsidR="00AD47E5" w:rsidRPr="00C349DF" w:rsidRDefault="00AD47E5" w:rsidP="006E0055">
            <w:pPr>
              <w:spacing w:after="0" w:line="360" w:lineRule="auto"/>
              <w:jc w:val="both"/>
              <w:rPr>
                <w:rFonts w:ascii="Times New Roman" w:hAnsi="Times New Roman"/>
                <w:color w:val="000000"/>
                <w:sz w:val="21"/>
                <w:szCs w:val="21"/>
              </w:rPr>
            </w:pPr>
            <w:r w:rsidRPr="00C349DF">
              <w:rPr>
                <w:rFonts w:ascii="Times New Roman" w:hAnsi="Times New Roman"/>
                <w:color w:val="000000"/>
                <w:sz w:val="21"/>
                <w:szCs w:val="21"/>
              </w:rPr>
              <w:t xml:space="preserve">Mantida Decisão Da Comissão caberá julgamento ao Prefeito </w:t>
            </w:r>
          </w:p>
        </w:tc>
        <w:tc>
          <w:tcPr>
            <w:tcW w:w="1276" w:type="dxa"/>
            <w:vAlign w:val="center"/>
          </w:tcPr>
          <w:p w14:paraId="127FC7DC" w14:textId="77777777" w:rsidR="00AD47E5" w:rsidRPr="00C349DF" w:rsidRDefault="00AD47E5" w:rsidP="006E0055">
            <w:pPr>
              <w:spacing w:after="0" w:line="360" w:lineRule="auto"/>
              <w:jc w:val="center"/>
              <w:rPr>
                <w:rFonts w:ascii="Times New Roman" w:hAnsi="Times New Roman"/>
                <w:color w:val="000000"/>
                <w:sz w:val="21"/>
                <w:szCs w:val="21"/>
              </w:rPr>
            </w:pPr>
            <w:r w:rsidRPr="00C349DF">
              <w:rPr>
                <w:rFonts w:ascii="Times New Roman" w:hAnsi="Times New Roman"/>
                <w:color w:val="000000"/>
                <w:sz w:val="21"/>
                <w:szCs w:val="21"/>
              </w:rPr>
              <w:t xml:space="preserve">01 dia </w:t>
            </w:r>
          </w:p>
        </w:tc>
        <w:tc>
          <w:tcPr>
            <w:tcW w:w="1553" w:type="dxa"/>
            <w:vAlign w:val="center"/>
          </w:tcPr>
          <w:p w14:paraId="4B230349" w14:textId="2B5113D6" w:rsidR="00AD47E5" w:rsidRPr="00C349DF" w:rsidRDefault="001A598A" w:rsidP="006E0055">
            <w:pPr>
              <w:spacing w:after="0" w:line="360" w:lineRule="auto"/>
              <w:jc w:val="center"/>
              <w:rPr>
                <w:rFonts w:ascii="Times New Roman" w:hAnsi="Times New Roman"/>
                <w:color w:val="000000"/>
                <w:sz w:val="21"/>
                <w:szCs w:val="21"/>
              </w:rPr>
            </w:pPr>
            <w:r>
              <w:rPr>
                <w:rFonts w:ascii="Times New Roman" w:hAnsi="Times New Roman"/>
                <w:color w:val="000000"/>
                <w:sz w:val="21"/>
                <w:szCs w:val="21"/>
              </w:rPr>
              <w:t>2</w:t>
            </w:r>
            <w:r w:rsidR="00194622">
              <w:rPr>
                <w:rFonts w:ascii="Times New Roman" w:hAnsi="Times New Roman"/>
                <w:color w:val="000000"/>
                <w:sz w:val="21"/>
                <w:szCs w:val="21"/>
              </w:rPr>
              <w:t>9</w:t>
            </w:r>
            <w:r w:rsidR="00AD47E5" w:rsidRPr="00C349DF">
              <w:rPr>
                <w:rFonts w:ascii="Times New Roman" w:hAnsi="Times New Roman"/>
                <w:color w:val="000000"/>
                <w:sz w:val="21"/>
                <w:szCs w:val="21"/>
              </w:rPr>
              <w:t>/</w:t>
            </w:r>
            <w:r w:rsidR="00194622">
              <w:rPr>
                <w:rFonts w:ascii="Times New Roman" w:hAnsi="Times New Roman"/>
                <w:color w:val="000000"/>
                <w:sz w:val="21"/>
                <w:szCs w:val="21"/>
              </w:rPr>
              <w:t>0</w:t>
            </w:r>
            <w:r>
              <w:rPr>
                <w:rFonts w:ascii="Times New Roman" w:hAnsi="Times New Roman"/>
                <w:color w:val="000000"/>
                <w:sz w:val="21"/>
                <w:szCs w:val="21"/>
              </w:rPr>
              <w:t>1</w:t>
            </w:r>
            <w:r w:rsidR="00AD47E5" w:rsidRPr="00C349DF">
              <w:rPr>
                <w:rFonts w:ascii="Times New Roman" w:hAnsi="Times New Roman"/>
                <w:color w:val="000000"/>
                <w:sz w:val="21"/>
                <w:szCs w:val="21"/>
              </w:rPr>
              <w:t>/202</w:t>
            </w:r>
            <w:r w:rsidR="00194622">
              <w:rPr>
                <w:rFonts w:ascii="Times New Roman" w:hAnsi="Times New Roman"/>
                <w:color w:val="000000"/>
                <w:sz w:val="21"/>
                <w:szCs w:val="21"/>
              </w:rPr>
              <w:t>6</w:t>
            </w:r>
          </w:p>
        </w:tc>
      </w:tr>
      <w:tr w:rsidR="00AD47E5" w:rsidRPr="00C349DF" w14:paraId="1DB5ED58" w14:textId="77777777" w:rsidTr="006E0055">
        <w:trPr>
          <w:trHeight w:val="284"/>
        </w:trPr>
        <w:tc>
          <w:tcPr>
            <w:tcW w:w="5665" w:type="dxa"/>
            <w:vAlign w:val="center"/>
          </w:tcPr>
          <w:p w14:paraId="0F9A7628" w14:textId="77777777" w:rsidR="00AD47E5" w:rsidRPr="00C349DF" w:rsidRDefault="00AD47E5" w:rsidP="006E0055">
            <w:pPr>
              <w:spacing w:after="0" w:line="360" w:lineRule="auto"/>
              <w:jc w:val="both"/>
              <w:rPr>
                <w:rFonts w:ascii="Times New Roman" w:hAnsi="Times New Roman"/>
                <w:color w:val="000000"/>
                <w:sz w:val="21"/>
                <w:szCs w:val="21"/>
              </w:rPr>
            </w:pPr>
            <w:r w:rsidRPr="00C349DF">
              <w:rPr>
                <w:rFonts w:ascii="Times New Roman" w:hAnsi="Times New Roman"/>
                <w:color w:val="000000"/>
                <w:sz w:val="21"/>
                <w:szCs w:val="21"/>
              </w:rPr>
              <w:t>Analise dos recursos e publicação da relação final de inscritos</w:t>
            </w:r>
          </w:p>
        </w:tc>
        <w:tc>
          <w:tcPr>
            <w:tcW w:w="1276" w:type="dxa"/>
            <w:vAlign w:val="center"/>
          </w:tcPr>
          <w:p w14:paraId="33B39E78" w14:textId="77777777" w:rsidR="00AD47E5" w:rsidRPr="00C349DF" w:rsidRDefault="00AD47E5" w:rsidP="006E0055">
            <w:pPr>
              <w:spacing w:after="0" w:line="360" w:lineRule="auto"/>
              <w:jc w:val="center"/>
              <w:rPr>
                <w:rFonts w:ascii="Times New Roman" w:hAnsi="Times New Roman"/>
                <w:color w:val="000000"/>
                <w:sz w:val="21"/>
                <w:szCs w:val="21"/>
              </w:rPr>
            </w:pPr>
            <w:r w:rsidRPr="00C349DF">
              <w:rPr>
                <w:rFonts w:ascii="Times New Roman" w:hAnsi="Times New Roman"/>
                <w:color w:val="000000"/>
                <w:sz w:val="21"/>
                <w:szCs w:val="21"/>
              </w:rPr>
              <w:t>01 dia</w:t>
            </w:r>
          </w:p>
        </w:tc>
        <w:tc>
          <w:tcPr>
            <w:tcW w:w="1553" w:type="dxa"/>
            <w:vAlign w:val="center"/>
          </w:tcPr>
          <w:p w14:paraId="0CD33571" w14:textId="2B202830" w:rsidR="00AD47E5" w:rsidRPr="00C349DF" w:rsidRDefault="00194622" w:rsidP="006E0055">
            <w:pPr>
              <w:spacing w:after="0" w:line="360" w:lineRule="auto"/>
              <w:jc w:val="center"/>
              <w:rPr>
                <w:rFonts w:ascii="Times New Roman" w:hAnsi="Times New Roman"/>
                <w:color w:val="000000"/>
                <w:sz w:val="21"/>
                <w:szCs w:val="21"/>
              </w:rPr>
            </w:pPr>
            <w:r>
              <w:rPr>
                <w:rFonts w:ascii="Times New Roman" w:hAnsi="Times New Roman"/>
                <w:color w:val="000000"/>
                <w:sz w:val="21"/>
                <w:szCs w:val="21"/>
              </w:rPr>
              <w:t>02</w:t>
            </w:r>
            <w:r w:rsidR="00AD47E5" w:rsidRPr="00C349DF">
              <w:rPr>
                <w:rFonts w:ascii="Times New Roman" w:hAnsi="Times New Roman"/>
                <w:color w:val="000000"/>
                <w:sz w:val="21"/>
                <w:szCs w:val="21"/>
              </w:rPr>
              <w:t>/</w:t>
            </w:r>
            <w:r>
              <w:rPr>
                <w:rFonts w:ascii="Times New Roman" w:hAnsi="Times New Roman"/>
                <w:color w:val="000000"/>
                <w:sz w:val="21"/>
                <w:szCs w:val="21"/>
              </w:rPr>
              <w:t>02</w:t>
            </w:r>
            <w:r w:rsidR="00AD47E5" w:rsidRPr="00C349DF">
              <w:rPr>
                <w:rFonts w:ascii="Times New Roman" w:hAnsi="Times New Roman"/>
                <w:color w:val="000000"/>
                <w:sz w:val="21"/>
                <w:szCs w:val="21"/>
              </w:rPr>
              <w:t>/202</w:t>
            </w:r>
            <w:r>
              <w:rPr>
                <w:rFonts w:ascii="Times New Roman" w:hAnsi="Times New Roman"/>
                <w:color w:val="000000"/>
                <w:sz w:val="21"/>
                <w:szCs w:val="21"/>
              </w:rPr>
              <w:t>6</w:t>
            </w:r>
          </w:p>
        </w:tc>
      </w:tr>
      <w:tr w:rsidR="00AD47E5" w:rsidRPr="00C349DF" w14:paraId="510C9640" w14:textId="77777777" w:rsidTr="006E0055">
        <w:trPr>
          <w:trHeight w:val="284"/>
        </w:trPr>
        <w:tc>
          <w:tcPr>
            <w:tcW w:w="5665" w:type="dxa"/>
            <w:vAlign w:val="center"/>
          </w:tcPr>
          <w:p w14:paraId="675F12C5" w14:textId="77777777" w:rsidR="00AD47E5" w:rsidRPr="00C349DF" w:rsidRDefault="00AD47E5" w:rsidP="006E0055">
            <w:pPr>
              <w:spacing w:after="0" w:line="360" w:lineRule="auto"/>
              <w:jc w:val="both"/>
              <w:rPr>
                <w:rFonts w:ascii="Times New Roman" w:hAnsi="Times New Roman"/>
                <w:color w:val="000000"/>
                <w:sz w:val="21"/>
                <w:szCs w:val="21"/>
              </w:rPr>
            </w:pPr>
            <w:r w:rsidRPr="00C349DF">
              <w:rPr>
                <w:rFonts w:ascii="Times New Roman" w:hAnsi="Times New Roman"/>
                <w:color w:val="000000"/>
                <w:sz w:val="21"/>
                <w:szCs w:val="21"/>
              </w:rPr>
              <w:t>Analise de currículos dos candidatos inscritos</w:t>
            </w:r>
          </w:p>
        </w:tc>
        <w:tc>
          <w:tcPr>
            <w:tcW w:w="1276" w:type="dxa"/>
            <w:vAlign w:val="center"/>
          </w:tcPr>
          <w:p w14:paraId="45600C8C" w14:textId="77777777" w:rsidR="00AD47E5" w:rsidRPr="00C349DF" w:rsidRDefault="00AD47E5" w:rsidP="006E0055">
            <w:pPr>
              <w:spacing w:after="0" w:line="360" w:lineRule="auto"/>
              <w:jc w:val="center"/>
              <w:rPr>
                <w:rFonts w:ascii="Times New Roman" w:hAnsi="Times New Roman"/>
                <w:color w:val="000000"/>
                <w:sz w:val="21"/>
                <w:szCs w:val="21"/>
              </w:rPr>
            </w:pPr>
            <w:r w:rsidRPr="00C349DF">
              <w:rPr>
                <w:rFonts w:ascii="Times New Roman" w:hAnsi="Times New Roman"/>
                <w:color w:val="000000"/>
                <w:sz w:val="21"/>
                <w:szCs w:val="21"/>
              </w:rPr>
              <w:t>02 dias</w:t>
            </w:r>
          </w:p>
        </w:tc>
        <w:tc>
          <w:tcPr>
            <w:tcW w:w="1553" w:type="dxa"/>
            <w:vAlign w:val="center"/>
          </w:tcPr>
          <w:p w14:paraId="10CE2FCD" w14:textId="4EF2DED5" w:rsidR="00AD47E5" w:rsidRPr="00C349DF" w:rsidRDefault="00AD47E5" w:rsidP="006E0055">
            <w:pPr>
              <w:spacing w:after="0" w:line="360" w:lineRule="auto"/>
              <w:jc w:val="center"/>
              <w:rPr>
                <w:rFonts w:ascii="Times New Roman" w:hAnsi="Times New Roman"/>
                <w:color w:val="000000"/>
                <w:sz w:val="21"/>
                <w:szCs w:val="21"/>
              </w:rPr>
            </w:pPr>
            <w:r w:rsidRPr="00C349DF">
              <w:rPr>
                <w:rFonts w:ascii="Times New Roman" w:hAnsi="Times New Roman"/>
                <w:color w:val="000000"/>
                <w:sz w:val="21"/>
                <w:szCs w:val="21"/>
              </w:rPr>
              <w:t>0</w:t>
            </w:r>
            <w:r w:rsidR="00672CED">
              <w:rPr>
                <w:rFonts w:ascii="Times New Roman" w:hAnsi="Times New Roman"/>
                <w:color w:val="000000"/>
                <w:sz w:val="21"/>
                <w:szCs w:val="21"/>
              </w:rPr>
              <w:t>5</w:t>
            </w:r>
            <w:r w:rsidRPr="00C349DF">
              <w:rPr>
                <w:rFonts w:ascii="Times New Roman" w:hAnsi="Times New Roman"/>
                <w:color w:val="000000"/>
                <w:sz w:val="21"/>
                <w:szCs w:val="21"/>
              </w:rPr>
              <w:t>/</w:t>
            </w:r>
            <w:r w:rsidR="00672CED">
              <w:rPr>
                <w:rFonts w:ascii="Times New Roman" w:hAnsi="Times New Roman"/>
                <w:color w:val="000000"/>
                <w:sz w:val="21"/>
                <w:szCs w:val="21"/>
              </w:rPr>
              <w:t>0</w:t>
            </w:r>
            <w:r w:rsidR="001A598A">
              <w:rPr>
                <w:rFonts w:ascii="Times New Roman" w:hAnsi="Times New Roman"/>
                <w:color w:val="000000"/>
                <w:sz w:val="21"/>
                <w:szCs w:val="21"/>
              </w:rPr>
              <w:t>2</w:t>
            </w:r>
            <w:r w:rsidRPr="00C349DF">
              <w:rPr>
                <w:rFonts w:ascii="Times New Roman" w:hAnsi="Times New Roman"/>
                <w:color w:val="000000"/>
                <w:sz w:val="21"/>
                <w:szCs w:val="21"/>
              </w:rPr>
              <w:t>/202</w:t>
            </w:r>
            <w:r w:rsidR="00194622">
              <w:rPr>
                <w:rFonts w:ascii="Times New Roman" w:hAnsi="Times New Roman"/>
                <w:color w:val="000000"/>
                <w:sz w:val="21"/>
                <w:szCs w:val="21"/>
              </w:rPr>
              <w:t>6</w:t>
            </w:r>
          </w:p>
        </w:tc>
      </w:tr>
      <w:tr w:rsidR="00AD47E5" w:rsidRPr="00C349DF" w14:paraId="7FE15BD7" w14:textId="77777777" w:rsidTr="006E0055">
        <w:trPr>
          <w:trHeight w:val="284"/>
        </w:trPr>
        <w:tc>
          <w:tcPr>
            <w:tcW w:w="5665" w:type="dxa"/>
            <w:vAlign w:val="center"/>
          </w:tcPr>
          <w:p w14:paraId="6AECF9BA" w14:textId="77777777" w:rsidR="00AD47E5" w:rsidRPr="00C349DF" w:rsidRDefault="00AD47E5" w:rsidP="006E0055">
            <w:pPr>
              <w:spacing w:after="0" w:line="360" w:lineRule="auto"/>
              <w:jc w:val="both"/>
              <w:rPr>
                <w:rFonts w:ascii="Times New Roman" w:hAnsi="Times New Roman"/>
                <w:color w:val="000000"/>
                <w:sz w:val="21"/>
                <w:szCs w:val="21"/>
              </w:rPr>
            </w:pPr>
            <w:r w:rsidRPr="00C349DF">
              <w:rPr>
                <w:rFonts w:ascii="Times New Roman" w:hAnsi="Times New Roman"/>
                <w:color w:val="000000"/>
                <w:sz w:val="21"/>
                <w:szCs w:val="21"/>
              </w:rPr>
              <w:t>Publicação do resultado preliminar</w:t>
            </w:r>
          </w:p>
        </w:tc>
        <w:tc>
          <w:tcPr>
            <w:tcW w:w="1276" w:type="dxa"/>
            <w:vAlign w:val="center"/>
          </w:tcPr>
          <w:p w14:paraId="203544AA" w14:textId="77777777" w:rsidR="00AD47E5" w:rsidRPr="00C349DF" w:rsidRDefault="00AD47E5" w:rsidP="006E0055">
            <w:pPr>
              <w:spacing w:after="0" w:line="360" w:lineRule="auto"/>
              <w:jc w:val="center"/>
              <w:rPr>
                <w:rFonts w:ascii="Times New Roman" w:hAnsi="Times New Roman"/>
                <w:color w:val="000000"/>
                <w:sz w:val="21"/>
                <w:szCs w:val="21"/>
              </w:rPr>
            </w:pPr>
            <w:r w:rsidRPr="00C349DF">
              <w:rPr>
                <w:rFonts w:ascii="Times New Roman" w:hAnsi="Times New Roman"/>
                <w:color w:val="000000"/>
                <w:sz w:val="21"/>
                <w:szCs w:val="21"/>
              </w:rPr>
              <w:t>01 dia</w:t>
            </w:r>
          </w:p>
        </w:tc>
        <w:tc>
          <w:tcPr>
            <w:tcW w:w="1553" w:type="dxa"/>
            <w:vAlign w:val="center"/>
          </w:tcPr>
          <w:p w14:paraId="3697FD68" w14:textId="02E4FA4D" w:rsidR="00AD47E5" w:rsidRPr="00C349DF" w:rsidRDefault="00614CC8" w:rsidP="006E0055">
            <w:pPr>
              <w:spacing w:after="0" w:line="360" w:lineRule="auto"/>
              <w:jc w:val="center"/>
              <w:rPr>
                <w:rFonts w:ascii="Times New Roman" w:hAnsi="Times New Roman"/>
                <w:color w:val="000000"/>
                <w:sz w:val="21"/>
                <w:szCs w:val="21"/>
              </w:rPr>
            </w:pPr>
            <w:r>
              <w:rPr>
                <w:rFonts w:ascii="Times New Roman" w:hAnsi="Times New Roman"/>
                <w:color w:val="000000"/>
                <w:sz w:val="21"/>
                <w:szCs w:val="21"/>
              </w:rPr>
              <w:t>0</w:t>
            </w:r>
            <w:r w:rsidR="00672CED">
              <w:rPr>
                <w:rFonts w:ascii="Times New Roman" w:hAnsi="Times New Roman"/>
                <w:color w:val="000000"/>
                <w:sz w:val="21"/>
                <w:szCs w:val="21"/>
              </w:rPr>
              <w:t>9</w:t>
            </w:r>
            <w:r w:rsidR="00AD47E5" w:rsidRPr="00C349DF">
              <w:rPr>
                <w:rFonts w:ascii="Times New Roman" w:hAnsi="Times New Roman"/>
                <w:color w:val="000000"/>
                <w:sz w:val="21"/>
                <w:szCs w:val="21"/>
              </w:rPr>
              <w:t>/</w:t>
            </w:r>
            <w:r w:rsidR="00672CED">
              <w:rPr>
                <w:rFonts w:ascii="Times New Roman" w:hAnsi="Times New Roman"/>
                <w:color w:val="000000"/>
                <w:sz w:val="21"/>
                <w:szCs w:val="21"/>
              </w:rPr>
              <w:t>0</w:t>
            </w:r>
            <w:r>
              <w:rPr>
                <w:rFonts w:ascii="Times New Roman" w:hAnsi="Times New Roman"/>
                <w:color w:val="000000"/>
                <w:sz w:val="21"/>
                <w:szCs w:val="21"/>
              </w:rPr>
              <w:t>2</w:t>
            </w:r>
            <w:r w:rsidR="00AD47E5" w:rsidRPr="00C349DF">
              <w:rPr>
                <w:rFonts w:ascii="Times New Roman" w:hAnsi="Times New Roman"/>
                <w:color w:val="000000"/>
                <w:sz w:val="21"/>
                <w:szCs w:val="21"/>
              </w:rPr>
              <w:t>/202</w:t>
            </w:r>
            <w:r w:rsidR="00194622">
              <w:rPr>
                <w:rFonts w:ascii="Times New Roman" w:hAnsi="Times New Roman"/>
                <w:color w:val="000000"/>
                <w:sz w:val="21"/>
                <w:szCs w:val="21"/>
              </w:rPr>
              <w:t>6</w:t>
            </w:r>
          </w:p>
        </w:tc>
      </w:tr>
      <w:tr w:rsidR="00AD47E5" w:rsidRPr="00C349DF" w14:paraId="08A03845" w14:textId="77777777" w:rsidTr="006E0055">
        <w:trPr>
          <w:trHeight w:val="284"/>
        </w:trPr>
        <w:tc>
          <w:tcPr>
            <w:tcW w:w="5665" w:type="dxa"/>
            <w:vAlign w:val="center"/>
          </w:tcPr>
          <w:p w14:paraId="038D37E0" w14:textId="77777777" w:rsidR="00AD47E5" w:rsidRPr="00C349DF" w:rsidRDefault="00AD47E5" w:rsidP="006E0055">
            <w:pPr>
              <w:spacing w:after="0" w:line="360" w:lineRule="auto"/>
              <w:jc w:val="both"/>
              <w:rPr>
                <w:rFonts w:ascii="Times New Roman" w:hAnsi="Times New Roman"/>
                <w:color w:val="000000"/>
                <w:sz w:val="21"/>
                <w:szCs w:val="21"/>
              </w:rPr>
            </w:pPr>
            <w:r w:rsidRPr="00C349DF">
              <w:rPr>
                <w:rFonts w:ascii="Times New Roman" w:hAnsi="Times New Roman"/>
                <w:color w:val="000000"/>
                <w:sz w:val="21"/>
                <w:szCs w:val="21"/>
              </w:rPr>
              <w:t xml:space="preserve">Prazo para apresentação de recurso ao resultado preliminar </w:t>
            </w:r>
          </w:p>
        </w:tc>
        <w:tc>
          <w:tcPr>
            <w:tcW w:w="1276" w:type="dxa"/>
            <w:vAlign w:val="center"/>
          </w:tcPr>
          <w:p w14:paraId="5BA54E16" w14:textId="77777777" w:rsidR="00AD47E5" w:rsidRPr="00C349DF" w:rsidRDefault="00AD47E5" w:rsidP="006E0055">
            <w:pPr>
              <w:spacing w:after="0" w:line="360" w:lineRule="auto"/>
              <w:jc w:val="center"/>
              <w:rPr>
                <w:rFonts w:ascii="Times New Roman" w:hAnsi="Times New Roman"/>
                <w:color w:val="000000"/>
                <w:sz w:val="21"/>
                <w:szCs w:val="21"/>
              </w:rPr>
            </w:pPr>
            <w:r w:rsidRPr="00C349DF">
              <w:rPr>
                <w:rFonts w:ascii="Times New Roman" w:hAnsi="Times New Roman"/>
                <w:color w:val="000000"/>
                <w:sz w:val="21"/>
                <w:szCs w:val="21"/>
              </w:rPr>
              <w:t>01 dia</w:t>
            </w:r>
          </w:p>
        </w:tc>
        <w:tc>
          <w:tcPr>
            <w:tcW w:w="1553" w:type="dxa"/>
            <w:vAlign w:val="center"/>
          </w:tcPr>
          <w:p w14:paraId="6FB1874B" w14:textId="7B30068F" w:rsidR="00AD47E5" w:rsidRPr="00C349DF" w:rsidRDefault="00672CED" w:rsidP="006E0055">
            <w:pPr>
              <w:spacing w:after="0" w:line="360" w:lineRule="auto"/>
              <w:jc w:val="center"/>
              <w:rPr>
                <w:rFonts w:ascii="Times New Roman" w:hAnsi="Times New Roman"/>
                <w:color w:val="000000"/>
                <w:sz w:val="21"/>
                <w:szCs w:val="21"/>
              </w:rPr>
            </w:pPr>
            <w:r>
              <w:rPr>
                <w:rFonts w:ascii="Times New Roman" w:hAnsi="Times New Roman"/>
                <w:color w:val="000000"/>
                <w:sz w:val="21"/>
                <w:szCs w:val="21"/>
              </w:rPr>
              <w:t>10</w:t>
            </w:r>
            <w:r w:rsidR="00AD47E5" w:rsidRPr="00C349DF">
              <w:rPr>
                <w:rFonts w:ascii="Times New Roman" w:hAnsi="Times New Roman"/>
                <w:color w:val="000000"/>
                <w:sz w:val="21"/>
                <w:szCs w:val="21"/>
              </w:rPr>
              <w:t>/</w:t>
            </w:r>
            <w:r>
              <w:rPr>
                <w:rFonts w:ascii="Times New Roman" w:hAnsi="Times New Roman"/>
                <w:color w:val="000000"/>
                <w:sz w:val="21"/>
                <w:szCs w:val="21"/>
              </w:rPr>
              <w:t>0</w:t>
            </w:r>
            <w:r w:rsidR="00614CC8">
              <w:rPr>
                <w:rFonts w:ascii="Times New Roman" w:hAnsi="Times New Roman"/>
                <w:color w:val="000000"/>
                <w:sz w:val="21"/>
                <w:szCs w:val="21"/>
              </w:rPr>
              <w:t>2</w:t>
            </w:r>
            <w:r w:rsidR="00AD47E5" w:rsidRPr="00C349DF">
              <w:rPr>
                <w:rFonts w:ascii="Times New Roman" w:hAnsi="Times New Roman"/>
                <w:color w:val="000000"/>
                <w:sz w:val="21"/>
                <w:szCs w:val="21"/>
              </w:rPr>
              <w:t>/202</w:t>
            </w:r>
            <w:r w:rsidR="00194622">
              <w:rPr>
                <w:rFonts w:ascii="Times New Roman" w:hAnsi="Times New Roman"/>
                <w:color w:val="000000"/>
                <w:sz w:val="21"/>
                <w:szCs w:val="21"/>
              </w:rPr>
              <w:t>6</w:t>
            </w:r>
          </w:p>
        </w:tc>
      </w:tr>
      <w:tr w:rsidR="00AD47E5" w:rsidRPr="00C349DF" w14:paraId="23CC5216" w14:textId="77777777" w:rsidTr="006E0055">
        <w:trPr>
          <w:trHeight w:val="284"/>
        </w:trPr>
        <w:tc>
          <w:tcPr>
            <w:tcW w:w="5665" w:type="dxa"/>
            <w:vAlign w:val="center"/>
          </w:tcPr>
          <w:p w14:paraId="059B5176" w14:textId="77777777" w:rsidR="00AD47E5" w:rsidRPr="00C349DF" w:rsidRDefault="00AD47E5" w:rsidP="006E0055">
            <w:pPr>
              <w:spacing w:after="0" w:line="360" w:lineRule="auto"/>
              <w:jc w:val="both"/>
              <w:rPr>
                <w:rFonts w:ascii="Times New Roman" w:hAnsi="Times New Roman"/>
                <w:color w:val="000000"/>
                <w:sz w:val="21"/>
                <w:szCs w:val="21"/>
              </w:rPr>
            </w:pPr>
            <w:r w:rsidRPr="00C349DF">
              <w:rPr>
                <w:rFonts w:ascii="Times New Roman" w:hAnsi="Times New Roman"/>
                <w:color w:val="000000"/>
                <w:sz w:val="21"/>
                <w:szCs w:val="21"/>
              </w:rPr>
              <w:t>Manifestação da Comissão na reconsideração quando couber,</w:t>
            </w:r>
          </w:p>
        </w:tc>
        <w:tc>
          <w:tcPr>
            <w:tcW w:w="1276" w:type="dxa"/>
            <w:vAlign w:val="center"/>
          </w:tcPr>
          <w:p w14:paraId="3290DDA8" w14:textId="77777777" w:rsidR="00AD47E5" w:rsidRPr="00C349DF" w:rsidRDefault="00AD47E5" w:rsidP="006E0055">
            <w:pPr>
              <w:spacing w:after="0" w:line="360" w:lineRule="auto"/>
              <w:jc w:val="center"/>
              <w:rPr>
                <w:rFonts w:ascii="Times New Roman" w:hAnsi="Times New Roman"/>
                <w:color w:val="000000"/>
                <w:sz w:val="21"/>
                <w:szCs w:val="21"/>
              </w:rPr>
            </w:pPr>
            <w:r w:rsidRPr="00C349DF">
              <w:rPr>
                <w:rFonts w:ascii="Times New Roman" w:hAnsi="Times New Roman"/>
                <w:color w:val="000000"/>
                <w:sz w:val="21"/>
                <w:szCs w:val="21"/>
              </w:rPr>
              <w:t>01 dia</w:t>
            </w:r>
          </w:p>
        </w:tc>
        <w:tc>
          <w:tcPr>
            <w:tcW w:w="1553" w:type="dxa"/>
            <w:vAlign w:val="center"/>
          </w:tcPr>
          <w:p w14:paraId="7A943BF0" w14:textId="7E3E2D8A" w:rsidR="00AD47E5" w:rsidRPr="00C349DF" w:rsidRDefault="00672CED" w:rsidP="006E0055">
            <w:pPr>
              <w:spacing w:after="0" w:line="360" w:lineRule="auto"/>
              <w:jc w:val="center"/>
              <w:rPr>
                <w:rFonts w:ascii="Times New Roman" w:hAnsi="Times New Roman"/>
                <w:color w:val="000000"/>
                <w:sz w:val="21"/>
                <w:szCs w:val="21"/>
              </w:rPr>
            </w:pPr>
            <w:r>
              <w:rPr>
                <w:rFonts w:ascii="Times New Roman" w:hAnsi="Times New Roman"/>
                <w:color w:val="000000"/>
                <w:sz w:val="21"/>
                <w:szCs w:val="21"/>
              </w:rPr>
              <w:t>11</w:t>
            </w:r>
            <w:r w:rsidR="00AD47E5" w:rsidRPr="00C349DF">
              <w:rPr>
                <w:rFonts w:ascii="Times New Roman" w:hAnsi="Times New Roman"/>
                <w:color w:val="000000"/>
                <w:sz w:val="21"/>
                <w:szCs w:val="21"/>
              </w:rPr>
              <w:t>/</w:t>
            </w:r>
            <w:r>
              <w:rPr>
                <w:rFonts w:ascii="Times New Roman" w:hAnsi="Times New Roman"/>
                <w:color w:val="000000"/>
                <w:sz w:val="21"/>
                <w:szCs w:val="21"/>
              </w:rPr>
              <w:t>0</w:t>
            </w:r>
            <w:r w:rsidR="00614CC8">
              <w:rPr>
                <w:rFonts w:ascii="Times New Roman" w:hAnsi="Times New Roman"/>
                <w:color w:val="000000"/>
                <w:sz w:val="21"/>
                <w:szCs w:val="21"/>
              </w:rPr>
              <w:t>2</w:t>
            </w:r>
            <w:r w:rsidR="00AD47E5" w:rsidRPr="00C349DF">
              <w:rPr>
                <w:rFonts w:ascii="Times New Roman" w:hAnsi="Times New Roman"/>
                <w:color w:val="000000"/>
                <w:sz w:val="21"/>
                <w:szCs w:val="21"/>
              </w:rPr>
              <w:t>/202</w:t>
            </w:r>
            <w:r w:rsidR="00194622">
              <w:rPr>
                <w:rFonts w:ascii="Times New Roman" w:hAnsi="Times New Roman"/>
                <w:color w:val="000000"/>
                <w:sz w:val="21"/>
                <w:szCs w:val="21"/>
              </w:rPr>
              <w:t>6</w:t>
            </w:r>
          </w:p>
        </w:tc>
      </w:tr>
      <w:tr w:rsidR="00AD47E5" w:rsidRPr="00C349DF" w14:paraId="71A7E527" w14:textId="77777777" w:rsidTr="006E0055">
        <w:trPr>
          <w:trHeight w:val="284"/>
        </w:trPr>
        <w:tc>
          <w:tcPr>
            <w:tcW w:w="5665" w:type="dxa"/>
            <w:vAlign w:val="center"/>
          </w:tcPr>
          <w:p w14:paraId="7075DF0B" w14:textId="77777777" w:rsidR="00AD47E5" w:rsidRPr="00C349DF" w:rsidRDefault="00AD47E5" w:rsidP="006E0055">
            <w:pPr>
              <w:spacing w:after="0" w:line="360" w:lineRule="auto"/>
              <w:jc w:val="both"/>
              <w:rPr>
                <w:rFonts w:ascii="Times New Roman" w:hAnsi="Times New Roman"/>
                <w:color w:val="000000"/>
                <w:sz w:val="21"/>
                <w:szCs w:val="21"/>
              </w:rPr>
            </w:pPr>
            <w:r w:rsidRPr="00C349DF">
              <w:rPr>
                <w:rFonts w:ascii="Times New Roman" w:hAnsi="Times New Roman"/>
                <w:color w:val="000000"/>
                <w:sz w:val="21"/>
                <w:szCs w:val="21"/>
              </w:rPr>
              <w:t xml:space="preserve">Mantida Decisão Da Comissão caberá julgamento ao Prefeito </w:t>
            </w:r>
          </w:p>
        </w:tc>
        <w:tc>
          <w:tcPr>
            <w:tcW w:w="1276" w:type="dxa"/>
            <w:vAlign w:val="center"/>
          </w:tcPr>
          <w:p w14:paraId="74FAAD04" w14:textId="77777777" w:rsidR="00AD47E5" w:rsidRPr="00C349DF" w:rsidRDefault="00AD47E5" w:rsidP="006E0055">
            <w:pPr>
              <w:spacing w:after="0" w:line="360" w:lineRule="auto"/>
              <w:jc w:val="center"/>
              <w:rPr>
                <w:rFonts w:ascii="Times New Roman" w:hAnsi="Times New Roman"/>
                <w:color w:val="000000"/>
                <w:sz w:val="21"/>
                <w:szCs w:val="21"/>
              </w:rPr>
            </w:pPr>
            <w:r w:rsidRPr="00C349DF">
              <w:rPr>
                <w:rFonts w:ascii="Times New Roman" w:hAnsi="Times New Roman"/>
                <w:color w:val="000000"/>
                <w:sz w:val="21"/>
                <w:szCs w:val="21"/>
              </w:rPr>
              <w:t xml:space="preserve">01 dia </w:t>
            </w:r>
          </w:p>
        </w:tc>
        <w:tc>
          <w:tcPr>
            <w:tcW w:w="1553" w:type="dxa"/>
            <w:vAlign w:val="center"/>
          </w:tcPr>
          <w:p w14:paraId="4FCC74C1" w14:textId="108770BB" w:rsidR="00AD47E5" w:rsidRPr="00C349DF" w:rsidRDefault="00614CC8" w:rsidP="006E0055">
            <w:pPr>
              <w:spacing w:after="0" w:line="360" w:lineRule="auto"/>
              <w:jc w:val="center"/>
              <w:rPr>
                <w:rFonts w:ascii="Times New Roman" w:hAnsi="Times New Roman"/>
                <w:color w:val="000000"/>
                <w:sz w:val="21"/>
                <w:szCs w:val="21"/>
              </w:rPr>
            </w:pPr>
            <w:r>
              <w:rPr>
                <w:rFonts w:ascii="Times New Roman" w:hAnsi="Times New Roman"/>
                <w:color w:val="000000"/>
                <w:sz w:val="21"/>
                <w:szCs w:val="21"/>
              </w:rPr>
              <w:t>1</w:t>
            </w:r>
            <w:r w:rsidR="00672CED">
              <w:rPr>
                <w:rFonts w:ascii="Times New Roman" w:hAnsi="Times New Roman"/>
                <w:color w:val="000000"/>
                <w:sz w:val="21"/>
                <w:szCs w:val="21"/>
              </w:rPr>
              <w:t>2</w:t>
            </w:r>
            <w:r w:rsidR="00AD47E5" w:rsidRPr="00C349DF">
              <w:rPr>
                <w:rFonts w:ascii="Times New Roman" w:hAnsi="Times New Roman"/>
                <w:color w:val="000000"/>
                <w:sz w:val="21"/>
                <w:szCs w:val="21"/>
              </w:rPr>
              <w:t>/</w:t>
            </w:r>
            <w:r w:rsidR="00672CED">
              <w:rPr>
                <w:rFonts w:ascii="Times New Roman" w:hAnsi="Times New Roman"/>
                <w:color w:val="000000"/>
                <w:sz w:val="21"/>
                <w:szCs w:val="21"/>
              </w:rPr>
              <w:t>0</w:t>
            </w:r>
            <w:r>
              <w:rPr>
                <w:rFonts w:ascii="Times New Roman" w:hAnsi="Times New Roman"/>
                <w:color w:val="000000"/>
                <w:sz w:val="21"/>
                <w:szCs w:val="21"/>
              </w:rPr>
              <w:t>2</w:t>
            </w:r>
            <w:r w:rsidR="00AD47E5" w:rsidRPr="00C349DF">
              <w:rPr>
                <w:rFonts w:ascii="Times New Roman" w:hAnsi="Times New Roman"/>
                <w:color w:val="000000"/>
                <w:sz w:val="21"/>
                <w:szCs w:val="21"/>
              </w:rPr>
              <w:t>/202</w:t>
            </w:r>
            <w:r w:rsidR="00194622">
              <w:rPr>
                <w:rFonts w:ascii="Times New Roman" w:hAnsi="Times New Roman"/>
                <w:color w:val="000000"/>
                <w:sz w:val="21"/>
                <w:szCs w:val="21"/>
              </w:rPr>
              <w:t>6</w:t>
            </w:r>
          </w:p>
        </w:tc>
      </w:tr>
      <w:tr w:rsidR="00AD47E5" w:rsidRPr="00C349DF" w14:paraId="46627711" w14:textId="77777777" w:rsidTr="006E0055">
        <w:trPr>
          <w:trHeight w:val="284"/>
        </w:trPr>
        <w:tc>
          <w:tcPr>
            <w:tcW w:w="5665" w:type="dxa"/>
            <w:vAlign w:val="center"/>
          </w:tcPr>
          <w:p w14:paraId="510F0F97" w14:textId="77777777" w:rsidR="00AD47E5" w:rsidRPr="00C349DF" w:rsidRDefault="00AD47E5" w:rsidP="006E0055">
            <w:pPr>
              <w:spacing w:after="0" w:line="360" w:lineRule="auto"/>
              <w:jc w:val="both"/>
              <w:rPr>
                <w:rFonts w:ascii="Times New Roman" w:hAnsi="Times New Roman"/>
                <w:color w:val="000000"/>
                <w:sz w:val="21"/>
                <w:szCs w:val="21"/>
              </w:rPr>
            </w:pPr>
            <w:r w:rsidRPr="00C349DF">
              <w:rPr>
                <w:rFonts w:ascii="Times New Roman" w:hAnsi="Times New Roman"/>
                <w:color w:val="000000"/>
                <w:sz w:val="21"/>
                <w:szCs w:val="21"/>
              </w:rPr>
              <w:t>Decisões e publicação da relação final dos aprovados</w:t>
            </w:r>
          </w:p>
        </w:tc>
        <w:tc>
          <w:tcPr>
            <w:tcW w:w="1276" w:type="dxa"/>
            <w:vAlign w:val="center"/>
          </w:tcPr>
          <w:p w14:paraId="49D5E899" w14:textId="77777777" w:rsidR="00AD47E5" w:rsidRPr="00C349DF" w:rsidRDefault="00AD47E5" w:rsidP="006E0055">
            <w:pPr>
              <w:spacing w:after="0" w:line="360" w:lineRule="auto"/>
              <w:jc w:val="center"/>
              <w:rPr>
                <w:rFonts w:ascii="Times New Roman" w:hAnsi="Times New Roman"/>
                <w:color w:val="000000"/>
                <w:sz w:val="21"/>
                <w:szCs w:val="21"/>
              </w:rPr>
            </w:pPr>
            <w:r w:rsidRPr="00C349DF">
              <w:rPr>
                <w:rFonts w:ascii="Times New Roman" w:hAnsi="Times New Roman"/>
                <w:color w:val="000000"/>
                <w:sz w:val="21"/>
                <w:szCs w:val="21"/>
              </w:rPr>
              <w:t xml:space="preserve"> 01 dia</w:t>
            </w:r>
          </w:p>
        </w:tc>
        <w:tc>
          <w:tcPr>
            <w:tcW w:w="1553" w:type="dxa"/>
            <w:vAlign w:val="center"/>
          </w:tcPr>
          <w:p w14:paraId="2E492022" w14:textId="0F3BF21A" w:rsidR="00AD47E5" w:rsidRPr="00C349DF" w:rsidRDefault="00614CC8" w:rsidP="006E0055">
            <w:pPr>
              <w:spacing w:after="0" w:line="360" w:lineRule="auto"/>
              <w:jc w:val="center"/>
              <w:rPr>
                <w:rFonts w:ascii="Times New Roman" w:hAnsi="Times New Roman"/>
                <w:color w:val="000000"/>
                <w:sz w:val="21"/>
                <w:szCs w:val="21"/>
              </w:rPr>
            </w:pPr>
            <w:r>
              <w:rPr>
                <w:rFonts w:ascii="Times New Roman" w:hAnsi="Times New Roman"/>
                <w:color w:val="000000"/>
                <w:sz w:val="21"/>
                <w:szCs w:val="21"/>
              </w:rPr>
              <w:t>1</w:t>
            </w:r>
            <w:r w:rsidR="00672CED">
              <w:rPr>
                <w:rFonts w:ascii="Times New Roman" w:hAnsi="Times New Roman"/>
                <w:color w:val="000000"/>
                <w:sz w:val="21"/>
                <w:szCs w:val="21"/>
              </w:rPr>
              <w:t>6</w:t>
            </w:r>
            <w:r w:rsidR="00AD47E5" w:rsidRPr="00C349DF">
              <w:rPr>
                <w:rFonts w:ascii="Times New Roman" w:hAnsi="Times New Roman"/>
                <w:color w:val="000000"/>
                <w:sz w:val="21"/>
                <w:szCs w:val="21"/>
              </w:rPr>
              <w:t>/</w:t>
            </w:r>
            <w:r w:rsidR="00672CED">
              <w:rPr>
                <w:rFonts w:ascii="Times New Roman" w:hAnsi="Times New Roman"/>
                <w:color w:val="000000"/>
                <w:sz w:val="21"/>
                <w:szCs w:val="21"/>
              </w:rPr>
              <w:t>0</w:t>
            </w:r>
            <w:r>
              <w:rPr>
                <w:rFonts w:ascii="Times New Roman" w:hAnsi="Times New Roman"/>
                <w:color w:val="000000"/>
                <w:sz w:val="21"/>
                <w:szCs w:val="21"/>
              </w:rPr>
              <w:t>2</w:t>
            </w:r>
            <w:r w:rsidR="00AD47E5" w:rsidRPr="00C349DF">
              <w:rPr>
                <w:rFonts w:ascii="Times New Roman" w:hAnsi="Times New Roman"/>
                <w:color w:val="000000"/>
                <w:sz w:val="21"/>
                <w:szCs w:val="21"/>
              </w:rPr>
              <w:t>/202</w:t>
            </w:r>
            <w:r w:rsidR="00194622">
              <w:rPr>
                <w:rFonts w:ascii="Times New Roman" w:hAnsi="Times New Roman"/>
                <w:color w:val="000000"/>
                <w:sz w:val="21"/>
                <w:szCs w:val="21"/>
              </w:rPr>
              <w:t>6</w:t>
            </w:r>
          </w:p>
        </w:tc>
      </w:tr>
    </w:tbl>
    <w:p w14:paraId="4A7EA24A" w14:textId="77777777" w:rsidR="00AD47E5" w:rsidRPr="00C349DF" w:rsidRDefault="00AD47E5" w:rsidP="00AD47E5">
      <w:pPr>
        <w:rPr>
          <w:rFonts w:ascii="Times New Roman" w:hAnsi="Times New Roman"/>
          <w:color w:val="000000"/>
          <w:sz w:val="21"/>
          <w:szCs w:val="21"/>
        </w:rPr>
      </w:pPr>
    </w:p>
    <w:p w14:paraId="7724C5EC" w14:textId="77777777" w:rsidR="00AD47E5" w:rsidRPr="00C349DF" w:rsidRDefault="00AD47E5" w:rsidP="00AD47E5">
      <w:pPr>
        <w:rPr>
          <w:rFonts w:ascii="Times New Roman" w:hAnsi="Times New Roman"/>
          <w:color w:val="000000"/>
          <w:sz w:val="21"/>
          <w:szCs w:val="21"/>
        </w:rPr>
      </w:pPr>
    </w:p>
    <w:p w14:paraId="58C9F528" w14:textId="77777777" w:rsidR="00AD47E5" w:rsidRPr="00C349DF" w:rsidRDefault="00AD47E5" w:rsidP="00AD47E5">
      <w:pPr>
        <w:rPr>
          <w:rFonts w:ascii="Times New Roman" w:eastAsia="Calibri" w:hAnsi="Times New Roman"/>
          <w:sz w:val="21"/>
          <w:szCs w:val="21"/>
        </w:rPr>
      </w:pPr>
    </w:p>
    <w:p w14:paraId="7C71B246" w14:textId="77777777" w:rsidR="008902BA" w:rsidRDefault="008902BA"/>
    <w:sectPr w:rsidR="008902BA" w:rsidSect="00AD47E5">
      <w:headerReference w:type="default" r:id="rId12"/>
      <w:footerReference w:type="default" r:id="rId13"/>
      <w:pgSz w:w="11906" w:h="16838" w:code="9"/>
      <w:pgMar w:top="212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E0903" w14:textId="77777777" w:rsidR="007F7964" w:rsidRDefault="007F7964" w:rsidP="00AD47E5">
      <w:pPr>
        <w:spacing w:after="0" w:line="240" w:lineRule="auto"/>
      </w:pPr>
      <w:r>
        <w:separator/>
      </w:r>
    </w:p>
  </w:endnote>
  <w:endnote w:type="continuationSeparator" w:id="0">
    <w:p w14:paraId="4C9356A8" w14:textId="77777777" w:rsidR="007F7964" w:rsidRDefault="007F7964" w:rsidP="00AD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ohit Hindi">
    <w:altName w:val="MS Mincho"/>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abic Typesetting">
    <w:charset w:val="B2"/>
    <w:family w:val="script"/>
    <w:pitch w:val="variable"/>
    <w:sig w:usb0="80002007" w:usb1="80000000" w:usb2="00000008" w:usb3="00000000" w:csb0="000000D3"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D75E" w14:textId="77777777" w:rsidR="003E1055" w:rsidRDefault="003E1055" w:rsidP="00CE5BE2">
    <w:pPr>
      <w:pStyle w:val="Rodap"/>
      <w:rPr>
        <w:rFonts w:ascii="Aparajita" w:hAnsi="Aparajita" w:cs="Aparajita"/>
        <w:sz w:val="20"/>
      </w:rPr>
    </w:pPr>
  </w:p>
  <w:p w14:paraId="76190657" w14:textId="59551BF2" w:rsidR="003E1055" w:rsidRPr="00F74827" w:rsidRDefault="00AD47E5" w:rsidP="00410391">
    <w:pPr>
      <w:pStyle w:val="Rodap"/>
      <w:rPr>
        <w:rFonts w:ascii="Cambria" w:hAnsi="Cambria" w:cs="Aparajita"/>
        <w:i/>
        <w:sz w:val="20"/>
      </w:rPr>
    </w:pPr>
    <w:r w:rsidRPr="00F84D99">
      <w:rPr>
        <w:rFonts w:ascii="Aparajita" w:hAnsi="Aparajita" w:cs="Aparajita"/>
        <w:i/>
        <w:noProof/>
        <w:sz w:val="20"/>
      </w:rPr>
      <mc:AlternateContent>
        <mc:Choice Requires="wps">
          <w:drawing>
            <wp:anchor distT="0" distB="0" distL="114300" distR="114300" simplePos="0" relativeHeight="251657216" behindDoc="0" locked="0" layoutInCell="1" allowOverlap="1" wp14:anchorId="57B26BFA" wp14:editId="0AA7903D">
              <wp:simplePos x="0" y="0"/>
              <wp:positionH relativeFrom="column">
                <wp:posOffset>-52070</wp:posOffset>
              </wp:positionH>
              <wp:positionV relativeFrom="paragraph">
                <wp:posOffset>-86995</wp:posOffset>
              </wp:positionV>
              <wp:extent cx="5848350" cy="635"/>
              <wp:effectExtent l="5080" t="8255" r="13970" b="10160"/>
              <wp:wrapNone/>
              <wp:docPr id="1380086178"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86D29A" id="_x0000_t32" coordsize="21600,21600" o:spt="32" o:oned="t" path="m,l21600,21600e" filled="f">
              <v:path arrowok="t" fillok="f" o:connecttype="none"/>
              <o:lock v:ext="edit" shapetype="t"/>
            </v:shapetype>
            <v:shape id="Conector de Seta Reta 1" o:spid="_x0000_s1026" type="#_x0000_t32" style="position:absolute;margin-left:-4.1pt;margin-top:-6.85pt;width:46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"/>
          </w:pict>
        </mc:Fallback>
      </mc:AlternateContent>
    </w:r>
    <w:r w:rsidRPr="00F74827">
      <w:rPr>
        <w:rFonts w:ascii="Cambria" w:hAnsi="Cambria" w:cs="Aparajita"/>
        <w:i/>
        <w:sz w:val="20"/>
      </w:rPr>
      <w:t>PREFEITURA MUNICIPAL DE IBIRAIARAS – RS</w:t>
    </w:r>
  </w:p>
  <w:p w14:paraId="3915259A" w14:textId="77777777" w:rsidR="003E1055" w:rsidRDefault="00672CED" w:rsidP="00410391">
    <w:pPr>
      <w:pStyle w:val="Rodap"/>
    </w:pPr>
    <w:r w:rsidRPr="00F52D28">
      <w:rPr>
        <w:rFonts w:ascii="Cambria" w:hAnsi="Cambria" w:cs="Aparajita"/>
        <w:i/>
        <w:sz w:val="20"/>
      </w:rPr>
      <w:t>Rua João Stella, 55 - CEP 95305-000 – Ibiraiaras - RS</w:t>
    </w:r>
    <w:r>
      <w:t xml:space="preserve"> - </w:t>
    </w:r>
    <w:r w:rsidRPr="00F52D28">
      <w:rPr>
        <w:rFonts w:ascii="Cambria" w:hAnsi="Cambria" w:cs="Aparajita"/>
        <w:i/>
        <w:sz w:val="20"/>
      </w:rPr>
      <w:t>Fone: 54 3355 1122</w:t>
    </w:r>
  </w:p>
  <w:p w14:paraId="7B50514B" w14:textId="28712A01" w:rsidR="003E1055" w:rsidRPr="00410391" w:rsidRDefault="003E1055" w:rsidP="00410391">
    <w:pPr>
      <w:pStyle w:val="Rodap"/>
      <w:rPr>
        <w:rFonts w:ascii="Cambria" w:hAnsi="Cambria" w:cs="Aparajita"/>
        <w:i/>
        <w:sz w:val="20"/>
        <w:lang w:val="en-US"/>
      </w:rPr>
    </w:pPr>
    <w:hyperlink r:id="rId1" w:history="1">
      <w:r w:rsidRPr="00410391">
        <w:rPr>
          <w:rStyle w:val="Hyperlink"/>
          <w:rFonts w:ascii="Cambria" w:eastAsiaTheme="majorEastAsia" w:hAnsi="Cambria" w:cs="Aparajita"/>
          <w:i/>
          <w:sz w:val="20"/>
          <w:lang w:val="en-US"/>
        </w:rPr>
        <w:t>www.ibiraiaras.rs.gov.br</w:t>
      </w:r>
    </w:hyperlink>
    <w:r w:rsidRPr="00410391">
      <w:rPr>
        <w:rFonts w:ascii="Cambria" w:hAnsi="Cambria" w:cs="Aparajita"/>
        <w:i/>
        <w:sz w:val="20"/>
        <w:lang w:val="en-US"/>
      </w:rPr>
      <w:t xml:space="preserve"> – Email: administracao@</w:t>
    </w:r>
    <w:r w:rsidR="00EC3A18">
      <w:rPr>
        <w:rFonts w:ascii="Cambria" w:hAnsi="Cambria" w:cs="Aparajita"/>
        <w:i/>
        <w:sz w:val="20"/>
        <w:lang w:val="en-US"/>
      </w:rPr>
      <w:t>ibiraiaras.rs.gov</w:t>
    </w:r>
    <w:r w:rsidRPr="00410391">
      <w:rPr>
        <w:rFonts w:ascii="Cambria" w:hAnsi="Cambria" w:cs="Aparajita"/>
        <w:i/>
        <w:sz w:val="20"/>
        <w:lang w:val="en-US"/>
      </w:rPr>
      <w:t>.br</w:t>
    </w:r>
  </w:p>
  <w:p w14:paraId="534BADF8" w14:textId="77777777" w:rsidR="003E1055" w:rsidRPr="00410391" w:rsidRDefault="003E1055" w:rsidP="00CE5BE2">
    <w:pPr>
      <w:pStyle w:val="Rodap"/>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B6454" w14:textId="77777777" w:rsidR="007F7964" w:rsidRDefault="007F7964" w:rsidP="00AD47E5">
      <w:pPr>
        <w:spacing w:after="0" w:line="240" w:lineRule="auto"/>
      </w:pPr>
      <w:r>
        <w:separator/>
      </w:r>
    </w:p>
  </w:footnote>
  <w:footnote w:type="continuationSeparator" w:id="0">
    <w:p w14:paraId="241E148F" w14:textId="77777777" w:rsidR="007F7964" w:rsidRDefault="007F7964" w:rsidP="00AD4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58" w:type="pct"/>
      <w:tblLayout w:type="fixed"/>
      <w:tblLook w:val="04A0" w:firstRow="1" w:lastRow="0" w:firstColumn="1" w:lastColumn="0" w:noHBand="0" w:noVBand="1"/>
    </w:tblPr>
    <w:tblGrid>
      <w:gridCol w:w="1357"/>
      <w:gridCol w:w="6921"/>
      <w:gridCol w:w="1345"/>
    </w:tblGrid>
    <w:tr w:rsidR="00C77FC6" w:rsidRPr="006F2FC4" w14:paraId="5F93FB62" w14:textId="77777777" w:rsidTr="00410391">
      <w:trPr>
        <w:trHeight w:val="1550"/>
      </w:trPr>
      <w:tc>
        <w:tcPr>
          <w:tcW w:w="705" w:type="pct"/>
        </w:tcPr>
        <w:p w14:paraId="44E53051" w14:textId="77777777" w:rsidR="003E1055" w:rsidRPr="006F2FC4" w:rsidRDefault="00091AAA" w:rsidP="006F2FC4">
          <w:pPr>
            <w:pStyle w:val="Cabealho"/>
            <w:jc w:val="center"/>
            <w:rPr>
              <w:noProof/>
            </w:rPr>
          </w:pPr>
          <w:r>
            <w:rPr>
              <w:noProof/>
            </w:rPr>
            <w:object w:dxaOrig="1440" w:dyaOrig="1440" w14:anchorId="56CED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pt;margin-top:-.7pt;width:67.55pt;height:1in;z-index:-251658240;mso-wrap-edited:f" wrapcoords="-150 0 -150 21460 21600 21460 21600 0 -150 0" o:allowincell="f">
                <v:imagedata r:id="rId1" o:title=""/>
                <w10:wrap type="tight"/>
              </v:shape>
              <o:OLEObject Type="Embed" ProgID="PBrush" ShapeID="_x0000_s1026" DrawAspect="Content" ObjectID="_1829377123" r:id="rId2"/>
            </w:object>
          </w:r>
        </w:p>
      </w:tc>
      <w:tc>
        <w:tcPr>
          <w:tcW w:w="3596" w:type="pct"/>
        </w:tcPr>
        <w:p w14:paraId="277B6806" w14:textId="77777777" w:rsidR="003E1055" w:rsidRPr="006F2FC4" w:rsidRDefault="003E1055" w:rsidP="006F2FC4">
          <w:pPr>
            <w:pStyle w:val="Cabealho"/>
            <w:jc w:val="center"/>
          </w:pPr>
        </w:p>
        <w:p w14:paraId="4452646E" w14:textId="77777777" w:rsidR="003E1055" w:rsidRPr="006F2FC4" w:rsidRDefault="00672CED" w:rsidP="00410391">
          <w:pPr>
            <w:pStyle w:val="Cabealho"/>
            <w:ind w:right="460"/>
            <w:jc w:val="center"/>
            <w:rPr>
              <w:rFonts w:ascii="Cambria" w:hAnsi="Cambria" w:cs="Arabic Typesetting"/>
              <w:b/>
              <w:sz w:val="32"/>
            </w:rPr>
          </w:pPr>
          <w:r w:rsidRPr="006F2FC4">
            <w:rPr>
              <w:rFonts w:ascii="Cambria" w:hAnsi="Cambria" w:cs="Arabic Typesetting"/>
              <w:b/>
              <w:sz w:val="32"/>
            </w:rPr>
            <w:t>Estado do Rio Grande do Sul</w:t>
          </w:r>
        </w:p>
        <w:p w14:paraId="27E396EB" w14:textId="77777777" w:rsidR="003E1055" w:rsidRPr="00410391" w:rsidRDefault="00672CED" w:rsidP="00410391">
          <w:pPr>
            <w:pStyle w:val="Cabealho"/>
            <w:pBdr>
              <w:bottom w:val="single" w:sz="6" w:space="1" w:color="auto"/>
            </w:pBdr>
            <w:tabs>
              <w:tab w:val="clear" w:pos="4252"/>
              <w:tab w:val="clear" w:pos="8504"/>
              <w:tab w:val="center" w:pos="3969"/>
              <w:tab w:val="left" w:pos="6663"/>
              <w:tab w:val="right" w:pos="8505"/>
            </w:tabs>
            <w:ind w:right="319"/>
            <w:jc w:val="center"/>
            <w:rPr>
              <w:rFonts w:ascii="Cambria" w:hAnsi="Cambria" w:cs="Arabic Typesetting"/>
              <w:b/>
              <w:sz w:val="44"/>
            </w:rPr>
          </w:pPr>
          <w:r w:rsidRPr="00410391">
            <w:rPr>
              <w:rFonts w:ascii="Cambria" w:hAnsi="Cambria" w:cs="Arabic Typesetting"/>
              <w:b/>
              <w:sz w:val="44"/>
            </w:rPr>
            <w:t>Município de Ibiraiaras</w:t>
          </w:r>
        </w:p>
      </w:tc>
      <w:tc>
        <w:tcPr>
          <w:tcW w:w="699" w:type="pct"/>
        </w:tcPr>
        <w:p w14:paraId="61218FBC" w14:textId="77777777" w:rsidR="003E1055" w:rsidRPr="006F2FC4" w:rsidRDefault="003E1055" w:rsidP="006F2FC4">
          <w:pPr>
            <w:pStyle w:val="Cabealho"/>
            <w:jc w:val="center"/>
            <w:rPr>
              <w:noProof/>
            </w:rPr>
          </w:pPr>
        </w:p>
      </w:tc>
    </w:tr>
  </w:tbl>
  <w:p w14:paraId="4B1FC182" w14:textId="77777777" w:rsidR="003E1055" w:rsidRPr="00F51EE4" w:rsidRDefault="003E1055" w:rsidP="00E20AD3">
    <w:pPr>
      <w:pStyle w:val="Cabealho"/>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AF2"/>
    <w:multiLevelType w:val="multilevel"/>
    <w:tmpl w:val="ACD27E24"/>
    <w:lvl w:ilvl="0">
      <w:start w:val="5"/>
      <w:numFmt w:val="decimal"/>
      <w:lvlText w:val="%1."/>
      <w:lvlJc w:val="left"/>
      <w:pPr>
        <w:ind w:left="1080" w:hanging="360"/>
      </w:pPr>
      <w:rPr>
        <w:rFonts w:hint="default"/>
      </w:rPr>
    </w:lvl>
    <w:lvl w:ilvl="1">
      <w:start w:val="6"/>
      <w:numFmt w:val="decimal"/>
      <w:isLgl/>
      <w:lvlText w:val="%1.%2"/>
      <w:lvlJc w:val="left"/>
      <w:pPr>
        <w:ind w:left="1320" w:hanging="6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C8E0EF5"/>
    <w:multiLevelType w:val="multilevel"/>
    <w:tmpl w:val="1D022078"/>
    <w:lvl w:ilvl="0">
      <w:start w:val="3"/>
      <w:numFmt w:val="decimal"/>
      <w:lvlText w:val="%1"/>
      <w:lvlJc w:val="left"/>
      <w:pPr>
        <w:ind w:left="360" w:hanging="360"/>
      </w:pPr>
      <w:rPr>
        <w:rFonts w:hint="default"/>
        <w:b/>
        <w:color w:val="auto"/>
      </w:rPr>
    </w:lvl>
    <w:lvl w:ilvl="1">
      <w:start w:val="4"/>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6C4A2866"/>
    <w:multiLevelType w:val="multilevel"/>
    <w:tmpl w:val="F51CC8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25D1EE7"/>
    <w:multiLevelType w:val="multilevel"/>
    <w:tmpl w:val="D6AE6488"/>
    <w:lvl w:ilvl="0">
      <w:start w:val="1"/>
      <w:numFmt w:val="decimal"/>
      <w:lvlText w:val="%1."/>
      <w:lvlJc w:val="left"/>
      <w:pPr>
        <w:ind w:left="720" w:hanging="360"/>
      </w:pPr>
      <w:rPr>
        <w:rFonts w:hint="default"/>
      </w:rPr>
    </w:lvl>
    <w:lvl w:ilvl="1">
      <w:start w:val="1"/>
      <w:numFmt w:val="decimal"/>
      <w:isLgl/>
      <w:lvlText w:val="%1.%2"/>
      <w:lvlJc w:val="left"/>
      <w:pPr>
        <w:ind w:left="948" w:hanging="588"/>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554508435">
    <w:abstractNumId w:val="3"/>
  </w:num>
  <w:num w:numId="2" w16cid:durableId="1786265664">
    <w:abstractNumId w:val="0"/>
  </w:num>
  <w:num w:numId="3" w16cid:durableId="645284867">
    <w:abstractNumId w:val="2"/>
  </w:num>
  <w:num w:numId="4" w16cid:durableId="1617063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E5"/>
    <w:rsid w:val="00091AAA"/>
    <w:rsid w:val="00126E48"/>
    <w:rsid w:val="00194622"/>
    <w:rsid w:val="001A598A"/>
    <w:rsid w:val="001C12A6"/>
    <w:rsid w:val="00344B18"/>
    <w:rsid w:val="003A73CC"/>
    <w:rsid w:val="003E1055"/>
    <w:rsid w:val="003F54C1"/>
    <w:rsid w:val="004465D9"/>
    <w:rsid w:val="0046328B"/>
    <w:rsid w:val="00465550"/>
    <w:rsid w:val="004659F1"/>
    <w:rsid w:val="004B5F10"/>
    <w:rsid w:val="00614CC8"/>
    <w:rsid w:val="00657BD9"/>
    <w:rsid w:val="00672CED"/>
    <w:rsid w:val="00727816"/>
    <w:rsid w:val="0077010C"/>
    <w:rsid w:val="007A603A"/>
    <w:rsid w:val="007B5FBD"/>
    <w:rsid w:val="007F7964"/>
    <w:rsid w:val="00810DB5"/>
    <w:rsid w:val="008902BA"/>
    <w:rsid w:val="008F637A"/>
    <w:rsid w:val="0094492A"/>
    <w:rsid w:val="009B387B"/>
    <w:rsid w:val="00A4668A"/>
    <w:rsid w:val="00AB4183"/>
    <w:rsid w:val="00AC4B94"/>
    <w:rsid w:val="00AD47E5"/>
    <w:rsid w:val="00AE76CC"/>
    <w:rsid w:val="00B130A5"/>
    <w:rsid w:val="00C74855"/>
    <w:rsid w:val="00C806FE"/>
    <w:rsid w:val="00E75BC9"/>
    <w:rsid w:val="00EC3A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1C18"/>
  <w15:chartTrackingRefBased/>
  <w15:docId w15:val="{8E8D7FCA-FDB9-42FF-AA95-D3DF9D87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7E5"/>
    <w:pPr>
      <w:spacing w:after="200" w:line="276" w:lineRule="auto"/>
    </w:pPr>
    <w:rPr>
      <w:rFonts w:ascii="Calibri" w:eastAsia="Times New Roman" w:hAnsi="Calibri" w:cs="Times New Roman"/>
      <w:kern w:val="0"/>
      <w:lang w:eastAsia="pt-BR"/>
      <w14:ligatures w14:val="none"/>
    </w:rPr>
  </w:style>
  <w:style w:type="paragraph" w:styleId="Ttulo1">
    <w:name w:val="heading 1"/>
    <w:basedOn w:val="Normal"/>
    <w:next w:val="Normal"/>
    <w:link w:val="Ttulo1Char"/>
    <w:uiPriority w:val="9"/>
    <w:qFormat/>
    <w:rsid w:val="00AD47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D47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D47E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D47E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D47E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D47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D47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D47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D47E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D47E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D47E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D47E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D47E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D47E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D47E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D47E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D47E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D47E5"/>
    <w:rPr>
      <w:rFonts w:eastAsiaTheme="majorEastAsia" w:cstheme="majorBidi"/>
      <w:color w:val="272727" w:themeColor="text1" w:themeTint="D8"/>
    </w:rPr>
  </w:style>
  <w:style w:type="paragraph" w:styleId="Ttulo">
    <w:name w:val="Title"/>
    <w:basedOn w:val="Normal"/>
    <w:next w:val="Normal"/>
    <w:link w:val="TtuloChar"/>
    <w:uiPriority w:val="10"/>
    <w:qFormat/>
    <w:rsid w:val="00AD4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D47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D47E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D47E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D47E5"/>
    <w:pPr>
      <w:spacing w:before="160"/>
      <w:jc w:val="center"/>
    </w:pPr>
    <w:rPr>
      <w:i/>
      <w:iCs/>
      <w:color w:val="404040" w:themeColor="text1" w:themeTint="BF"/>
    </w:rPr>
  </w:style>
  <w:style w:type="character" w:customStyle="1" w:styleId="CitaoChar">
    <w:name w:val="Citação Char"/>
    <w:basedOn w:val="Fontepargpadro"/>
    <w:link w:val="Citao"/>
    <w:uiPriority w:val="29"/>
    <w:rsid w:val="00AD47E5"/>
    <w:rPr>
      <w:i/>
      <w:iCs/>
      <w:color w:val="404040" w:themeColor="text1" w:themeTint="BF"/>
    </w:rPr>
  </w:style>
  <w:style w:type="paragraph" w:styleId="PargrafodaLista">
    <w:name w:val="List Paragraph"/>
    <w:basedOn w:val="Normal"/>
    <w:uiPriority w:val="34"/>
    <w:qFormat/>
    <w:rsid w:val="00AD47E5"/>
    <w:pPr>
      <w:ind w:left="720"/>
      <w:contextualSpacing/>
    </w:pPr>
  </w:style>
  <w:style w:type="character" w:styleId="nfaseIntensa">
    <w:name w:val="Intense Emphasis"/>
    <w:basedOn w:val="Fontepargpadro"/>
    <w:uiPriority w:val="21"/>
    <w:qFormat/>
    <w:rsid w:val="00AD47E5"/>
    <w:rPr>
      <w:i/>
      <w:iCs/>
      <w:color w:val="2F5496" w:themeColor="accent1" w:themeShade="BF"/>
    </w:rPr>
  </w:style>
  <w:style w:type="paragraph" w:styleId="CitaoIntensa">
    <w:name w:val="Intense Quote"/>
    <w:basedOn w:val="Normal"/>
    <w:next w:val="Normal"/>
    <w:link w:val="CitaoIntensaChar"/>
    <w:uiPriority w:val="30"/>
    <w:qFormat/>
    <w:rsid w:val="00AD47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D47E5"/>
    <w:rPr>
      <w:i/>
      <w:iCs/>
      <w:color w:val="2F5496" w:themeColor="accent1" w:themeShade="BF"/>
    </w:rPr>
  </w:style>
  <w:style w:type="character" w:styleId="RefernciaIntensa">
    <w:name w:val="Intense Reference"/>
    <w:basedOn w:val="Fontepargpadro"/>
    <w:uiPriority w:val="32"/>
    <w:qFormat/>
    <w:rsid w:val="00AD47E5"/>
    <w:rPr>
      <w:b/>
      <w:bCs/>
      <w:smallCaps/>
      <w:color w:val="2F5496" w:themeColor="accent1" w:themeShade="BF"/>
      <w:spacing w:val="5"/>
    </w:rPr>
  </w:style>
  <w:style w:type="paragraph" w:styleId="Cabealho">
    <w:name w:val="header"/>
    <w:basedOn w:val="Normal"/>
    <w:link w:val="CabealhoChar"/>
    <w:uiPriority w:val="99"/>
    <w:unhideWhenUsed/>
    <w:rsid w:val="00AD47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47E5"/>
    <w:rPr>
      <w:rFonts w:ascii="Calibri" w:eastAsia="Times New Roman" w:hAnsi="Calibri" w:cs="Times New Roman"/>
      <w:kern w:val="0"/>
      <w:lang w:eastAsia="pt-BR"/>
      <w14:ligatures w14:val="none"/>
    </w:rPr>
  </w:style>
  <w:style w:type="paragraph" w:styleId="Rodap">
    <w:name w:val="footer"/>
    <w:basedOn w:val="Normal"/>
    <w:link w:val="RodapChar"/>
    <w:uiPriority w:val="99"/>
    <w:unhideWhenUsed/>
    <w:rsid w:val="00AD47E5"/>
    <w:pPr>
      <w:tabs>
        <w:tab w:val="center" w:pos="4252"/>
        <w:tab w:val="right" w:pos="8504"/>
      </w:tabs>
      <w:spacing w:after="0" w:line="240" w:lineRule="auto"/>
    </w:pPr>
  </w:style>
  <w:style w:type="character" w:customStyle="1" w:styleId="RodapChar">
    <w:name w:val="Rodapé Char"/>
    <w:basedOn w:val="Fontepargpadro"/>
    <w:link w:val="Rodap"/>
    <w:uiPriority w:val="99"/>
    <w:rsid w:val="00AD47E5"/>
    <w:rPr>
      <w:rFonts w:ascii="Calibri" w:eastAsia="Times New Roman" w:hAnsi="Calibri" w:cs="Times New Roman"/>
      <w:kern w:val="0"/>
      <w:lang w:eastAsia="pt-BR"/>
      <w14:ligatures w14:val="none"/>
    </w:rPr>
  </w:style>
  <w:style w:type="character" w:styleId="Hyperlink">
    <w:name w:val="Hyperlink"/>
    <w:uiPriority w:val="99"/>
    <w:unhideWhenUsed/>
    <w:rsid w:val="00AD47E5"/>
    <w:rPr>
      <w:color w:val="0000FF"/>
      <w:u w:val="single"/>
    </w:rPr>
  </w:style>
  <w:style w:type="paragraph" w:styleId="Corpodetexto">
    <w:name w:val="Body Text"/>
    <w:basedOn w:val="Normal"/>
    <w:link w:val="CorpodetextoChar"/>
    <w:uiPriority w:val="99"/>
    <w:rsid w:val="00AD47E5"/>
    <w:pPr>
      <w:spacing w:after="0" w:line="240" w:lineRule="auto"/>
      <w:jc w:val="both"/>
    </w:pPr>
    <w:rPr>
      <w:rFonts w:ascii="Courier New" w:hAnsi="Courier New"/>
      <w:sz w:val="24"/>
      <w:szCs w:val="20"/>
    </w:rPr>
  </w:style>
  <w:style w:type="character" w:customStyle="1" w:styleId="CorpodetextoChar">
    <w:name w:val="Corpo de texto Char"/>
    <w:basedOn w:val="Fontepargpadro"/>
    <w:link w:val="Corpodetexto"/>
    <w:uiPriority w:val="99"/>
    <w:rsid w:val="00AD47E5"/>
    <w:rPr>
      <w:rFonts w:ascii="Courier New" w:eastAsia="Times New Roman" w:hAnsi="Courier New" w:cs="Times New Roman"/>
      <w:kern w:val="0"/>
      <w:sz w:val="24"/>
      <w:szCs w:val="20"/>
      <w:lang w:eastAsia="pt-BR"/>
      <w14:ligatures w14:val="none"/>
    </w:rPr>
  </w:style>
  <w:style w:type="paragraph" w:styleId="Textodenotaderodap">
    <w:name w:val="footnote text"/>
    <w:basedOn w:val="Normal"/>
    <w:link w:val="TextodenotaderodapChar"/>
    <w:rsid w:val="00AD47E5"/>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AD47E5"/>
    <w:rPr>
      <w:rFonts w:ascii="Times New Roman" w:eastAsia="DejaVu Sans" w:hAnsi="Times New Roman" w:cs="Lohit Hindi"/>
      <w:kern w:val="1"/>
      <w:sz w:val="20"/>
      <w:szCs w:val="20"/>
      <w:lang w:eastAsia="zh-CN" w:bidi="hi-IN"/>
      <w14:ligatures w14:val="none"/>
    </w:rPr>
  </w:style>
  <w:style w:type="paragraph" w:styleId="SemEspaamento">
    <w:name w:val="No Spacing"/>
    <w:uiPriority w:val="1"/>
    <w:qFormat/>
    <w:rsid w:val="00AD47E5"/>
    <w:pPr>
      <w:spacing w:after="0" w:line="240" w:lineRule="auto"/>
    </w:pPr>
    <w:rPr>
      <w:rFonts w:ascii="Calibri" w:eastAsia="Calibri" w:hAnsi="Calibri" w:cs="Times New Roman"/>
      <w:kern w:val="0"/>
      <w14:ligatures w14:val="none"/>
    </w:rPr>
  </w:style>
  <w:style w:type="character" w:styleId="MenoPendente">
    <w:name w:val="Unresolved Mention"/>
    <w:basedOn w:val="Fontepargpadro"/>
    <w:uiPriority w:val="99"/>
    <w:semiHidden/>
    <w:unhideWhenUsed/>
    <w:rsid w:val="009B387B"/>
    <w:rPr>
      <w:color w:val="605E5C"/>
      <w:shd w:val="clear" w:color="auto" w:fill="E1DFDD"/>
    </w:rPr>
  </w:style>
  <w:style w:type="table" w:styleId="Tabelacomgrade">
    <w:name w:val="Table Grid"/>
    <w:basedOn w:val="Tabelanormal"/>
    <w:uiPriority w:val="39"/>
    <w:rsid w:val="0072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Clara">
    <w:name w:val="Grid Table Light"/>
    <w:basedOn w:val="Tabelanormal"/>
    <w:uiPriority w:val="40"/>
    <w:rsid w:val="007278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7278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iraiaras.rs.gov.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iariomunicipal.com.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ariomunicipal.com.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jrs.jus.br/novo/processos-e-servicos/servicos-processuais/emissao-de-antecedentes-e-certidoes//" TargetMode="External"/><Relationship Id="rId4" Type="http://schemas.openxmlformats.org/officeDocument/2006/relationships/webSettings" Target="webSettings.xml"/><Relationship Id="rId9" Type="http://schemas.openxmlformats.org/officeDocument/2006/relationships/hyperlink" Target="https://www.tse.jus.br/servicos-eleitorais/autoatendimento-eleitora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biraiaras.rs.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12</Pages>
  <Words>3691</Words>
  <Characters>19934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cibele campagnaro</dc:creator>
  <cp:keywords/>
  <dc:description/>
  <cp:lastModifiedBy>Compras</cp:lastModifiedBy>
  <cp:revision>6</cp:revision>
  <dcterms:created xsi:type="dcterms:W3CDTF">2026-01-06T13:17:00Z</dcterms:created>
  <dcterms:modified xsi:type="dcterms:W3CDTF">2026-01-08T14:32:00Z</dcterms:modified>
</cp:coreProperties>
</file>