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eastAsia="Calibri" w:cs="Calibri"/>
          <w:b/>
          <w:color w:themeColor="dark1" w:val="000000"/>
          <w:sz w:val="30"/>
          <w:szCs w:val="30"/>
        </w:rPr>
      </w:pPr>
      <w:r>
        <w:rPr>
          <w:rFonts w:eastAsia="Calibri" w:cs="Calibri" w:ascii="Calibri" w:hAnsi="Calibri"/>
          <w:b/>
          <w:color w:themeColor="dark1" w:val="000000"/>
          <w:sz w:val="30"/>
          <w:szCs w:val="30"/>
        </w:rPr>
        <w:t>EDITAL - PREMIAÇÃO CULTURAL</w:t>
      </w:r>
    </w:p>
    <w:p>
      <w:pPr>
        <w:pStyle w:val="Normal"/>
        <w:jc w:val="center"/>
        <w:rPr>
          <w:rFonts w:ascii="Calibri" w:hAnsi="Calibri" w:eastAsia="Calibri" w:cs="Calibri"/>
          <w:b/>
          <w:color w:themeColor="dark1" w:val="000000"/>
          <w:sz w:val="24"/>
          <w:szCs w:val="24"/>
        </w:rPr>
      </w:pPr>
      <w:r>
        <w:rPr>
          <w:rFonts w:eastAsia="Calibri" w:cs="Calibri" w:ascii="Calibri" w:hAnsi="Calibri"/>
          <w:b/>
          <w:color w:themeColor="dark1" w:val="000000"/>
          <w:sz w:val="24"/>
          <w:szCs w:val="24"/>
        </w:rPr>
      </w:r>
    </w:p>
    <w:p>
      <w:pPr>
        <w:pStyle w:val="Normal"/>
        <w:spacing w:before="69" w:after="69"/>
        <w:jc w:val="center"/>
        <w:rPr/>
      </w:pPr>
      <w:r>
        <w:rPr>
          <w:rFonts w:eastAsia="Calibri" w:cs="Calibri" w:ascii="Calibri" w:hAnsi="Calibri"/>
          <w:b/>
          <w:color w:themeColor="dark1" w:val="000000"/>
          <w:sz w:val="24"/>
          <w:szCs w:val="24"/>
        </w:rPr>
        <w:t xml:space="preserve">EDITAL DE CHAMAMENTO PÚBLICO Nº 08/2026 </w:t>
      </w:r>
    </w:p>
    <w:p>
      <w:pPr>
        <w:pStyle w:val="Normal"/>
        <w:spacing w:before="69" w:after="69"/>
        <w:jc w:val="center"/>
        <w:rPr>
          <w:rFonts w:ascii="Calibri" w:hAnsi="Calibri" w:eastAsia="Calibri" w:cs="Calibri"/>
          <w:b/>
          <w:color w:themeColor="dark1" w:val="000000"/>
          <w:sz w:val="24"/>
          <w:szCs w:val="24"/>
        </w:rPr>
      </w:pPr>
      <w:r>
        <w:rPr>
          <w:rFonts w:eastAsia="Calibri" w:cs="Calibri" w:ascii="Calibri" w:hAnsi="Calibri"/>
          <w:b/>
          <w:color w:themeColor="dark1" w:val="000000"/>
          <w:sz w:val="24"/>
          <w:szCs w:val="24"/>
        </w:rPr>
        <w:t>TRAJETÓRIA CULTURAL NO TRADICIONALISMO GAÚCHO</w:t>
      </w:r>
    </w:p>
    <w:p>
      <w:pPr>
        <w:pStyle w:val="Normal"/>
        <w:spacing w:before="69" w:after="69"/>
        <w:jc w:val="center"/>
        <w:rPr>
          <w:rFonts w:ascii="Calibri" w:hAnsi="Calibri" w:eastAsia="Calibri" w:cs="Calibri"/>
          <w:b/>
          <w:color w:themeColor="dark1" w:val="000000"/>
          <w:sz w:val="24"/>
          <w:szCs w:val="24"/>
        </w:rPr>
      </w:pPr>
      <w:r>
        <w:rPr>
          <w:rFonts w:eastAsia="Calibri" w:cs="Calibri" w:ascii="Calibri" w:hAnsi="Calibri"/>
          <w:b/>
          <w:color w:themeColor="dark1" w:val="000000"/>
          <w:sz w:val="24"/>
          <w:szCs w:val="24"/>
        </w:rPr>
        <w:t>PROCESSO LICITATÓRIO N° 60/2026</w:t>
      </w:r>
    </w:p>
    <w:p>
      <w:pPr>
        <w:pStyle w:val="Normal"/>
        <w:spacing w:before="240" w:after="240"/>
        <w:jc w:val="center"/>
        <w:rPr/>
      </w:pPr>
      <w:r>
        <w:rPr>
          <w:rFonts w:eastAsia="Calibri" w:cs="Calibri" w:ascii="Calibri" w:hAnsi="Calibri"/>
          <w:b/>
          <w:color w:themeColor="dark1"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color w:themeColor="dark1" w:val="000000"/>
          <w:sz w:val="24"/>
          <w:szCs w:val="24"/>
        </w:rPr>
        <w:t>PREMIAÇÃO CULTURAL COM RECURSOS DA POLÍTICA NACIONAL ALDIR BLANC DE FOMENTO À CULTURA - PNAB (LEI Nº 14.399/2022)</w:t>
      </w:r>
    </w:p>
    <w:p>
      <w:pPr>
        <w:pStyle w:val="Normal"/>
        <w:jc w:val="both"/>
        <w:rPr>
          <w:rFonts w:ascii="Calibri" w:hAnsi="Calibri" w:eastAsia="Calibri" w:cs="Calibri"/>
          <w:b/>
          <w:color w:themeColor="dark1" w:val="000000"/>
          <w:sz w:val="24"/>
          <w:szCs w:val="24"/>
        </w:rPr>
      </w:pPr>
      <w:r>
        <w:rPr>
          <w:rFonts w:eastAsia="Calibri" w:cs="Calibri" w:ascii="Calibri" w:hAnsi="Calibri"/>
          <w:b/>
          <w:color w:themeColor="dark1" w:val="000000"/>
          <w:sz w:val="24"/>
          <w:szCs w:val="24"/>
        </w:rPr>
      </w:r>
    </w:p>
    <w:p>
      <w:pPr>
        <w:pStyle w:val="Normal"/>
        <w:spacing w:before="240" w:after="0"/>
        <w:jc w:val="both"/>
        <w:rPr/>
      </w:pPr>
      <w:r>
        <w:rPr>
          <w:rFonts w:eastAsia="Calibri" w:cs="Calibri" w:ascii="Calibri" w:hAnsi="Calibri"/>
          <w:color w:themeColor="dark1" w:val="000000"/>
          <w:sz w:val="24"/>
          <w:szCs w:val="24"/>
        </w:rPr>
        <w:t>Olá, agentes culturais do município de Ibiraiaras!</w:t>
      </w:r>
    </w:p>
    <w:p>
      <w:pPr>
        <w:pStyle w:val="Normal"/>
        <w:spacing w:before="240" w:after="0"/>
        <w:jc w:val="both"/>
        <w:rPr/>
      </w:pPr>
      <w:r>
        <w:rPr>
          <w:rFonts w:eastAsia="Calibri" w:cs="Calibri" w:ascii="Calibri" w:hAnsi="Calibri"/>
          <w:sz w:val="24"/>
          <w:szCs w:val="24"/>
        </w:rPr>
        <w:t>Estamos muito felizes com o seu interesse em participar deste chamamento público.</w:t>
      </w:r>
    </w:p>
    <w:p>
      <w:pPr>
        <w:pStyle w:val="Normal"/>
        <w:spacing w:before="240" w:after="0"/>
        <w:jc w:val="both"/>
        <w:rPr/>
      </w:pPr>
      <w:r>
        <w:rPr>
          <w:rFonts w:eastAsia="Calibri" w:cs="Calibri" w:ascii="Calibri" w:hAnsi="Calibri"/>
          <w:sz w:val="24"/>
          <w:szCs w:val="24"/>
        </w:rPr>
        <w:t>Este Edital é realizado com recursos do Governo Federal, repassados pelo Ministério da Cultura por meio da Política Nacional Aldir Blanc de Fomento à Cultura (PNAB) - Lei nº. 14.399/2022, e fundamenta-se na Lei nº 14.903/2024 (Marco Regulatório de Fomento à Cultura), no Decreto nº 11.740/2023 (Decreto de Regulamentação da PNAB), e na Instrução Normativa de Ações Afirmativas e Acessibilidade (IN nº 10/2023).</w:t>
      </w:r>
    </w:p>
    <w:p>
      <w:pPr>
        <w:pStyle w:val="Normal"/>
        <w:spacing w:before="240" w:after="0"/>
        <w:jc w:val="both"/>
        <w:rPr/>
      </w:pPr>
      <w:r>
        <w:rPr>
          <w:rFonts w:eastAsia="Calibri" w:cs="Calibri" w:ascii="Calibri" w:hAnsi="Calibri"/>
          <w:sz w:val="24"/>
          <w:szCs w:val="24"/>
        </w:rPr>
        <w:t>Aqui você vai encontrar as regras do edital e como fazer para se inscrever.</w:t>
      </w:r>
    </w:p>
    <w:p>
      <w:pPr>
        <w:pStyle w:val="Normal"/>
        <w:spacing w:before="240" w:after="0"/>
        <w:jc w:val="both"/>
        <w:rPr/>
      </w:pPr>
      <w:r>
        <w:rPr>
          <w:rFonts w:eastAsia="Calibri" w:cs="Calibri" w:ascii="Calibri" w:hAnsi="Calibri"/>
          <w:sz w:val="24"/>
          <w:szCs w:val="24"/>
        </w:rPr>
        <w:t>Boa leitura.</w:t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sz w:val="24"/>
          <w:szCs w:val="24"/>
        </w:rPr>
        <w:t>Desejamos sucesso!</w:t>
      </w:r>
    </w:p>
    <w:p>
      <w:pPr>
        <w:pStyle w:val="Normal"/>
        <w:jc w:val="both"/>
        <w:rPr>
          <w:rFonts w:ascii="Calibri" w:hAnsi="Calibri" w:eastAsia="Calibri" w:cs="Calibri"/>
          <w:color w:val="0000FF"/>
          <w:sz w:val="24"/>
          <w:szCs w:val="24"/>
        </w:rPr>
      </w:pPr>
      <w:r>
        <w:rPr>
          <w:rFonts w:eastAsia="Calibri" w:cs="Calibri" w:ascii="Calibri" w:hAnsi="Calibri"/>
          <w:color w:val="0000FF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sz w:val="24"/>
          <w:szCs w:val="24"/>
        </w:rPr>
        <w:t>Para facilitar a leitura, separamos as informações nas seguintes seções: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rFonts w:eastAsia="Calibri" w:cs="Calibri" w:ascii="Calibri" w:hAnsi="Calibri"/>
          <w:sz w:val="24"/>
          <w:szCs w:val="24"/>
        </w:rPr>
        <w:t>INFORMAÇÕES GERAIS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1.1 O que é o prêmio cultural?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1.2 Quantos agentes culturais serão premiados?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1.3 Quantas vagas tem esse edital e qual o valor do prêmio?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1.4 Qual o prazo para inscrição?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1.5 Quem pode participar?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1.6 Quem não pode participar?</w:t>
      </w:r>
    </w:p>
    <w:p>
      <w:pPr>
        <w:pStyle w:val="Normal"/>
        <w:rPr>
          <w:rFonts w:ascii="Calibri" w:hAnsi="Calibri" w:eastAsia="Calibri" w:cs="Calibri"/>
          <w:color w:val="0000FF"/>
          <w:sz w:val="24"/>
          <w:szCs w:val="24"/>
        </w:rPr>
      </w:pPr>
      <w:r>
        <w:rPr>
          <w:rFonts w:eastAsia="Calibri" w:cs="Calibri" w:ascii="Calibri" w:hAnsi="Calibri"/>
          <w:color w:val="0000FF"/>
          <w:sz w:val="24"/>
          <w:szCs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rFonts w:eastAsia="Calibri" w:cs="Calibri" w:ascii="Calibri" w:hAnsi="Calibri"/>
          <w:sz w:val="24"/>
          <w:szCs w:val="24"/>
        </w:rPr>
        <w:t>ETAPAS DO EDITAL</w:t>
      </w:r>
    </w:p>
    <w:p>
      <w:pPr>
        <w:pStyle w:val="Normal"/>
        <w:ind w:left="72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rFonts w:eastAsia="Calibri" w:cs="Calibri" w:ascii="Calibri" w:hAnsi="Calibri"/>
          <w:sz w:val="24"/>
          <w:szCs w:val="24"/>
        </w:rPr>
        <w:t>INSCRIÇÕES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3.1 Como posso me inscrever?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3.2 Quais documentos preciso apresentar para realizar a inscrição?</w:t>
      </w:r>
    </w:p>
    <w:p>
      <w:pPr>
        <w:pStyle w:val="Normal"/>
        <w:rPr>
          <w:rFonts w:ascii="Calibri" w:hAnsi="Calibri" w:eastAsia="Calibri" w:cs="Calibri"/>
          <w:b/>
          <w:color w:val="0000FF"/>
          <w:sz w:val="24"/>
          <w:szCs w:val="24"/>
        </w:rPr>
      </w:pPr>
      <w:r>
        <w:rPr>
          <w:rFonts w:eastAsia="Calibri" w:cs="Calibri" w:ascii="Calibri" w:hAnsi="Calibri"/>
          <w:b/>
          <w:color w:val="0000FF"/>
          <w:sz w:val="24"/>
          <w:szCs w:val="24"/>
        </w:rPr>
      </w:r>
    </w:p>
    <w:p>
      <w:pPr>
        <w:pStyle w:val="Normal"/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rFonts w:eastAsia="Calibri" w:cs="Calibri" w:ascii="Calibri" w:hAnsi="Calibri"/>
          <w:sz w:val="24"/>
          <w:szCs w:val="24"/>
        </w:rPr>
        <w:t>ETAPA DE SELEÇÃO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5.1. O que é a etapa de seleção?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5.2 Quais são os critérios de avaliação?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5.3 Como funciona o sistema de pontuação?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5.4 E se houver empate? Como desempatar?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5.5 Quem analisa as inscrições?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5.6 Quem NÃO pode fazer parte da Comissão de Seleção?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5.7. Não estou satisfeito com o resultado provisório da etapa de seleção. O que fazer? </w:t>
      </w:r>
    </w:p>
    <w:p>
      <w:pPr>
        <w:pStyle w:val="Normal"/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rFonts w:eastAsia="Calibri" w:cs="Calibri" w:ascii="Calibri" w:hAnsi="Calibri"/>
          <w:sz w:val="24"/>
          <w:szCs w:val="24"/>
        </w:rPr>
        <w:t xml:space="preserve">ETAPA DE HABILITAÇÃO 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6.1 O que é a etapa de habilitação?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6.2 Qual o prazo para entregar  os documentos de habilitação?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6.3 Quais documentos preciso apresentar nessa etapa?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sz w:val="24"/>
          <w:szCs w:val="24"/>
        </w:rPr>
        <w:t>6.3.1 Documentos para pessoa jurídica</w:t>
      </w:r>
    </w:p>
    <w:p>
      <w:pPr>
        <w:pStyle w:val="Normal"/>
        <w:ind w:left="720"/>
        <w:rPr/>
      </w:pPr>
      <w:r>
        <w:rPr>
          <w:rFonts w:eastAsia="Calibri" w:cs="Calibri" w:ascii="Calibri" w:hAnsi="Calibri"/>
          <w:b/>
          <w:sz w:val="24"/>
          <w:szCs w:val="24"/>
        </w:rPr>
        <w:t>6.4 Não estou satisfeito com o resultado dessa etapa. O que fazer?</w:t>
      </w:r>
    </w:p>
    <w:p>
      <w:pPr>
        <w:pStyle w:val="Normal"/>
        <w:ind w:left="720"/>
        <w:rPr>
          <w:rFonts w:ascii="Calibri" w:hAnsi="Calibri" w:eastAsia="Calibri" w:cs="Calibri"/>
          <w:b/>
          <w:color w:val="0000FF"/>
          <w:sz w:val="24"/>
          <w:szCs w:val="24"/>
        </w:rPr>
      </w:pPr>
      <w:r>
        <w:rPr>
          <w:rFonts w:eastAsia="Calibri" w:cs="Calibri" w:ascii="Calibri" w:hAnsi="Calibri"/>
          <w:b/>
          <w:color w:val="0000FF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before="120" w:after="120"/>
        <w:ind w:hanging="360" w:left="7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RESULTADO FINAL E RECEBIMENTO DO PRÊMIO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7.1 Fui aprovado no resultado final. E agora?</w:t>
      </w:r>
    </w:p>
    <w:p>
      <w:pPr>
        <w:pStyle w:val="Normal"/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before="120" w:after="120"/>
        <w:ind w:hanging="360" w:left="7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INFORMAÇÕES ADICIONAIS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8.1 Como acompanhar todos os resultados e etapas deste edital?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8.2 Ainda tem dúvidas? Fale conosco! 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8.3 Quanto tempo vale o resultado deste Edital?</w:t>
      </w:r>
    </w:p>
    <w:p>
      <w:pPr>
        <w:pStyle w:val="Normal"/>
        <w:spacing w:before="120" w:after="120"/>
        <w:ind w:left="720" w:right="120"/>
        <w:jc w:val="both"/>
        <w:rPr>
          <w:rFonts w:ascii="Calibri" w:hAnsi="Calibri" w:eastAsia="Calibri" w:cs="Calibri"/>
          <w:b/>
          <w:color w:val="0000FF"/>
          <w:sz w:val="24"/>
          <w:szCs w:val="24"/>
        </w:rPr>
      </w:pPr>
      <w:r>
        <w:rPr>
          <w:rFonts w:eastAsia="Calibri" w:cs="Calibri" w:ascii="Calibri" w:hAnsi="Calibri"/>
          <w:b/>
          <w:color w:val="0000FF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before="120" w:after="120"/>
        <w:ind w:hanging="360" w:left="7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ANEXOS</w:t>
      </w:r>
    </w:p>
    <w:p>
      <w:pPr>
        <w:pStyle w:val="Normal"/>
        <w:spacing w:before="69" w:after="29"/>
        <w:ind w:firstLine="70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Anexo 1 </w:t>
      </w:r>
      <w:r>
        <w:rPr>
          <w:rFonts w:eastAsia="Calibri" w:cs="Calibri" w:ascii="Calibri" w:hAnsi="Calibri"/>
          <w:sz w:val="24"/>
          <w:szCs w:val="24"/>
        </w:rPr>
        <w:t>- Formulário de Inscrição</w:t>
      </w:r>
    </w:p>
    <w:p>
      <w:pPr>
        <w:pStyle w:val="Normal"/>
        <w:spacing w:before="69" w:after="29"/>
        <w:ind w:firstLine="700"/>
        <w:jc w:val="both"/>
        <w:rPr/>
      </w:pPr>
      <w:r>
        <w:rPr>
          <w:rFonts w:eastAsia="Calibri" w:cs="Calibri" w:ascii="Calibri" w:hAnsi="Calibri"/>
          <w:b/>
          <w:bCs/>
          <w:sz w:val="24"/>
          <w:szCs w:val="24"/>
        </w:rPr>
        <w:t xml:space="preserve">Anexo 2 </w:t>
      </w:r>
      <w:r>
        <w:rPr>
          <w:rFonts w:eastAsia="Calibri" w:cs="Calibri" w:ascii="Calibri" w:hAnsi="Calibri"/>
          <w:sz w:val="24"/>
          <w:szCs w:val="24"/>
        </w:rPr>
        <w:t>- Recibo de premiação cultural</w:t>
      </w:r>
    </w:p>
    <w:p>
      <w:pPr>
        <w:pStyle w:val="Normal"/>
        <w:spacing w:before="69" w:after="29"/>
        <w:ind w:firstLine="700"/>
        <w:jc w:val="both"/>
        <w:rPr/>
      </w:pPr>
      <w:r>
        <w:rPr>
          <w:rFonts w:eastAsia="Calibri" w:cs="Calibri" w:ascii="Calibri" w:hAnsi="Calibri"/>
          <w:b/>
          <w:bCs/>
          <w:sz w:val="24"/>
          <w:szCs w:val="24"/>
        </w:rPr>
        <w:t xml:space="preserve">Anexo 3 </w:t>
      </w:r>
      <w:r>
        <w:rPr>
          <w:rFonts w:eastAsia="Calibri" w:cs="Calibri" w:ascii="Calibri" w:hAnsi="Calibri"/>
          <w:sz w:val="24"/>
          <w:szCs w:val="24"/>
        </w:rPr>
        <w:t xml:space="preserve"> - Formulário de Recurso</w:t>
      </w:r>
    </w:p>
    <w:p>
      <w:pPr>
        <w:pStyle w:val="Normal"/>
        <w:spacing w:before="69" w:after="29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69" w:after="29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69" w:after="29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69" w:after="29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69" w:after="29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69" w:after="29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before="220" w:after="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INFORMAÇÕES GERAIS</w:t>
      </w:r>
    </w:p>
    <w:p>
      <w:pPr>
        <w:pStyle w:val="Normal"/>
        <w:numPr>
          <w:ilvl w:val="1"/>
          <w:numId w:val="5"/>
        </w:numPr>
        <w:spacing w:before="0" w:after="2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O que é o Prêmio cultural?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>É uma modalidade de Edital prevista unicamente para você, agente cultural, por sua trajetória, sem imposição de nenhuma obrigação.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>O edital busca reconhecer e valorizar a história das pessoas e das entidades que atuam na área da cultura e sua trajetória nessa área.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>Este Edital é uma forma de reconhecer a importância das manifestações culturais já realizadas por toda a coletividade, povos e agentes, que fazem cultura: criam, produzem e promovem manifestações culturais no município de Ibiraiaras.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>O prêmio será o pagamento direto, sem a exigência de obrigações futuras ou contrapartida, sem necessidade de assinatura de instrumento jurídico e sem prestação de contas.</w:t>
      </w:r>
    </w:p>
    <w:p>
      <w:pPr>
        <w:pStyle w:val="Normal"/>
        <w:numPr>
          <w:ilvl w:val="1"/>
          <w:numId w:val="5"/>
        </w:numPr>
        <w:spacing w:before="240" w:after="20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Quantos agentes culturais serão premiados?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Será premiado </w:t>
      </w:r>
      <w:r>
        <w:rPr>
          <w:rFonts w:eastAsia="Calibri" w:cs="Calibri" w:ascii="Calibri" w:hAnsi="Calibri"/>
          <w:b/>
          <w:bCs/>
          <w:color w:val="000000"/>
          <w:sz w:val="24"/>
          <w:szCs w:val="24"/>
        </w:rPr>
        <w:t>01</w:t>
      </w:r>
      <w:r>
        <w:rPr>
          <w:rFonts w:eastAsia="Calibri" w:cs="Calibri" w:ascii="Calibri" w:hAnsi="Calibri"/>
          <w:b/>
          <w:bCs/>
          <w:color w:val="1E6A39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bCs/>
          <w:sz w:val="24"/>
          <w:szCs w:val="24"/>
        </w:rPr>
        <w:t>agente cultural.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Caso haja orçamento e interesse público, o edital poderá ser suplementado, ou seja, as vagas podem ser ampliadas se sobrarem recursos da PNAB de outros editais ou rendimentos.</w:t>
      </w:r>
    </w:p>
    <w:p>
      <w:pPr>
        <w:pStyle w:val="Normal"/>
        <w:numPr>
          <w:ilvl w:val="1"/>
          <w:numId w:val="5"/>
        </w:numPr>
        <w:spacing w:before="220" w:after="220"/>
        <w:rPr/>
      </w:pPr>
      <w:r>
        <w:rPr>
          <w:rFonts w:eastAsia="Calibri" w:cs="Calibri" w:ascii="Calibri" w:hAnsi="Calibri"/>
          <w:b/>
          <w:sz w:val="24"/>
          <w:szCs w:val="24"/>
        </w:rPr>
        <w:t>Quantas vagas tem esse edital e qual o valor do prêmio?</w:t>
      </w:r>
    </w:p>
    <w:p>
      <w:pPr>
        <w:pStyle w:val="Normal"/>
        <w:spacing w:before="240" w:after="24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Será premiado </w:t>
      </w:r>
      <w:r>
        <w:rPr>
          <w:rFonts w:eastAsia="Calibri" w:cs="Calibri" w:ascii="Calibri" w:hAnsi="Calibri"/>
          <w:b/>
          <w:bCs/>
          <w:color w:val="000000"/>
          <w:sz w:val="24"/>
          <w:szCs w:val="24"/>
        </w:rPr>
        <w:t>01 agente cultural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por meio deste Edital, concorrendo em vaga de ampla concorrência.</w:t>
      </w:r>
    </w:p>
    <w:p>
      <w:pPr>
        <w:pStyle w:val="Normal"/>
        <w:spacing w:before="240" w:after="24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ATENÇÃO!</w:t>
      </w:r>
    </w:p>
    <w:p>
      <w:pPr>
        <w:pStyle w:val="Normal"/>
        <w:spacing w:before="240" w:after="240"/>
        <w:jc w:val="both"/>
        <w:rPr/>
      </w:pPr>
      <w:r>
        <w:rPr>
          <w:rFonts w:eastAsia="Calibri" w:cs="Calibri" w:ascii="Calibri" w:hAnsi="Calibri"/>
          <w:sz w:val="24"/>
          <w:szCs w:val="24"/>
        </w:rPr>
        <w:t>Sendo pessoa jurídica, o valor recebido corresponde ao valor bruto, cabendo a você declarar e recolher o Imposto de Renda devido.</w:t>
      </w:r>
    </w:p>
    <w:p>
      <w:pPr>
        <w:pStyle w:val="Normal"/>
        <w:spacing w:before="240" w:after="240"/>
        <w:rPr/>
      </w:pPr>
      <w:r>
        <w:rPr>
          <w:rFonts w:eastAsia="Calibri" w:cs="Calibri" w:ascii="Calibri" w:hAnsi="Calibri"/>
          <w:sz w:val="24"/>
          <w:szCs w:val="24"/>
        </w:rPr>
        <w:t xml:space="preserve">O valor total deste edital é de </w:t>
      </w:r>
      <w:r>
        <w:rPr>
          <w:rFonts w:eastAsia="Calibri" w:cs="Calibri" w:ascii="Calibri" w:hAnsi="Calibri"/>
          <w:b/>
          <w:bCs/>
          <w:sz w:val="24"/>
          <w:szCs w:val="24"/>
        </w:rPr>
        <w:t>R$</w:t>
      </w:r>
      <w:r>
        <w:rPr>
          <w:rFonts w:eastAsia="Calibri" w:cs="Calibri" w:ascii="Calibri" w:hAnsi="Calibri"/>
          <w:b/>
          <w:bCs/>
          <w:color w:val="000000"/>
          <w:sz w:val="24"/>
          <w:szCs w:val="24"/>
        </w:rPr>
        <w:t xml:space="preserve"> 30.000,00 (trinta mil reais)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A despesa correrá à conta da seguinte Dotação Orçamentária:</w:t>
      </w:r>
    </w:p>
    <w:p>
      <w:pPr>
        <w:pStyle w:val="Normal"/>
        <w:ind w:left="1077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bCs/>
          <w:sz w:val="24"/>
          <w:szCs w:val="24"/>
          <w:highlight w:val="white"/>
        </w:rPr>
        <w:t>Órgão...............</w:t>
      </w:r>
      <w:r>
        <w:rPr>
          <w:rFonts w:eastAsia="Calibri" w:cs="Calibri" w:ascii="Calibri" w:hAnsi="Calibri"/>
          <w:sz w:val="24"/>
          <w:szCs w:val="24"/>
          <w:highlight w:val="white"/>
        </w:rPr>
        <w:t>:  06    Sec Mun Educacao Cultura Esporte Turismo</w:t>
      </w:r>
    </w:p>
    <w:p>
      <w:pPr>
        <w:pStyle w:val="Normal"/>
        <w:ind w:left="1077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bCs/>
          <w:sz w:val="24"/>
          <w:szCs w:val="24"/>
          <w:highlight w:val="white"/>
        </w:rPr>
        <w:t>Unidade Orçamentária: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 06.03 Setor de Educacao Cultura e Turismo </w:t>
      </w:r>
    </w:p>
    <w:p>
      <w:pPr>
        <w:pStyle w:val="Normal"/>
        <w:ind w:left="1077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bCs/>
          <w:sz w:val="24"/>
          <w:szCs w:val="24"/>
          <w:highlight w:val="white"/>
        </w:rPr>
        <w:t>133920054.2.052000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Manutencao das Atividades de Cultura e Tradicionalismo                                                           </w:t>
        <w:br/>
      </w:r>
      <w:r>
        <w:rPr>
          <w:rFonts w:eastAsia="Calibri" w:cs="Calibri" w:ascii="Calibri" w:hAnsi="Calibri"/>
          <w:b/>
          <w:bCs/>
          <w:sz w:val="24"/>
          <w:szCs w:val="24"/>
          <w:highlight w:val="white"/>
        </w:rPr>
        <w:t>3.3.90.31.00.00.00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 PREMIACOES CLT., ART., C., DESP. E OUTRA</w:t>
      </w:r>
    </w:p>
    <w:p>
      <w:pPr>
        <w:pStyle w:val="Normal"/>
        <w:ind w:left="1077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bCs/>
          <w:sz w:val="24"/>
          <w:szCs w:val="24"/>
          <w:highlight w:val="white"/>
        </w:rPr>
        <w:t>Fonte....: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  1719 Transferências da Politica Nacional Aldi</w:t>
      </w:r>
    </w:p>
    <w:p>
      <w:pPr>
        <w:pStyle w:val="Normal"/>
        <w:ind w:left="1077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bCs/>
          <w:sz w:val="24"/>
          <w:szCs w:val="24"/>
          <w:highlight w:val="white"/>
        </w:rPr>
        <w:t xml:space="preserve">Desdobram: 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1186 Fundo Nac Cultura - Lei Aldir Blanc 2</w:t>
      </w:r>
    </w:p>
    <w:p>
      <w:pPr>
        <w:pStyle w:val="Normal"/>
        <w:ind w:left="1077"/>
        <w:jc w:val="both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color w:val="FF0000"/>
          <w:sz w:val="24"/>
          <w:szCs w:val="24"/>
          <w:highlight w:val="white"/>
        </w:rPr>
      </w:r>
    </w:p>
    <w:p>
      <w:pPr>
        <w:pStyle w:val="Normal"/>
        <w:numPr>
          <w:ilvl w:val="1"/>
          <w:numId w:val="5"/>
        </w:numPr>
        <w:spacing w:before="240" w:after="240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Qual o prazo para inscrição? </w:t>
      </w:r>
    </w:p>
    <w:p>
      <w:pPr>
        <w:pStyle w:val="Normal"/>
        <w:spacing w:before="120" w:after="120"/>
        <w:ind w:right="120"/>
        <w:jc w:val="both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>Das 8h30min do dia 1</w:t>
      </w: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>7</w:t>
      </w: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>/04/2026 às 16h59min do dia 30</w:t>
      </w:r>
      <w:r>
        <w:rPr>
          <w:rFonts w:eastAsia="Calibri" w:cs="Calibri" w:ascii="Calibri" w:hAnsi="Calibri"/>
          <w:color w:val="000000"/>
          <w:sz w:val="24"/>
          <w:szCs w:val="24"/>
        </w:rPr>
        <w:t>/04/2026.</w:t>
      </w:r>
    </w:p>
    <w:p>
      <w:pPr>
        <w:pStyle w:val="Normal"/>
        <w:numPr>
          <w:ilvl w:val="1"/>
          <w:numId w:val="5"/>
        </w:numPr>
        <w:spacing w:before="240" w:after="240"/>
        <w:jc w:val="both"/>
        <w:rPr/>
      </w:pPr>
      <w:r>
        <w:rPr>
          <w:rFonts w:eastAsia="Calibri" w:cs="Calibri" w:ascii="Calibri" w:hAnsi="Calibri"/>
          <w:b/>
          <w:sz w:val="14"/>
          <w:szCs w:val="1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Quem pode participar?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Pode se inscrever no Edital qualquer agente cultural com relevante contribuição artística ou cultural </w:t>
      </w: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>no âmbito da cultura gaúcha no município de Ibiraiaras.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Para este Edital, Agente Cultural</w:t>
      </w:r>
      <w:r>
        <w:rPr>
          <w:rFonts w:eastAsia="Calibri" w:cs="Calibri" w:ascii="Calibri" w:hAnsi="Calibri"/>
          <w:sz w:val="24"/>
          <w:szCs w:val="24"/>
        </w:rPr>
        <w:t xml:space="preserve"> é toda instituição sem fins lucrativos responsável por criar, produzir e promover manifestações culturais, vinculados à cultura gaúcha.</w:t>
      </w:r>
    </w:p>
    <w:p>
      <w:pPr>
        <w:pStyle w:val="Normal"/>
        <w:spacing w:before="220" w:after="2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O agente cultural precisa ser caracterizado como:</w:t>
      </w:r>
    </w:p>
    <w:p>
      <w:pPr>
        <w:pStyle w:val="Normal"/>
        <w:spacing w:before="240" w:after="240"/>
        <w:ind w:hanging="360" w:left="1080"/>
        <w:jc w:val="both"/>
        <w:rPr/>
      </w:pPr>
      <w:r>
        <w:rPr>
          <w:rFonts w:eastAsia="Calibri" w:cs="Calibri" w:ascii="Calibri" w:hAnsi="Calibri"/>
          <w:sz w:val="24"/>
          <w:szCs w:val="24"/>
        </w:rPr>
        <w:t>I -</w:t>
      </w:r>
      <w:r>
        <w:rPr>
          <w:rFonts w:eastAsia="Calibri" w:cs="Calibri" w:ascii="Calibri" w:hAnsi="Calibri"/>
          <w:b/>
          <w:sz w:val="14"/>
          <w:szCs w:val="14"/>
        </w:rPr>
        <w:tab/>
      </w:r>
      <w:r>
        <w:rPr>
          <w:rFonts w:eastAsia="Calibri" w:cs="Calibri" w:ascii="Calibri" w:hAnsi="Calibri"/>
          <w:b/>
          <w:sz w:val="24"/>
          <w:szCs w:val="24"/>
        </w:rPr>
        <w:t>Pessoa jurídica sem fins lucrativos</w:t>
      </w:r>
      <w:r>
        <w:rPr>
          <w:rFonts w:eastAsia="Calibri" w:cs="Calibri" w:ascii="Calibri" w:hAnsi="Calibri"/>
          <w:sz w:val="24"/>
          <w:szCs w:val="24"/>
        </w:rPr>
        <w:t xml:space="preserve"> (Ex.: Associação, Fundação, Cooperativa, etc);</w:t>
      </w:r>
    </w:p>
    <w:p>
      <w:pPr>
        <w:pStyle w:val="Normal"/>
        <w:numPr>
          <w:ilvl w:val="1"/>
          <w:numId w:val="5"/>
        </w:numPr>
        <w:spacing w:before="240" w:after="24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Quem NÃO pode participar?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Não</w:t>
      </w:r>
      <w:r>
        <w:rPr>
          <w:rFonts w:eastAsia="Calibri" w:cs="Calibri" w:ascii="Calibri" w:hAnsi="Calibri"/>
          <w:sz w:val="24"/>
          <w:szCs w:val="24"/>
        </w:rPr>
        <w:t xml:space="preserve"> pode se inscrever neste Edital, agente cultural que: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>II - não cumpra os requisitos previstos neste edital;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>III - tenham se envolvido diretamente na etapa de elaboração do edital, na etapa de análise de candidaturas ou na etapa de julgamento de recursos;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II - sejam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 e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>II - sejam Chefes do Poder Executivo (Governadores, Prefeitos), Secretários de Estado ou de Município, membros do Poder Legislativo (Ex.: Deputados, Senadores, Vereadores) e do Poder Judiciário (Juízes, Desembargadores, Ministros), bem como membros do Tribunal de Contas (Auditores e Conselheiros) e do Ministério Público (Promotor, Procurador)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Atenção!</w:t>
      </w:r>
      <w:r>
        <w:rPr>
          <w:rFonts w:eastAsia="Calibri" w:cs="Calibri" w:ascii="Calibri" w:hAnsi="Calibri"/>
          <w:sz w:val="24"/>
          <w:szCs w:val="24"/>
        </w:rPr>
        <w:t xml:space="preserve"> Os parentes e afins até o terceiro grau são:  pai, mãe, filho/filha, avô, avó, neto/neta, bisavô/bisavó, bisneto/bisneta, irmão/irmã, tio/tia, sobrinho/sobrinha, sogro/sogra, genro/nora, enteado/enteada, cunhado/cunhada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.  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Atenção!</w:t>
      </w:r>
      <w:r>
        <w:rPr>
          <w:rFonts w:eastAsia="Calibri" w:cs="Calibri" w:ascii="Calibri" w:hAnsi="Calibri"/>
          <w:sz w:val="24"/>
          <w:szCs w:val="24"/>
        </w:rPr>
        <w:t xml:space="preserve"> Se você integrar o Conselho de Cultura poderá concorrer neste Edital, desde que não se enquadre nas situações previstas no item 1.6.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Atenção!</w:t>
      </w:r>
      <w:r>
        <w:rPr>
          <w:rFonts w:eastAsia="Calibri" w:cs="Calibri" w:ascii="Calibri" w:hAnsi="Calibri"/>
          <w:sz w:val="24"/>
          <w:szCs w:val="24"/>
        </w:rPr>
        <w:t xml:space="preserve"> Quando se tratar de agentes culturais que constituem pessoas jurídicas, estarão impedidas de apresentar projetos aquelas cujos sócios, diretores e/ou administradores se enquadram nas situações descritas neste item.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Atenção!</w:t>
      </w:r>
      <w:r>
        <w:rPr>
          <w:rFonts w:eastAsia="Calibri" w:cs="Calibri" w:ascii="Calibri" w:hAnsi="Calibri"/>
          <w:sz w:val="24"/>
          <w:szCs w:val="24"/>
        </w:rPr>
        <w:t xml:space="preserve"> A participação nas consultas públicas não caracteriza participação direta na etapa de elaboração do edital. Ou seja, se você participou das audiências e consultas públicas não está impedido de participar do edital e pode concorrer normalmente. </w:t>
      </w:r>
    </w:p>
    <w:p>
      <w:pPr>
        <w:pStyle w:val="Normal"/>
        <w:numPr>
          <w:ilvl w:val="0"/>
          <w:numId w:val="5"/>
        </w:numPr>
        <w:spacing w:before="220" w:after="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ETAPAS DO EDITAL </w:t>
      </w:r>
    </w:p>
    <w:p>
      <w:pPr>
        <w:pStyle w:val="Normal"/>
        <w:numPr>
          <w:ilvl w:val="0"/>
          <w:numId w:val="1"/>
        </w:numPr>
        <w:spacing w:before="0" w:after="120"/>
        <w:ind w:hanging="360"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Inscrições - </w:t>
      </w:r>
      <w:r>
        <w:rPr>
          <w:rFonts w:eastAsia="Calibri" w:cs="Calibri" w:ascii="Calibri" w:hAnsi="Calibri"/>
          <w:color w:val="000000"/>
          <w:sz w:val="24"/>
          <w:szCs w:val="24"/>
        </w:rPr>
        <w:t>de 1</w:t>
      </w:r>
      <w:r>
        <w:rPr>
          <w:rFonts w:eastAsia="Calibri" w:cs="Calibri" w:ascii="Calibri" w:hAnsi="Calibri"/>
          <w:color w:val="000000"/>
          <w:sz w:val="24"/>
          <w:szCs w:val="24"/>
        </w:rPr>
        <w:t>7</w:t>
      </w:r>
      <w:r>
        <w:rPr>
          <w:rFonts w:eastAsia="Calibri" w:cs="Calibri" w:ascii="Calibri" w:hAnsi="Calibri"/>
          <w:color w:val="000000"/>
          <w:sz w:val="24"/>
          <w:szCs w:val="24"/>
        </w:rPr>
        <w:t>/04/2026 até 30/04/2026.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Etapa em que você agente cultural preenche o formulário de inscrição e apresenta os documentos necessários </w:t>
      </w:r>
    </w:p>
    <w:p>
      <w:pPr>
        <w:pStyle w:val="Normal"/>
        <w:numPr>
          <w:ilvl w:val="0"/>
          <w:numId w:val="1"/>
        </w:numPr>
        <w:spacing w:before="120" w:after="120"/>
        <w:ind w:hanging="360"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Seleção 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Etapa em que uma comissão vai analisar as inscrições e publicar o resultado preliminar com a lista dos selecionados</w:t>
      </w:r>
    </w:p>
    <w:p>
      <w:pPr>
        <w:pStyle w:val="Normal"/>
        <w:numPr>
          <w:ilvl w:val="0"/>
          <w:numId w:val="1"/>
        </w:numPr>
        <w:spacing w:before="120" w:after="120"/>
        <w:ind w:hanging="360"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Recurso da etapa de seleção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Caso você discorde do resultado da seleção, poderá apresentar recurso.</w:t>
      </w:r>
    </w:p>
    <w:p>
      <w:pPr>
        <w:pStyle w:val="Normal"/>
        <w:numPr>
          <w:ilvl w:val="0"/>
          <w:numId w:val="1"/>
        </w:numPr>
        <w:spacing w:before="120" w:after="120"/>
        <w:ind w:hanging="360"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Resultado final da seleção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Após o julgamento dos recursos, será publicado o resultado final com a lista de selecionados.</w:t>
      </w:r>
    </w:p>
    <w:p>
      <w:pPr>
        <w:pStyle w:val="Normal"/>
        <w:numPr>
          <w:ilvl w:val="0"/>
          <w:numId w:val="1"/>
        </w:numPr>
        <w:spacing w:before="120" w:after="120"/>
        <w:ind w:hanging="360"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Habilitação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Nesta</w:t>
      </w: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etapa apenas os agentes culturais selecionados na etapa anterior serão convocados para apresentar documentos de habilitação. Após a análise dos documentos apresentados, será publicado o resultado preliminar de habilitação com a lista dos habilitados</w:t>
      </w:r>
    </w:p>
    <w:p>
      <w:pPr>
        <w:pStyle w:val="Normal"/>
        <w:numPr>
          <w:ilvl w:val="0"/>
          <w:numId w:val="3"/>
        </w:numPr>
        <w:spacing w:before="120" w:after="120"/>
        <w:ind w:hanging="360"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Recurso da etapa de habilitação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Caso você discorde do resultado da habilitação, poderá apresentar recurso.</w:t>
      </w:r>
    </w:p>
    <w:p>
      <w:pPr>
        <w:pStyle w:val="Normal"/>
        <w:numPr>
          <w:ilvl w:val="0"/>
          <w:numId w:val="1"/>
        </w:numPr>
        <w:spacing w:before="120" w:after="120"/>
        <w:ind w:hanging="360"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Resultado final da habilitação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Após o julgamento dos recursos da etapa de habilitação, será publicado o resultado final com a lista dos agentes culturais que vão receber o prêmio.</w:t>
      </w:r>
    </w:p>
    <w:p>
      <w:pPr>
        <w:pStyle w:val="Normal"/>
        <w:numPr>
          <w:ilvl w:val="0"/>
          <w:numId w:val="1"/>
        </w:numPr>
        <w:spacing w:before="120" w:after="0"/>
        <w:ind w:hanging="360"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Assinatura do Recibo </w:t>
      </w:r>
      <w:r>
        <w:rPr>
          <w:rFonts w:eastAsia="Calibri" w:cs="Calibri" w:ascii="Calibri" w:hAnsi="Calibri"/>
          <w:sz w:val="24"/>
          <w:szCs w:val="24"/>
        </w:rPr>
        <w:t>– etapa em que os agentes culturais habilitados serão chamados para assinar o Recibo que comprova o recebimento do pagamento do prêmio.</w:t>
      </w:r>
    </w:p>
    <w:p>
      <w:pPr>
        <w:pStyle w:val="Normal"/>
        <w:numPr>
          <w:ilvl w:val="0"/>
          <w:numId w:val="1"/>
        </w:numPr>
        <w:spacing w:before="0" w:after="120"/>
        <w:ind w:hanging="360"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Premiação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Etapa final em que os agentes culturais recebem os valores em suas contas bancárias.</w:t>
      </w:r>
    </w:p>
    <w:p>
      <w:pPr>
        <w:pStyle w:val="Normal"/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A seguir vamos detalhar cada uma dessas etapas.</w:t>
      </w:r>
    </w:p>
    <w:p>
      <w:pPr>
        <w:pStyle w:val="Normal"/>
        <w:spacing w:before="120" w:after="120"/>
        <w:ind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  <w:r>
        <w:rPr>
          <w:rFonts w:eastAsia="Calibri" w:cs="Calibri" w:ascii="Calibri" w:hAnsi="Calibri"/>
          <w:color w:val="0000FF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before="120" w:after="0"/>
        <w:ind w:hanging="360"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INSCRIÇÕES</w:t>
      </w:r>
    </w:p>
    <w:p>
      <w:pPr>
        <w:pStyle w:val="Normal"/>
        <w:numPr>
          <w:ilvl w:val="1"/>
          <w:numId w:val="5"/>
        </w:numPr>
        <w:spacing w:before="0" w:after="120"/>
        <w:ind w:hanging="360" w:left="144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Como posso me inscrever?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Você deverá fazer a inscrição de forma escrita, preenchendo os formulários anexos encaminhando-os presencialmente para a Secretaria Municipal de Educação, Cultura, Esporte e Turismo, durante o período previsto neste Edital.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Atenção!</w:t>
      </w:r>
      <w:r>
        <w:rPr>
          <w:rFonts w:eastAsia="Calibri" w:cs="Calibri" w:ascii="Calibri" w:hAnsi="Calibri"/>
          <w:sz w:val="24"/>
          <w:szCs w:val="24"/>
        </w:rPr>
        <w:t xml:space="preserve"> Ao se inscrever você aceita todas as regras e condições descritas nesse edital e concorda com os termos da Lei 14.399/2022 (Política Nacional Aldir Blanc de Fomento à Cultura - PNAB), da Lei nº 14.903/2024 (Marco regulatório de fomento à cultura), do Decreto 11.740/2023 (Decreto PNAB).</w:t>
      </w:r>
    </w:p>
    <w:p>
      <w:pPr>
        <w:pStyle w:val="Normal"/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firstLine="737" w:right="113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3.2  </w:t>
      </w:r>
      <w:r>
        <w:rPr>
          <w:rFonts w:eastAsia="Calibri" w:cs="Calibri" w:ascii="Calibri" w:hAnsi="Calibri"/>
          <w:b/>
          <w:sz w:val="24"/>
          <w:szCs w:val="24"/>
        </w:rPr>
        <w:t>Quais documentos preciso apresentar e local para realizar a inscrição?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A Inscrição deve ser realizada </w:t>
      </w:r>
      <w:r>
        <w:rPr>
          <w:rFonts w:eastAsia="Calibri" w:cs="Calibri" w:ascii="Calibri" w:hAnsi="Calibri"/>
          <w:b/>
          <w:bCs/>
          <w:sz w:val="24"/>
          <w:szCs w:val="24"/>
        </w:rPr>
        <w:t>presencialmente</w:t>
      </w:r>
      <w:r>
        <w:rPr>
          <w:rFonts w:eastAsia="Calibri" w:cs="Calibri" w:ascii="Calibri" w:hAnsi="Calibri"/>
          <w:sz w:val="24"/>
          <w:szCs w:val="24"/>
        </w:rPr>
        <w:t xml:space="preserve"> na Secretaria de Educação, Cultura, Esporte e Turismo – Departamento de Cultura, junto a Prefeitura Municipal, até às 16h59min do dia 30 de abril, com a entrega, em envelope lacrado, dos seguintes documentos:</w:t>
      </w:r>
    </w:p>
    <w:p>
      <w:pPr>
        <w:pStyle w:val="Normal"/>
        <w:spacing w:before="0" w:after="120"/>
        <w:ind w:left="7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a)</w:t>
      </w:r>
      <w:r>
        <w:rPr>
          <w:rFonts w:eastAsia="Calibri" w:cs="Calibri" w:ascii="Calibri" w:hAnsi="Calibri"/>
          <w:b/>
          <w:sz w:val="24"/>
          <w:szCs w:val="24"/>
        </w:rPr>
        <w:t xml:space="preserve"> Formulário de inscrição</w:t>
      </w:r>
      <w:r>
        <w:rPr>
          <w:rFonts w:eastAsia="Calibri" w:cs="Calibri" w:ascii="Calibri" w:hAnsi="Calibri"/>
          <w:sz w:val="24"/>
          <w:szCs w:val="24"/>
        </w:rPr>
        <w:t xml:space="preserve"> - Anexo 1; </w:t>
      </w:r>
    </w:p>
    <w:p>
      <w:pPr>
        <w:pStyle w:val="Normal"/>
        <w:spacing w:before="0" w:after="120"/>
        <w:ind w:left="7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b) </w:t>
      </w:r>
      <w:r>
        <w:rPr>
          <w:rFonts w:eastAsia="Calibri" w:cs="Calibri" w:ascii="Calibri" w:hAnsi="Calibri"/>
          <w:b/>
          <w:sz w:val="24"/>
          <w:szCs w:val="24"/>
        </w:rPr>
        <w:t>Portfólio que comprove a atuação do agente cultural</w:t>
      </w:r>
      <w:r>
        <w:rPr>
          <w:rFonts w:eastAsia="Calibri" w:cs="Calibri" w:ascii="Calibri" w:hAnsi="Calibri"/>
          <w:sz w:val="24"/>
          <w:szCs w:val="24"/>
        </w:rPr>
        <w:t xml:space="preserve"> no M</w:t>
      </w:r>
      <w:r>
        <w:rPr>
          <w:rFonts w:eastAsia="Calibri" w:cs="Calibri" w:ascii="Calibri" w:hAnsi="Calibri"/>
          <w:b/>
          <w:bCs/>
          <w:color w:val="000000"/>
          <w:sz w:val="24"/>
          <w:szCs w:val="24"/>
        </w:rPr>
        <w:t xml:space="preserve">unicípio de Ibiraiaras, </w:t>
      </w:r>
      <w:r>
        <w:rPr>
          <w:rFonts w:eastAsia="Calibri" w:cs="Calibri" w:ascii="Calibri" w:hAnsi="Calibri"/>
          <w:sz w:val="24"/>
          <w:szCs w:val="24"/>
        </w:rPr>
        <w:t xml:space="preserve"> podendo conter dentre outros documentos cartazes, folders, fotografias, DVDs, CDs, folhetos, matérias de jornal, ou outros materiais. É possível comprovar a atuação também por meio de declaração oral ou escrita de membros da comunidade</w:t>
      </w:r>
      <w:r>
        <w:rPr>
          <w:rFonts w:eastAsia="Calibri" w:cs="Calibri" w:ascii="Calibri" w:hAnsi="Calibri"/>
          <w:color w:val="0000FF"/>
          <w:sz w:val="24"/>
          <w:szCs w:val="24"/>
        </w:rPr>
        <w:t>.</w:t>
      </w:r>
    </w:p>
    <w:p>
      <w:pPr>
        <w:pStyle w:val="Normal"/>
        <w:spacing w:before="0" w:after="120"/>
        <w:ind w:left="720"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  <w:r>
        <w:rPr>
          <w:rFonts w:eastAsia="Calibri" w:cs="Calibri" w:ascii="Calibri" w:hAnsi="Calibri"/>
          <w:color w:val="0000FF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before="220" w:after="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ETAPA DE SELEÇÃO</w:t>
      </w:r>
    </w:p>
    <w:p>
      <w:pPr>
        <w:pStyle w:val="Normal"/>
        <w:numPr>
          <w:ilvl w:val="1"/>
          <w:numId w:val="5"/>
        </w:numPr>
        <w:spacing w:before="0" w:after="2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O que é a etapa de seleção?</w:t>
      </w:r>
    </w:p>
    <w:p>
      <w:pPr>
        <w:pStyle w:val="Normal"/>
        <w:spacing w:before="240" w:after="240"/>
        <w:jc w:val="both"/>
        <w:rPr/>
      </w:pPr>
      <w:r>
        <w:rPr>
          <w:rFonts w:eastAsia="Calibri" w:cs="Calibri" w:ascii="Calibri" w:hAnsi="Calibri"/>
          <w:sz w:val="24"/>
          <w:szCs w:val="24"/>
        </w:rPr>
        <w:t>A etapa de seleção é composta pela análise da trajetória do agente cultural de acordo com a sua relevante contribuição ao desenvolvimento artístico ou cultural do</w:t>
      </w:r>
      <w:r>
        <w:rPr>
          <w:rFonts w:eastAsia="Calibri" w:cs="Calibri" w:ascii="Calibri" w:hAnsi="Calibri"/>
          <w:b/>
          <w:bCs/>
          <w:sz w:val="24"/>
          <w:szCs w:val="24"/>
        </w:rPr>
        <w:t xml:space="preserve"> M</w:t>
      </w:r>
      <w:r>
        <w:rPr>
          <w:rFonts w:eastAsia="Calibri" w:cs="Calibri" w:ascii="Calibri" w:hAnsi="Calibri"/>
          <w:b/>
          <w:bCs/>
          <w:color w:val="000000"/>
          <w:sz w:val="24"/>
          <w:szCs w:val="24"/>
        </w:rPr>
        <w:t>unicípio de Ibiraiaras,</w:t>
      </w:r>
      <w:r>
        <w:rPr>
          <w:rFonts w:eastAsia="Calibri" w:cs="Calibri" w:ascii="Calibri" w:hAnsi="Calibri"/>
          <w:sz w:val="24"/>
          <w:szCs w:val="24"/>
        </w:rPr>
        <w:t xml:space="preserve"> e será realizada por meio da atribuição fundamentada de notas aos critérios descritos no item 5.2.</w:t>
      </w:r>
    </w:p>
    <w:p>
      <w:pPr>
        <w:pStyle w:val="Normal"/>
        <w:spacing w:before="240" w:after="240"/>
        <w:jc w:val="both"/>
        <w:rPr/>
      </w:pPr>
      <w:r>
        <w:rPr>
          <w:rFonts w:eastAsia="Calibri" w:cs="Calibri" w:ascii="Calibri" w:hAnsi="Calibri"/>
          <w:sz w:val="24"/>
          <w:szCs w:val="24"/>
        </w:rPr>
        <w:t>A análise compreende os critérios individuais da candidatura, bem como seus impactos e relevância social em relação aos outros inscritos na mesma categoria. A pontuação de cada agente cultural será atribuída em função desta comparação.</w:t>
      </w:r>
    </w:p>
    <w:p>
      <w:pPr>
        <w:pStyle w:val="Normal"/>
        <w:spacing w:before="240" w:after="240"/>
        <w:jc w:val="both"/>
        <w:rPr/>
      </w:pPr>
      <w:r>
        <w:rPr>
          <w:rFonts w:eastAsia="Calibri" w:cs="Calibri" w:ascii="Calibri" w:hAnsi="Calibri"/>
          <w:sz w:val="24"/>
          <w:szCs w:val="24"/>
        </w:rPr>
        <w:t>Após essa análise da Comissão, será divulgado o resultado provisório da etapa de seleção.</w:t>
      </w:r>
    </w:p>
    <w:p>
      <w:pPr>
        <w:pStyle w:val="Normal"/>
        <w:numPr>
          <w:ilvl w:val="1"/>
          <w:numId w:val="5"/>
        </w:numPr>
        <w:spacing w:before="220" w:after="2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Quais são os critérios de avaliação?</w:t>
      </w:r>
    </w:p>
    <w:p>
      <w:pPr>
        <w:pStyle w:val="Normal"/>
        <w:spacing w:before="220" w:after="220"/>
        <w:jc w:val="both"/>
        <w:rPr/>
      </w:pPr>
      <w:r>
        <w:rPr>
          <w:rFonts w:eastAsia="Calibri" w:cs="Calibri" w:ascii="Calibri" w:hAnsi="Calibri"/>
          <w:sz w:val="24"/>
          <w:szCs w:val="24"/>
        </w:rPr>
        <w:t>A comissão de seleção vai avaliar e dar ponto às candidaturas de acordo com o quadro a seguir:</w:t>
      </w:r>
    </w:p>
    <w:tbl>
      <w:tblPr>
        <w:tblW w:w="901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983"/>
        <w:gridCol w:w="1084"/>
        <w:gridCol w:w="850"/>
        <w:gridCol w:w="1200"/>
        <w:gridCol w:w="734"/>
        <w:gridCol w:w="900"/>
        <w:gridCol w:w="1263"/>
      </w:tblGrid>
      <w:tr>
        <w:trPr>
          <w:trHeight w:val="440" w:hRule="atLeast"/>
        </w:trPr>
        <w:tc>
          <w:tcPr>
            <w:tcW w:w="2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Critérios obrigatórios</w:t>
            </w:r>
          </w:p>
        </w:tc>
        <w:tc>
          <w:tcPr>
            <w:tcW w:w="60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Pontuações</w:t>
            </w:r>
          </w:p>
        </w:tc>
      </w:tr>
      <w:tr>
        <w:trPr>
          <w:trHeight w:val="440" w:hRule="atLeast"/>
        </w:trPr>
        <w:tc>
          <w:tcPr>
            <w:tcW w:w="2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Ausente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Pouco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Suficiente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Bom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Muito bom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Pontuação máxima</w:t>
            </w:r>
          </w:p>
        </w:tc>
      </w:tr>
      <w:tr>
        <w:trPr>
          <w:trHeight w:val="440" w:hRule="atLeast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1 - Reconhecida atuação do agente cultural no Município/Estado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10</w:t>
            </w: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40 pontos</w:t>
            </w:r>
          </w:p>
        </w:tc>
      </w:tr>
      <w:tr>
        <w:trPr>
          <w:trHeight w:val="440" w:hRule="atLeast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240" w:after="0"/>
              <w:jc w:val="center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2- Integração e inovação do agente cultural com outras esferas do conhecimento e da vida social. Ex.: integração entre cultura e educação, cultura e saúde, cultura e meio ambiente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10</w:t>
            </w:r>
          </w:p>
        </w:tc>
        <w:tc>
          <w:tcPr>
            <w:tcW w:w="126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120" w:after="0"/>
              <w:ind w:right="80"/>
              <w:jc w:val="center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3- Contribuição a populações em situação de vulnerabilidade social, tais como idosos, crianças, pessoas negras, etc)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10</w:t>
            </w:r>
          </w:p>
        </w:tc>
        <w:tc>
          <w:tcPr>
            <w:tcW w:w="126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120" w:after="0"/>
              <w:ind w:right="80"/>
              <w:jc w:val="center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4- Contribuição do agente cultural à(s) comunidade(s) em que atua, tais como realização de ações dentro da comunidade, contratação de profissionais da comunidade, etc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sz w:val="24"/>
                <w:szCs w:val="24"/>
              </w:rPr>
              <w:t>10</w:t>
            </w:r>
          </w:p>
        </w:tc>
        <w:tc>
          <w:tcPr>
            <w:tcW w:w="126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</w:tbl>
    <w:p>
      <w:pPr>
        <w:pStyle w:val="Normal"/>
        <w:numPr>
          <w:ilvl w:val="1"/>
          <w:numId w:val="5"/>
        </w:numPr>
        <w:spacing w:before="220" w:after="2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Como funciona o sistema de pontuação?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Cada agente cultural poderá receber no máximo 60 pontos e no mínimo 20 pontos. 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O(a) agente cultural que somar menos de 20 pontos será desclassificado(a). 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A pontuação final será obtida a partir da soma de todos os pontos, divididos pelo número de avaliadores(as) da comissão de seleção. </w:t>
      </w:r>
    </w:p>
    <w:p>
      <w:pPr>
        <w:pStyle w:val="Normal"/>
        <w:numPr>
          <w:ilvl w:val="1"/>
          <w:numId w:val="5"/>
        </w:numPr>
        <w:spacing w:before="220" w:after="2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E se houver empate? Como desempatar?</w:t>
      </w:r>
    </w:p>
    <w:p>
      <w:pPr>
        <w:pStyle w:val="Normal"/>
        <w:spacing w:before="220" w:after="22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Havendo empate, será selecionado(a) o(a) agente cultural com mais pontos nos critérios 1, 2, 3 e 4 nessa ordem. </w:t>
      </w:r>
    </w:p>
    <w:p>
      <w:pPr>
        <w:pStyle w:val="Normal"/>
        <w:spacing w:before="220" w:after="220"/>
        <w:jc w:val="both"/>
        <w:rPr/>
      </w:pPr>
      <w:r>
        <w:rPr>
          <w:rFonts w:eastAsia="Calibri" w:cs="Calibri" w:ascii="Calibri" w:hAnsi="Calibri"/>
          <w:sz w:val="24"/>
          <w:szCs w:val="24"/>
        </w:rPr>
        <w:t>Se o empate continuar, um sorteio decidirá qual agente cultural será selecionado(a).</w:t>
      </w:r>
    </w:p>
    <w:p>
      <w:pPr>
        <w:pStyle w:val="Normal"/>
        <w:numPr>
          <w:ilvl w:val="1"/>
          <w:numId w:val="5"/>
        </w:numPr>
        <w:spacing w:before="220" w:after="2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Quem analisa as inscrições?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Uma comissão de seleção vai avaliar as candidaturas de todos os inscritos. Todas as atividades serão registradas em ata.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Farão parte desta comissão três membros escolhidos pelo Conselho de Cultura do Município.</w:t>
      </w:r>
    </w:p>
    <w:p>
      <w:pPr>
        <w:pStyle w:val="Normal"/>
        <w:spacing w:before="120" w:after="120"/>
        <w:ind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  <w:r>
        <w:rPr>
          <w:rFonts w:eastAsia="Calibri" w:cs="Calibri" w:ascii="Calibri" w:hAnsi="Calibri"/>
          <w:color w:val="0000FF"/>
          <w:sz w:val="24"/>
          <w:szCs w:val="24"/>
        </w:rPr>
      </w:r>
    </w:p>
    <w:p>
      <w:pPr>
        <w:pStyle w:val="Normal"/>
        <w:numPr>
          <w:ilvl w:val="1"/>
          <w:numId w:val="5"/>
        </w:numPr>
        <w:spacing w:before="120" w:after="120"/>
        <w:ind w:hanging="360" w:left="144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Quem NÃO pode fazer parte da comissão de seleção?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>Estão impedidas de participar da comissão de seleção as pessoas que:</w:t>
      </w:r>
    </w:p>
    <w:p>
      <w:pPr>
        <w:pStyle w:val="Normal"/>
        <w:spacing w:before="240" w:after="240"/>
        <w:rPr/>
      </w:pPr>
      <w:r>
        <w:rPr>
          <w:rFonts w:eastAsia="Calibri" w:cs="Calibri" w:ascii="Calibri" w:hAnsi="Calibri"/>
          <w:sz w:val="24"/>
          <w:szCs w:val="24"/>
        </w:rPr>
        <w:t>I – tiverem interesse direto na matéria;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>II – no caso de inscrição de pessoa jurídica, ou grupo/coletivo: tenham composto o quadro societário da pessoa jurídica ou tenham sido membros do grupo/coletivo nos últimos dois anos, ou se tais situações ocorrem quanto ao cônjuge, companheiro ou parente e afins até o terceiro grau; e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>III - sejam parte em ação judicial ou administrativa em face do agente cultural ou do respectivo cônjuge ou companheiro.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>Caso o membro da comissão se enquadre nas situações de impedimento, deve comunicar à comissão, e deixar de atuar, imediatamente, caso contrário todos os atos praticados podem ser considerados nulos.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Atenção! </w:t>
      </w:r>
      <w:r>
        <w:rPr>
          <w:rFonts w:eastAsia="Calibri" w:cs="Calibri" w:ascii="Calibri" w:hAnsi="Calibri"/>
          <w:sz w:val="24"/>
          <w:szCs w:val="24"/>
        </w:rPr>
        <w:t xml:space="preserve">Os parentes e afins até o terceiro grau são:  pai, mãe, filho/filha, avô, avó, neto/neta, bisavô/bisavó, bisneto/bisneta, irmão/irmã, tio/tia, sobrinho/sobrinha, sogro/sogra, genro/nora, enteado/enteada, cunhado/cunhada. </w:t>
      </w:r>
    </w:p>
    <w:p>
      <w:pPr>
        <w:pStyle w:val="Normal"/>
        <w:numPr>
          <w:ilvl w:val="1"/>
          <w:numId w:val="5"/>
        </w:numPr>
        <w:spacing w:before="240" w:after="24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Não estou satisfeito com o resultado provisório, o que fazer?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Você pode recorrer ao resultado provisório da etapa de seleção, preenchendo o Modelo do Anexo 6.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>O recurso será destinado à Secretaria de Educação, Cultura, Esporte e Turismo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 xml:space="preserve">e deve ser apresentado no prazo de </w:t>
      </w:r>
      <w:r>
        <w:rPr>
          <w:rFonts w:eastAsia="Calibri" w:cs="Calibri" w:ascii="Calibri" w:hAnsi="Calibri"/>
          <w:b/>
          <w:bCs/>
          <w:color w:val="000000"/>
          <w:sz w:val="24"/>
          <w:szCs w:val="24"/>
        </w:rPr>
        <w:t>3 DIAS ÚTEIS,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CONFORME INCISO III DO ART. 9º DA LEI Nº 14.903/2024 </w:t>
      </w:r>
      <w:r>
        <w:rPr>
          <w:rFonts w:eastAsia="Calibri" w:cs="Calibri" w:ascii="Calibri" w:hAnsi="Calibri"/>
          <w:sz w:val="24"/>
          <w:szCs w:val="24"/>
        </w:rPr>
        <w:t>a contar da publicação do resultado.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Você deverá apresentar o recurso de forma escrita, presencialmente, na Secretaria de Educação, Cultura, Esporte e Turismo, junto a Prefeitura Municipal, até às 17h30min.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Esse resultado será divulgado no site oficial do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Município de Ibiraiaras, no endereço: https://www.ibiraiaras.rs.gov.br/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b/>
          <w:bCs/>
          <w:sz w:val="24"/>
          <w:szCs w:val="24"/>
        </w:rPr>
        <w:t>*Os recursos apresentados após o prazo não serão avaliados.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color w:val="0000FF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5"/>
        </w:numPr>
        <w:spacing w:before="120" w:after="120"/>
        <w:ind w:hanging="360"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ETAPA DE HABILITAÇÃO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5.1 O que é a etapa de habilitação?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É a fase que o agente cultural selecionado na etapa anterior apresentará os documentos listados abaixo e se habilitará, cumprindo todos os critérios que permitam o possível recebimento do prêmio, se contemplado.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5.2 Qual o prazo para apresentar esses documentos de habilitação?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O agente cultural selecionado na fase anterior deverá encaminhar por meio físico, no prazo de </w:t>
      </w:r>
      <w:r>
        <w:rPr>
          <w:rFonts w:eastAsia="Calibri" w:cs="Calibri" w:ascii="Calibri" w:hAnsi="Calibri"/>
          <w:color w:val="000000"/>
          <w:sz w:val="24"/>
          <w:szCs w:val="24"/>
        </w:rPr>
        <w:t>10 dias,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após a publicação do resultado final de seleção, os documentos que serão listados a seguir.</w:t>
      </w:r>
    </w:p>
    <w:p>
      <w:pPr>
        <w:pStyle w:val="Normal"/>
        <w:spacing w:before="120" w:after="120"/>
        <w:ind w:firstLine="737" w:right="113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5.3. Quais documentos devo apresentar nessa etapa?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5.3.1 Documentos para pessoa jurídica:</w:t>
      </w:r>
    </w:p>
    <w:p>
      <w:pPr>
        <w:pStyle w:val="Normal"/>
        <w:numPr>
          <w:ilvl w:val="0"/>
          <w:numId w:val="2"/>
        </w:numPr>
        <w:spacing w:before="240" w:after="0"/>
        <w:jc w:val="both"/>
        <w:rPr/>
      </w:pPr>
      <w:r>
        <w:rPr>
          <w:rFonts w:eastAsia="Calibri" w:cs="Calibri" w:ascii="Calibri" w:hAnsi="Calibri"/>
          <w:sz w:val="24"/>
          <w:szCs w:val="24"/>
        </w:rPr>
        <w:t>documento pessoal do representante legal que contenha CPF (Ex.: Carteira de Identidade, Carteira Nacional de Habilitação – CNH, Carteira de Trabalho, etc);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eastAsia="Calibri" w:cs="Calibri" w:ascii="Calibri" w:hAnsi="Calibri"/>
          <w:sz w:val="24"/>
          <w:szCs w:val="24"/>
        </w:rPr>
        <w:t>estatuto, nos casos de organizações da sociedade civil;</w:t>
      </w:r>
    </w:p>
    <w:p>
      <w:pPr>
        <w:pStyle w:val="Normal"/>
        <w:numPr>
          <w:ilvl w:val="0"/>
          <w:numId w:val="2"/>
        </w:numPr>
        <w:spacing w:before="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ata de assembleia de eleição da diretoria, em caso de organizações da sociedade civil;</w:t>
      </w:r>
    </w:p>
    <w:p>
      <w:pPr>
        <w:pStyle w:val="Normal"/>
        <w:spacing w:before="0" w:after="200"/>
        <w:ind w:left="7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6.4 Não estou satisfeito com o resultado dessa etapa. O que fazer?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Você pode recorrer ao resultado da etapa de habilitação, preenchendo o Modelo do Anexo 6.</w:t>
      </w:r>
    </w:p>
    <w:p>
      <w:pPr>
        <w:pStyle w:val="Normal"/>
        <w:spacing w:before="240" w:after="200"/>
        <w:jc w:val="both"/>
        <w:rPr/>
      </w:pPr>
      <w:r>
        <w:rPr>
          <w:rFonts w:eastAsia="Calibri" w:cs="Calibri" w:ascii="Calibri" w:hAnsi="Calibri"/>
          <w:sz w:val="24"/>
          <w:szCs w:val="24"/>
        </w:rPr>
        <w:t>O recurso será entregue presencialmente à Secretaria de Educação, Cultura, Esporte e Turismo, no prazo de 3 dias úteis a contar da publicação do resultado.</w:t>
      </w:r>
    </w:p>
    <w:p>
      <w:pPr>
        <w:pStyle w:val="Normal"/>
        <w:spacing w:before="120" w:after="120"/>
        <w:ind w:right="120"/>
        <w:jc w:val="both"/>
        <w:rPr>
          <w:b/>
          <w:bCs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*Os recursos apresentados após o prazo não serão avaliados.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Após o julgamento dos recursos, o resultado final da etapa de habilitação será divulgado no site oficial do </w:t>
      </w:r>
      <w:r>
        <w:rPr>
          <w:rFonts w:eastAsia="Calibri" w:cs="Calibri" w:ascii="Calibri" w:hAnsi="Calibri"/>
          <w:color w:val="000000"/>
          <w:sz w:val="24"/>
          <w:szCs w:val="24"/>
        </w:rPr>
        <w:t>Município de Ibiraiaras, no endereço: https://www.ibiraiaras.rs.gov.br/</w:t>
      </w:r>
    </w:p>
    <w:p>
      <w:pPr>
        <w:pStyle w:val="Normal"/>
        <w:spacing w:before="120" w:after="120"/>
        <w:ind w:right="120"/>
        <w:jc w:val="both"/>
        <w:rPr>
          <w:b/>
          <w:bCs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Mas, atenção! Após essa etapa, não caberá mais recurso.</w:t>
      </w:r>
    </w:p>
    <w:p>
      <w:pPr>
        <w:pStyle w:val="Normal"/>
        <w:spacing w:before="120" w:after="120"/>
        <w:ind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  <w:r>
        <w:rPr>
          <w:rFonts w:eastAsia="Calibri" w:cs="Calibri" w:ascii="Calibri" w:hAnsi="Calibri"/>
          <w:color w:val="0000FF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before="120" w:after="120"/>
        <w:ind w:hanging="360"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RESULTADO FINAL E RECEBIMENTO DO PRÊMIO</w:t>
      </w:r>
    </w:p>
    <w:p>
      <w:pPr>
        <w:pStyle w:val="Normal"/>
        <w:spacing w:before="120" w:after="120"/>
        <w:ind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7.1 Fui aprovado no resultado final. E agora?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Parabéns! 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Agora se encerraram todas as etapas do Edital.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Com a sua aprovação e assinatura do recibo, você receberá o prêmio!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O último passo será assinar o recibo de Premiação Cultural, conforme Anexo 5 deste Edital.</w:t>
      </w:r>
    </w:p>
    <w:p>
      <w:pPr>
        <w:pStyle w:val="Normal"/>
        <w:spacing w:before="120" w:after="120"/>
        <w:ind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Você receberá o recurso na conta bancária de titularidade da entidade. Aquela que foi indicada no formulário de inscrição.</w:t>
      </w:r>
    </w:p>
    <w:p>
      <w:pPr>
        <w:pStyle w:val="Normal"/>
        <w:numPr>
          <w:ilvl w:val="0"/>
          <w:numId w:val="5"/>
        </w:numPr>
        <w:spacing w:before="240" w:after="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INFORMAÇÕES ADICIONAIS </w:t>
      </w:r>
    </w:p>
    <w:p>
      <w:pPr>
        <w:pStyle w:val="Normal"/>
        <w:numPr>
          <w:ilvl w:val="1"/>
          <w:numId w:val="5"/>
        </w:numPr>
        <w:spacing w:before="0" w:after="120"/>
        <w:ind w:hanging="360" w:left="144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Como acompanhar todos os resultados e etapas deste edital?</w:t>
      </w:r>
    </w:p>
    <w:p>
      <w:pPr>
        <w:pStyle w:val="Normal"/>
        <w:spacing w:before="120" w:after="120"/>
        <w:ind w:left="1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É muito importante que você acompanhe todas as etapas e resultados deste edital.</w:t>
      </w:r>
    </w:p>
    <w:p>
      <w:pPr>
        <w:pStyle w:val="Normal"/>
        <w:spacing w:before="120" w:after="120"/>
        <w:ind w:left="1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Este Edital e os seus anexos estão disponíveis no site </w:t>
      </w:r>
      <w:hyperlink r:id="rId2">
        <w:r>
          <w:rPr>
            <w:rStyle w:val="Hyperlink"/>
            <w:rFonts w:eastAsia="Calibri" w:cs="Calibri" w:ascii="Calibri" w:hAnsi="Calibri"/>
            <w:sz w:val="24"/>
            <w:szCs w:val="24"/>
          </w:rPr>
          <w:t>www.ibiraiaras.rs.gov.br</w:t>
        </w:r>
      </w:hyperlink>
      <w:r>
        <w:rPr>
          <w:rFonts w:eastAsia="Calibri" w:cs="Calibri" w:ascii="Calibri" w:hAnsi="Calibri"/>
          <w:color w:val="FF0000"/>
          <w:sz w:val="24"/>
          <w:szCs w:val="24"/>
        </w:rPr>
        <w:t xml:space="preserve"> </w:t>
      </w:r>
    </w:p>
    <w:p>
      <w:pPr>
        <w:pStyle w:val="Normal"/>
        <w:spacing w:before="120" w:after="120"/>
        <w:ind w:left="1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O acompanhamento de todas as etapas deste Edital e a observação dos prazos serão de sua responsabilidade. Portanto, após se inscrever, fique atento a todas as publicações </w:t>
      </w:r>
      <w:r>
        <w:rPr>
          <w:rFonts w:eastAsia="Calibri" w:cs="Calibri" w:ascii="Calibri" w:hAnsi="Calibri"/>
          <w:color w:val="000000"/>
          <w:sz w:val="24"/>
          <w:szCs w:val="24"/>
        </w:rPr>
        <w:t>no site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 </w:t>
      </w:r>
      <w:hyperlink r:id="rId3">
        <w:r>
          <w:rPr>
            <w:rStyle w:val="Hyperlink"/>
            <w:rFonts w:eastAsia="Calibri" w:cs="Calibri" w:ascii="Calibri" w:hAnsi="Calibri"/>
            <w:sz w:val="24"/>
            <w:szCs w:val="24"/>
          </w:rPr>
          <w:t>www.ibiraiaras.rs.gov.br</w:t>
        </w:r>
      </w:hyperlink>
      <w:r>
        <w:rPr>
          <w:rFonts w:eastAsia="Calibri" w:cs="Calibri" w:ascii="Calibri" w:hAnsi="Calibri"/>
          <w:color w:val="FF0000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e nas mídias sociais oficiais.</w:t>
      </w:r>
    </w:p>
    <w:p>
      <w:pPr>
        <w:pStyle w:val="Normal"/>
        <w:spacing w:before="120" w:after="120"/>
        <w:ind w:left="120" w:right="120"/>
        <w:jc w:val="both"/>
        <w:rPr/>
      </w:pPr>
      <w:r>
        <w:rPr>
          <w:rFonts w:eastAsia="Calibri" w:cs="Calibri" w:ascii="Calibri" w:hAnsi="Calibri"/>
          <w:b/>
          <w:color w:val="0000FF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color w:val="0000FF"/>
          <w:sz w:val="24"/>
          <w:szCs w:val="24"/>
        </w:rPr>
        <w:tab/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7.2 </w:t>
      </w: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 xml:space="preserve">Ainda tem dúvidas? Fale conosco! </w:t>
      </w:r>
    </w:p>
    <w:p>
      <w:pPr>
        <w:pStyle w:val="Normal"/>
        <w:spacing w:before="120" w:after="120"/>
        <w:ind w:left="1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Outras informações podem ser obtidas pelo e-mail e telefone: </w:t>
      </w:r>
      <w:hyperlink r:id="rId4">
        <w:r>
          <w:rPr>
            <w:rStyle w:val="Hyperlink"/>
            <w:rFonts w:eastAsia="Calibri" w:cs="Calibri" w:ascii="Calibri" w:hAnsi="Calibri"/>
            <w:sz w:val="24"/>
            <w:szCs w:val="24"/>
          </w:rPr>
          <w:t>cultura@ibiraiaras.rs.gov.br</w:t>
        </w:r>
      </w:hyperlink>
      <w:r>
        <w:rPr>
          <w:rFonts w:eastAsia="Calibri" w:cs="Calibri" w:ascii="Calibri" w:hAnsi="Calibri"/>
          <w:sz w:val="24"/>
          <w:szCs w:val="24"/>
        </w:rPr>
        <w:t xml:space="preserve"> / (54) 3355-1122. </w:t>
      </w:r>
    </w:p>
    <w:p>
      <w:pPr>
        <w:pStyle w:val="Normal"/>
        <w:spacing w:before="120" w:after="120"/>
        <w:ind w:left="1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>As questões não previstas no Edital serão solucionadas pelo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Conselho Municipal de Cultura.</w:t>
      </w:r>
    </w:p>
    <w:p>
      <w:pPr>
        <w:pStyle w:val="Normal"/>
        <w:numPr>
          <w:ilvl w:val="1"/>
          <w:numId w:val="5"/>
        </w:numPr>
        <w:spacing w:before="240" w:after="20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Quanto tempo vale o resultado deste Edital?</w:t>
      </w:r>
    </w:p>
    <w:p>
      <w:pPr>
        <w:pStyle w:val="Normal"/>
        <w:spacing w:before="120" w:after="120"/>
        <w:ind w:left="120" w:right="12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A validade do resultado deste Edital é até </w:t>
      </w:r>
      <w:r>
        <w:rPr>
          <w:rFonts w:eastAsia="Calibri" w:cs="Calibri" w:ascii="Calibri" w:hAnsi="Calibri"/>
          <w:color w:val="000000"/>
          <w:sz w:val="24"/>
          <w:szCs w:val="24"/>
        </w:rPr>
        <w:t>12 meses.</w:t>
      </w:r>
    </w:p>
    <w:p>
      <w:pPr>
        <w:pStyle w:val="Normal"/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before="120" w:after="120"/>
        <w:ind w:hanging="360" w:left="720" w:right="12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ANEXOS</w:t>
      </w:r>
    </w:p>
    <w:p>
      <w:pPr>
        <w:pStyle w:val="Normal"/>
        <w:spacing w:before="240" w:after="200"/>
        <w:ind w:firstLine="700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Este Edital é composto pelos 3 anexos abaixo, que serão disponibilizados no 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site oficial em https://www.ibiraiaras.rs.gov.br/pnab/  </w:t>
      </w:r>
      <w:r>
        <w:rPr>
          <w:rFonts w:eastAsia="Calibri" w:cs="Calibri" w:ascii="Calibri" w:hAnsi="Calibri"/>
          <w:sz w:val="24"/>
          <w:szCs w:val="24"/>
        </w:rPr>
        <w:t>bem como disponibilizados na sede da Secretaria de Educação, Cultura, Esporte e Turismo – Departamento de Cultura:</w:t>
      </w:r>
    </w:p>
    <w:p>
      <w:pPr>
        <w:pStyle w:val="Normal"/>
        <w:spacing w:lineRule="auto" w:line="240" w:before="183" w:after="143"/>
        <w:ind w:firstLine="700"/>
        <w:jc w:val="both"/>
        <w:rPr/>
      </w:pPr>
      <w:r>
        <w:rPr>
          <w:rFonts w:eastAsia="Calibri" w:cs="Calibri" w:ascii="Calibri" w:hAnsi="Calibri"/>
          <w:b/>
          <w:bCs/>
          <w:sz w:val="24"/>
          <w:szCs w:val="24"/>
        </w:rPr>
        <w:t xml:space="preserve">Anexo 1 </w:t>
      </w:r>
      <w:r>
        <w:rPr>
          <w:rFonts w:eastAsia="Calibri" w:cs="Calibri" w:ascii="Calibri" w:hAnsi="Calibri"/>
          <w:sz w:val="24"/>
          <w:szCs w:val="24"/>
        </w:rPr>
        <w:t>- Formulário de Inscrição</w:t>
      </w:r>
    </w:p>
    <w:p>
      <w:pPr>
        <w:pStyle w:val="Normal"/>
        <w:spacing w:lineRule="auto" w:line="240" w:before="183" w:after="143"/>
        <w:ind w:firstLine="700"/>
        <w:jc w:val="both"/>
        <w:rPr/>
      </w:pPr>
      <w:r>
        <w:rPr>
          <w:rFonts w:eastAsia="Calibri" w:cs="Calibri" w:ascii="Calibri" w:hAnsi="Calibri"/>
          <w:b/>
          <w:bCs/>
          <w:sz w:val="24"/>
          <w:szCs w:val="24"/>
        </w:rPr>
        <w:t xml:space="preserve">Anexo 2 </w:t>
      </w:r>
      <w:r>
        <w:rPr>
          <w:rFonts w:eastAsia="Calibri" w:cs="Calibri" w:ascii="Calibri" w:hAnsi="Calibri"/>
          <w:sz w:val="24"/>
          <w:szCs w:val="24"/>
        </w:rPr>
        <w:t>- Recibo de premiação cultural</w:t>
      </w:r>
    </w:p>
    <w:p>
      <w:pPr>
        <w:pStyle w:val="Normal"/>
        <w:spacing w:lineRule="auto" w:line="240" w:before="183" w:after="143"/>
        <w:ind w:firstLine="700"/>
        <w:jc w:val="both"/>
        <w:rPr/>
      </w:pPr>
      <w:r>
        <w:rPr>
          <w:rFonts w:eastAsia="Calibri" w:cs="Calibri" w:ascii="Calibri" w:hAnsi="Calibri"/>
          <w:b/>
          <w:bCs/>
          <w:sz w:val="24"/>
          <w:szCs w:val="24"/>
        </w:rPr>
        <w:t xml:space="preserve">Anexo 3 </w:t>
      </w:r>
      <w:r>
        <w:rPr>
          <w:rFonts w:eastAsia="Calibri" w:cs="Calibri" w:ascii="Calibri" w:hAnsi="Calibri"/>
          <w:sz w:val="24"/>
          <w:szCs w:val="24"/>
        </w:rPr>
        <w:t xml:space="preserve"> - Formulário de Recurso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130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Figura4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Figura4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903095" cy="5334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786255" cy="480060"/>
          <wp:effectExtent l="0" t="0" r="0" b="0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903095" cy="533400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786255" cy="480060"/>
          <wp:effectExtent l="0" t="0" r="0" b="0"/>
          <wp:docPr id="4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sz w:val="24"/>
        <w:u w:val="none"/>
        <w:b w:val="false"/>
        <w:szCs w:val="24"/>
        <w:rFonts w:ascii="Calibri" w:hAnsi="Calibri" w:eastAsia="Calibri" w:cs="Calibri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5382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dark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outlineLvl w:val="7"/>
    </w:pPr>
    <w:rPr>
      <w:rFonts w:eastAsia="" w:cs="" w:cstheme="majorBidi" w:eastAsiaTheme="majorEastAsia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outlineLvl w:val="8"/>
    </w:pPr>
    <w:rPr>
      <w:rFonts w:eastAsia="" w:cs="" w:cstheme="majorBidi" w:eastAsiaTheme="majorEastAsia"/>
      <w:color w:themeColor="dark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dark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dark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dark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dark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305382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rFonts w:ascii="Arial" w:hAnsi="Arial" w:eastAsia="Arial" w:cs="Arial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DefaultParagraphFont"/>
    <w:uiPriority w:val="99"/>
    <w:unhideWhenUsed/>
    <w:rsid w:val="00535591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35591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Rule="auto" w:line="240"/>
    </w:pPr>
    <w:rPr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biraiaras.rs.gov.br/" TargetMode="External"/><Relationship Id="rId3" Type="http://schemas.openxmlformats.org/officeDocument/2006/relationships/hyperlink" Target="http://www.ibiraiaras.rs.gov.br/" TargetMode="External"/><Relationship Id="rId4" Type="http://schemas.openxmlformats.org/officeDocument/2006/relationships/hyperlink" Target="mailto:cultura@ibiraiaras.rs.gov.br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03E9E-E325-43D3-83A6-FF2C0486B97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5C63D0D0-2F91-4A98-A175-37D083ADC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3F4AD-6B98-48AD-BDE3-E5B0ACE88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LibreOffice/25.2.7.2$Windows_X86_64 LibreOffice_project/5cbfd1ab6520636bb5f7b99185aa69bd7456825d</Application>
  <AppVersion>15.0000</AppVersion>
  <Pages>10</Pages>
  <Words>2519</Words>
  <Characters>13832</Characters>
  <CharactersWithSpaces>16209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2026-04-13T20:21:00Z</dcterms:created>
  <dc:creator>Lauriana Martins Vinha</dc:creator>
  <dc:description/>
  <dc:language>pt-BR</dc:language>
  <cp:lastModifiedBy/>
  <dcterms:modified xsi:type="dcterms:W3CDTF">2026-04-15T14:17:48Z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